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0" w:rsidRPr="00C40330" w:rsidRDefault="00C40330" w:rsidP="00C40330">
      <w:pPr>
        <w:spacing w:after="0" w:line="360" w:lineRule="auto"/>
        <w:rPr>
          <w:rFonts w:ascii="Times New Roman" w:hAnsi="Times New Roman"/>
          <w:b/>
          <w:sz w:val="24"/>
          <w:szCs w:val="24"/>
          <w:lang w:val="en-US"/>
        </w:rPr>
      </w:pPr>
      <w:r w:rsidRPr="00C40330">
        <w:rPr>
          <w:rFonts w:ascii="Times New Roman" w:hAnsi="Times New Roman"/>
          <w:b/>
          <w:sz w:val="24"/>
          <w:szCs w:val="24"/>
          <w:lang w:val="en-US"/>
        </w:rPr>
        <w:t>Figure</w:t>
      </w:r>
      <w:r>
        <w:rPr>
          <w:rFonts w:ascii="Times New Roman" w:hAnsi="Times New Roman"/>
          <w:b/>
          <w:sz w:val="24"/>
          <w:szCs w:val="24"/>
          <w:lang w:val="en-US"/>
        </w:rPr>
        <w:t xml:space="preserve"> </w:t>
      </w:r>
      <w:r w:rsidRPr="00C40330">
        <w:rPr>
          <w:rFonts w:ascii="Times New Roman" w:hAnsi="Times New Roman"/>
          <w:b/>
          <w:sz w:val="24"/>
          <w:szCs w:val="24"/>
          <w:lang w:val="en-US"/>
        </w:rPr>
        <w:t>S</w:t>
      </w:r>
      <w:r>
        <w:rPr>
          <w:rFonts w:ascii="Times New Roman" w:hAnsi="Times New Roman"/>
          <w:b/>
          <w:sz w:val="24"/>
          <w:szCs w:val="24"/>
          <w:lang w:val="en-US"/>
        </w:rPr>
        <w:t>4</w:t>
      </w:r>
      <w:r w:rsidRPr="00C40330">
        <w:rPr>
          <w:rFonts w:ascii="Times New Roman" w:hAnsi="Times New Roman"/>
          <w:b/>
          <w:sz w:val="24"/>
          <w:szCs w:val="24"/>
          <w:lang w:val="en-US"/>
        </w:rPr>
        <w:t xml:space="preserve"> - Inhibition models of compound 18 on the AR dependent reduction of different substrates.</w:t>
      </w:r>
    </w:p>
    <w:p w:rsidR="0004465A" w:rsidRDefault="00C40330">
      <w:r w:rsidRPr="00C40330">
        <w:rPr>
          <w:noProof/>
          <w:lang w:eastAsia="it-IT"/>
        </w:rPr>
        <w:drawing>
          <wp:inline distT="0" distB="0" distL="0" distR="0">
            <wp:extent cx="5143500" cy="4064089"/>
            <wp:effectExtent l="19050" t="0" r="0" b="0"/>
            <wp:docPr id="5" name="Immagine 5" descr="Figure_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_4S"/>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0" cy="4064089"/>
                    </a:xfrm>
                    <a:prstGeom prst="rect">
                      <a:avLst/>
                    </a:prstGeom>
                    <a:noFill/>
                    <a:ln>
                      <a:noFill/>
                    </a:ln>
                  </pic:spPr>
                </pic:pic>
              </a:graphicData>
            </a:graphic>
          </wp:inline>
        </w:drawing>
      </w:r>
    </w:p>
    <w:p w:rsidR="00C40330" w:rsidRDefault="00C40330"/>
    <w:p w:rsidR="00C40330" w:rsidRPr="00913EB1" w:rsidRDefault="00C40330" w:rsidP="00C40330">
      <w:pPr>
        <w:spacing w:after="0" w:line="240" w:lineRule="auto"/>
        <w:jc w:val="both"/>
        <w:rPr>
          <w:rFonts w:ascii="Times New Roman" w:hAnsi="Times New Roman"/>
          <w:lang w:val="en-US"/>
        </w:rPr>
      </w:pPr>
      <w:r w:rsidRPr="00913EB1">
        <w:rPr>
          <w:rFonts w:ascii="Times New Roman" w:hAnsi="Times New Roman"/>
          <w:lang w:val="en-US"/>
        </w:rPr>
        <w:t xml:space="preserve">Double reciprocal plots of initial rate measurements of the AR catalyzed reduction of different substrates either in the absence (closed symbols) or in the presence (open symbols) of 47 µM of compound </w:t>
      </w:r>
      <w:r w:rsidRPr="00913EB1">
        <w:rPr>
          <w:rFonts w:ascii="Times New Roman" w:hAnsi="Times New Roman"/>
          <w:b/>
          <w:lang w:val="en-US"/>
        </w:rPr>
        <w:t>18</w:t>
      </w:r>
      <w:r w:rsidRPr="00913EB1">
        <w:rPr>
          <w:rFonts w:ascii="Times New Roman" w:hAnsi="Times New Roman"/>
          <w:lang w:val="en-US"/>
        </w:rPr>
        <w:t xml:space="preserve">. The assay was performed in standard conditions using approximately 8 </w:t>
      </w:r>
      <w:proofErr w:type="spellStart"/>
      <w:r w:rsidRPr="00913EB1">
        <w:rPr>
          <w:rFonts w:ascii="Times New Roman" w:hAnsi="Times New Roman"/>
          <w:lang w:val="en-US"/>
        </w:rPr>
        <w:t>mU</w:t>
      </w:r>
      <w:proofErr w:type="spellEnd"/>
      <w:r w:rsidRPr="00913EB1">
        <w:rPr>
          <w:rFonts w:ascii="Times New Roman" w:hAnsi="Times New Roman"/>
          <w:lang w:val="en-US"/>
        </w:rPr>
        <w:t xml:space="preserve"> of purified AR.</w:t>
      </w:r>
    </w:p>
    <w:p w:rsidR="00C40330" w:rsidRDefault="00C40330"/>
    <w:sectPr w:rsidR="00C40330" w:rsidSect="000446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40330"/>
    <w:rsid w:val="0004465A"/>
    <w:rsid w:val="00225A78"/>
    <w:rsid w:val="0041774E"/>
    <w:rsid w:val="008F28E1"/>
    <w:rsid w:val="00C40330"/>
    <w:rsid w:val="00D948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033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40330"/>
    <w:pPr>
      <w:spacing w:after="0" w:line="240" w:lineRule="auto"/>
    </w:pPr>
    <w:rPr>
      <w:rFonts w:ascii="Tahoma" w:eastAsiaTheme="minorHAnsi" w:hAnsi="Tahoma" w:cs="Tahoma"/>
      <w:sz w:val="16"/>
      <w:szCs w:val="16"/>
      <w:lang w:val="en-GB"/>
    </w:rPr>
  </w:style>
  <w:style w:type="character" w:customStyle="1" w:styleId="TestofumettoCarattere">
    <w:name w:val="Testo fumetto Carattere"/>
    <w:basedOn w:val="Carpredefinitoparagrafo"/>
    <w:link w:val="Testofumetto"/>
    <w:uiPriority w:val="99"/>
    <w:semiHidden/>
    <w:rsid w:val="00C4033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Dip.to Fisiologia Bichimica</dc:creator>
  <cp:keywords/>
  <dc:description/>
  <cp:lastModifiedBy>Dip.to Fisiologia Bichimica</cp:lastModifiedBy>
  <cp:revision>2</cp:revision>
  <dcterms:created xsi:type="dcterms:W3CDTF">2013-05-30T08:51:00Z</dcterms:created>
  <dcterms:modified xsi:type="dcterms:W3CDTF">2013-06-03T14:14:00Z</dcterms:modified>
</cp:coreProperties>
</file>