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B" w:rsidRPr="00C124C0" w:rsidRDefault="00375479">
      <w:pPr>
        <w:rPr>
          <w:rFonts w:ascii="Times New Roman" w:hAnsi="Times New Roman" w:cs="Times New Roman"/>
          <w:sz w:val="24"/>
          <w:szCs w:val="24"/>
        </w:rPr>
      </w:pPr>
      <w:r w:rsidRPr="00C124C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53E8A">
        <w:rPr>
          <w:rFonts w:ascii="Times New Roman" w:hAnsi="Times New Roman" w:cs="Times New Roman"/>
          <w:b/>
          <w:sz w:val="24"/>
          <w:szCs w:val="24"/>
        </w:rPr>
        <w:t>S</w:t>
      </w:r>
      <w:r w:rsidR="003007B8">
        <w:rPr>
          <w:rFonts w:ascii="Times New Roman" w:hAnsi="Times New Roman" w:cs="Times New Roman"/>
          <w:b/>
          <w:sz w:val="24"/>
          <w:szCs w:val="24"/>
        </w:rPr>
        <w:t>2</w:t>
      </w:r>
      <w:r w:rsidRPr="00C124C0">
        <w:rPr>
          <w:rFonts w:ascii="Times New Roman" w:hAnsi="Times New Roman" w:cs="Times New Roman"/>
          <w:b/>
          <w:sz w:val="24"/>
          <w:szCs w:val="24"/>
        </w:rPr>
        <w:t>:</w:t>
      </w:r>
      <w:r w:rsidRPr="00C124C0">
        <w:rPr>
          <w:rFonts w:ascii="Times New Roman" w:hAnsi="Times New Roman" w:cs="Times New Roman"/>
          <w:sz w:val="24"/>
          <w:szCs w:val="24"/>
        </w:rPr>
        <w:t xml:space="preserve"> Number of patients completing each questionnaire at each time point by randomisation group</w:t>
      </w: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1"/>
        <w:gridCol w:w="1389"/>
        <w:gridCol w:w="1106"/>
        <w:gridCol w:w="1389"/>
        <w:gridCol w:w="1106"/>
        <w:gridCol w:w="1389"/>
        <w:gridCol w:w="1107"/>
        <w:gridCol w:w="1389"/>
        <w:gridCol w:w="1107"/>
        <w:gridCol w:w="1389"/>
        <w:gridCol w:w="1383"/>
      </w:tblGrid>
      <w:tr w:rsidR="00375479" w:rsidRPr="00C124C0" w:rsidTr="007873EC">
        <w:tc>
          <w:tcPr>
            <w:tcW w:w="1671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b/>
                <w:sz w:val="24"/>
                <w:szCs w:val="24"/>
              </w:rPr>
              <w:t>2 months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b/>
                <w:sz w:val="24"/>
                <w:szCs w:val="24"/>
              </w:rPr>
              <w:t>12 months</w:t>
            </w:r>
          </w:p>
        </w:tc>
      </w:tr>
      <w:tr w:rsidR="00C124C0" w:rsidRPr="00C124C0" w:rsidTr="007873EC">
        <w:tc>
          <w:tcPr>
            <w:tcW w:w="1671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N (% by randomisation)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Usual care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Usual care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Usual care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Usual care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Usual care</w:t>
            </w:r>
          </w:p>
        </w:tc>
      </w:tr>
      <w:tr w:rsidR="00C124C0" w:rsidRPr="00C124C0" w:rsidTr="007873EC">
        <w:tc>
          <w:tcPr>
            <w:tcW w:w="1671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Illness Perceptions Questionnaire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46 (100)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(96.1)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(69.6)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(76.5)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(56.5)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(60.8)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(63.0)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(45.7)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1 (60.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7873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4C0" w:rsidRPr="00C124C0" w:rsidTr="007873EC">
        <w:tc>
          <w:tcPr>
            <w:tcW w:w="1671" w:type="dxa"/>
          </w:tcPr>
          <w:p w:rsidR="00375479" w:rsidRPr="00C124C0" w:rsidRDefault="00375479" w:rsidP="00C124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Beliefs about Medication Questionnaire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46 (100)</w:t>
            </w:r>
          </w:p>
        </w:tc>
        <w:tc>
          <w:tcPr>
            <w:tcW w:w="1106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(98.0)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(69.6)</w:t>
            </w:r>
          </w:p>
        </w:tc>
        <w:tc>
          <w:tcPr>
            <w:tcW w:w="1106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(78.4)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(58.7)</w:t>
            </w:r>
          </w:p>
        </w:tc>
        <w:tc>
          <w:tcPr>
            <w:tcW w:w="1107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(58.8)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(63.0)</w:t>
            </w:r>
          </w:p>
        </w:tc>
        <w:tc>
          <w:tcPr>
            <w:tcW w:w="1107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(62.7)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(47.8)</w:t>
            </w:r>
          </w:p>
        </w:tc>
        <w:tc>
          <w:tcPr>
            <w:tcW w:w="1383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(64.7)</w:t>
            </w:r>
            <w:r w:rsidR="007873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4C0" w:rsidRPr="00C124C0" w:rsidTr="007873EC">
        <w:tc>
          <w:tcPr>
            <w:tcW w:w="1671" w:type="dxa"/>
          </w:tcPr>
          <w:p w:rsidR="00375479" w:rsidRPr="00C124C0" w:rsidRDefault="00375479" w:rsidP="00C124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AF-Quality of Life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46 (100)</w:t>
            </w:r>
          </w:p>
        </w:tc>
        <w:tc>
          <w:tcPr>
            <w:tcW w:w="1106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(96.1)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(69.6)</w:t>
            </w:r>
          </w:p>
        </w:tc>
        <w:tc>
          <w:tcPr>
            <w:tcW w:w="1106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(78.4)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(58.7)</w:t>
            </w:r>
          </w:p>
        </w:tc>
        <w:tc>
          <w:tcPr>
            <w:tcW w:w="1107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(54.9)</w:t>
            </w:r>
          </w:p>
        </w:tc>
        <w:tc>
          <w:tcPr>
            <w:tcW w:w="1389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(58.7)</w:t>
            </w:r>
          </w:p>
        </w:tc>
        <w:tc>
          <w:tcPr>
            <w:tcW w:w="1107" w:type="dxa"/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(54.9)</w:t>
            </w:r>
          </w:p>
        </w:tc>
        <w:tc>
          <w:tcPr>
            <w:tcW w:w="1389" w:type="dxa"/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73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4C0" w:rsidRPr="00C124C0" w:rsidTr="007873EC">
        <w:tc>
          <w:tcPr>
            <w:tcW w:w="1671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Hospital Anxiety and Depression Scale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44 (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95.7)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(98.0)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(69.6)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(78.4)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(54.3)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(56.9)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75479" w:rsidRPr="00C124C0" w:rsidRDefault="00375479" w:rsidP="00C12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(54.9)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75479" w:rsidRPr="00C124C0" w:rsidRDefault="00375479" w:rsidP="00D44F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D44F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C124C0" w:rsidRPr="00C12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73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4C0" w:rsidRPr="00C124C0" w:rsidTr="007873EC">
        <w:tc>
          <w:tcPr>
            <w:tcW w:w="1671" w:type="dxa"/>
            <w:tcBorders>
              <w:top w:val="single" w:sz="4" w:space="0" w:color="auto"/>
            </w:tcBorders>
          </w:tcPr>
          <w:p w:rsidR="00375479" w:rsidRPr="00C124C0" w:rsidRDefault="0037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75479" w:rsidRPr="00C124C0" w:rsidRDefault="00375479" w:rsidP="0037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479" w:rsidRPr="00C124C0" w:rsidRDefault="00375479">
      <w:pPr>
        <w:rPr>
          <w:rFonts w:ascii="Times New Roman" w:hAnsi="Times New Roman" w:cs="Times New Roman"/>
          <w:sz w:val="24"/>
          <w:szCs w:val="24"/>
        </w:rPr>
      </w:pPr>
    </w:p>
    <w:p w:rsidR="00375479" w:rsidRDefault="00375479"/>
    <w:sectPr w:rsidR="00375479" w:rsidSect="003754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479"/>
    <w:rsid w:val="003007B8"/>
    <w:rsid w:val="00375479"/>
    <w:rsid w:val="00393E6C"/>
    <w:rsid w:val="006822CE"/>
    <w:rsid w:val="006A44FB"/>
    <w:rsid w:val="007873EC"/>
    <w:rsid w:val="00824D0D"/>
    <w:rsid w:val="008D1F58"/>
    <w:rsid w:val="008E616B"/>
    <w:rsid w:val="00A324D9"/>
    <w:rsid w:val="00A53E8A"/>
    <w:rsid w:val="00A6341D"/>
    <w:rsid w:val="00AB4271"/>
    <w:rsid w:val="00AD5917"/>
    <w:rsid w:val="00B03708"/>
    <w:rsid w:val="00C124C0"/>
    <w:rsid w:val="00D4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SWBH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deirdre.lane</dc:creator>
  <cp:keywords/>
  <dc:description/>
  <cp:lastModifiedBy>deirdre.lane</cp:lastModifiedBy>
  <cp:revision>3</cp:revision>
  <dcterms:created xsi:type="dcterms:W3CDTF">2013-08-07T13:56:00Z</dcterms:created>
  <dcterms:modified xsi:type="dcterms:W3CDTF">2013-08-07T13:57:00Z</dcterms:modified>
</cp:coreProperties>
</file>