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15" w:rsidRDefault="009D1815" w:rsidP="009D1815">
      <w:pPr>
        <w:jc w:val="left"/>
        <w:rPr>
          <w:b/>
          <w:sz w:val="24"/>
        </w:rPr>
      </w:pPr>
    </w:p>
    <w:p w:rsidR="009D1815" w:rsidRDefault="009D1815" w:rsidP="009D1815">
      <w:pPr>
        <w:jc w:val="left"/>
        <w:rPr>
          <w:b/>
          <w:sz w:val="24"/>
        </w:rPr>
      </w:pPr>
    </w:p>
    <w:p w:rsidR="009D1815" w:rsidRDefault="009D1815" w:rsidP="009D1815">
      <w:pPr>
        <w:jc w:val="left"/>
        <w:rPr>
          <w:bCs/>
          <w:sz w:val="24"/>
        </w:rPr>
      </w:pPr>
      <w:r w:rsidRPr="004B06AE">
        <w:rPr>
          <w:b/>
          <w:sz w:val="24"/>
        </w:rPr>
        <w:t>Table S1.</w:t>
      </w:r>
      <w:r w:rsidRPr="004B06AE">
        <w:rPr>
          <w:sz w:val="24"/>
        </w:rPr>
        <w:t xml:space="preserve"> </w:t>
      </w:r>
      <w:r w:rsidRPr="004B06AE">
        <w:rPr>
          <w:bCs/>
          <w:sz w:val="24"/>
        </w:rPr>
        <w:t xml:space="preserve">Primers used to </w:t>
      </w:r>
      <w:r w:rsidRPr="004B06AE">
        <w:rPr>
          <w:rFonts w:hint="eastAsia"/>
          <w:bCs/>
          <w:sz w:val="24"/>
        </w:rPr>
        <w:t>i</w:t>
      </w:r>
      <w:r w:rsidRPr="004B06AE">
        <w:rPr>
          <w:bCs/>
          <w:sz w:val="24"/>
        </w:rPr>
        <w:t xml:space="preserve">dentify and validate the most </w:t>
      </w:r>
      <w:r w:rsidRPr="004B06AE">
        <w:rPr>
          <w:rFonts w:hint="eastAsia"/>
          <w:bCs/>
          <w:sz w:val="24"/>
        </w:rPr>
        <w:t>stabl</w:t>
      </w:r>
      <w:r w:rsidRPr="004B06AE">
        <w:rPr>
          <w:bCs/>
          <w:sz w:val="24"/>
        </w:rPr>
        <w:t>y expressed reference genes</w:t>
      </w:r>
      <w:r>
        <w:rPr>
          <w:rFonts w:hint="eastAsia"/>
          <w:bCs/>
          <w:sz w:val="24"/>
        </w:rPr>
        <w:t xml:space="preserve"> in this study.</w:t>
      </w:r>
    </w:p>
    <w:tbl>
      <w:tblPr>
        <w:tblpPr w:leftFromText="180" w:rightFromText="180" w:vertAnchor="page" w:horzAnchor="margin" w:tblpY="3157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970"/>
        <w:gridCol w:w="4770"/>
        <w:gridCol w:w="2160"/>
        <w:gridCol w:w="2250"/>
      </w:tblGrid>
      <w:tr w:rsidR="009D1815" w:rsidRPr="003B3489" w:rsidTr="009D1815">
        <w:trPr>
          <w:trHeight w:val="440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15" w:rsidRPr="009D1815" w:rsidRDefault="009D1815" w:rsidP="00563623">
            <w:pPr>
              <w:rPr>
                <w:b/>
                <w:sz w:val="24"/>
              </w:rPr>
            </w:pPr>
            <w:r w:rsidRPr="009D1815">
              <w:rPr>
                <w:b/>
                <w:sz w:val="24"/>
              </w:rPr>
              <w:t>Gene symbol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15" w:rsidRPr="009D1815" w:rsidRDefault="009D1815" w:rsidP="00563623">
            <w:pPr>
              <w:rPr>
                <w:b/>
                <w:sz w:val="24"/>
              </w:rPr>
            </w:pPr>
            <w:r w:rsidRPr="009D1815">
              <w:rPr>
                <w:b/>
                <w:sz w:val="24"/>
              </w:rPr>
              <w:t>Gene name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15" w:rsidRPr="009D1815" w:rsidRDefault="009D1815" w:rsidP="00563623">
            <w:pPr>
              <w:rPr>
                <w:b/>
                <w:sz w:val="24"/>
              </w:rPr>
            </w:pPr>
            <w:r w:rsidRPr="009D1815">
              <w:rPr>
                <w:b/>
                <w:bCs/>
                <w:sz w:val="24"/>
              </w:rPr>
              <w:t>Primer sequence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1815">
                <w:rPr>
                  <w:b/>
                  <w:bCs/>
                  <w:sz w:val="24"/>
                </w:rPr>
                <w:t>5’</w:t>
              </w:r>
            </w:smartTag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D1815">
                <w:rPr>
                  <w:b/>
                  <w:bCs/>
                  <w:sz w:val="24"/>
                </w:rPr>
                <w:t>-3’</w:t>
              </w:r>
            </w:smartTag>
            <w:r w:rsidRPr="009D1815">
              <w:rPr>
                <w:b/>
                <w:bCs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15" w:rsidRPr="009D1815" w:rsidRDefault="009D1815" w:rsidP="00563623">
            <w:pPr>
              <w:rPr>
                <w:b/>
                <w:sz w:val="24"/>
              </w:rPr>
            </w:pPr>
            <w:r w:rsidRPr="009D1815">
              <w:rPr>
                <w:rFonts w:eastAsia="AdvTimes"/>
                <w:b/>
                <w:sz w:val="24"/>
              </w:rPr>
              <w:t>Product size (</w:t>
            </w:r>
            <w:proofErr w:type="spellStart"/>
            <w:r w:rsidRPr="009D1815">
              <w:rPr>
                <w:rFonts w:eastAsia="AdvTimes"/>
                <w:b/>
                <w:sz w:val="24"/>
              </w:rPr>
              <w:t>bp</w:t>
            </w:r>
            <w:proofErr w:type="spellEnd"/>
            <w:r w:rsidRPr="009D1815">
              <w:rPr>
                <w:rFonts w:eastAsia="AdvTimes"/>
                <w:b/>
                <w:sz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15" w:rsidRPr="009D1815" w:rsidRDefault="009D1815" w:rsidP="00563623">
            <w:pPr>
              <w:rPr>
                <w:b/>
                <w:sz w:val="24"/>
              </w:rPr>
            </w:pPr>
            <w:r w:rsidRPr="009D1815">
              <w:rPr>
                <w:b/>
                <w:sz w:val="24"/>
              </w:rPr>
              <w:t>Primer efficiency</w:t>
            </w:r>
          </w:p>
        </w:tc>
      </w:tr>
      <w:tr w:rsidR="009D1815" w:rsidRPr="003B3489" w:rsidTr="009D1815">
        <w:trPr>
          <w:trHeight w:val="640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i/>
                <w:sz w:val="24"/>
              </w:rPr>
              <w:t>β-actin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sz w:val="24"/>
              </w:rPr>
              <w:t>Beta actin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9D1815" w:rsidRPr="009D1815" w:rsidRDefault="009D1815" w:rsidP="009D1815">
            <w:pPr>
              <w:rPr>
                <w:caps/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F: </w:t>
            </w:r>
            <w:r w:rsidRPr="009D1815">
              <w:rPr>
                <w:caps/>
                <w:sz w:val="24"/>
              </w:rPr>
              <w:t>cgaagcacagtcaaagagaggta</w:t>
            </w:r>
          </w:p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R: </w:t>
            </w:r>
            <w:r w:rsidRPr="009D1815">
              <w:rPr>
                <w:caps/>
                <w:sz w:val="24"/>
              </w:rPr>
              <w:t>gcttcagtcaagagaacaggatg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sz w:val="24"/>
              </w:rPr>
              <w:t>156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9D1815" w:rsidRPr="009D1815" w:rsidRDefault="009D1815" w:rsidP="009D1815">
            <w:pPr>
              <w:rPr>
                <w:rFonts w:hint="eastAsia"/>
                <w:sz w:val="24"/>
              </w:rPr>
            </w:pPr>
            <w:r w:rsidRPr="009D1815">
              <w:rPr>
                <w:rFonts w:hint="eastAsia"/>
                <w:sz w:val="24"/>
              </w:rPr>
              <w:t>98.2%</w:t>
            </w:r>
          </w:p>
        </w:tc>
      </w:tr>
      <w:tr w:rsidR="009D1815" w:rsidRPr="003B3489" w:rsidTr="009D1815">
        <w:trPr>
          <w:trHeight w:val="653"/>
        </w:trPr>
        <w:tc>
          <w:tcPr>
            <w:tcW w:w="1638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i/>
                <w:sz w:val="24"/>
              </w:rPr>
              <w:t>EF1α</w:t>
            </w:r>
          </w:p>
        </w:tc>
        <w:tc>
          <w:tcPr>
            <w:tcW w:w="29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sz w:val="24"/>
              </w:rPr>
              <w:t>Elongation factor 1α</w:t>
            </w:r>
          </w:p>
        </w:tc>
        <w:tc>
          <w:tcPr>
            <w:tcW w:w="47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F: </w:t>
            </w:r>
            <w:r w:rsidRPr="009D1815">
              <w:rPr>
                <w:sz w:val="24"/>
              </w:rPr>
              <w:t>AACATCGTCGTCATTGGTCA</w:t>
            </w:r>
          </w:p>
          <w:p w:rsidR="009D1815" w:rsidRPr="009D1815" w:rsidRDefault="009D1815" w:rsidP="009D1815">
            <w:pPr>
              <w:rPr>
                <w:rFonts w:hint="eastAsia"/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R: </w:t>
            </w:r>
            <w:r w:rsidRPr="009D1815">
              <w:rPr>
                <w:sz w:val="24"/>
              </w:rPr>
              <w:t>GTTCAGCCTTCAGCTTGTCC</w:t>
            </w:r>
          </w:p>
        </w:tc>
        <w:tc>
          <w:tcPr>
            <w:tcW w:w="2160" w:type="dxa"/>
            <w:shd w:val="clear" w:color="auto" w:fill="auto"/>
          </w:tcPr>
          <w:p w:rsidR="009D1815" w:rsidRPr="009D1815" w:rsidRDefault="009D1815" w:rsidP="009D1815">
            <w:pPr>
              <w:rPr>
                <w:rFonts w:hint="eastAsia"/>
                <w:sz w:val="24"/>
              </w:rPr>
            </w:pPr>
            <w:r w:rsidRPr="009D1815">
              <w:rPr>
                <w:rFonts w:hint="eastAsia"/>
                <w:sz w:val="24"/>
              </w:rPr>
              <w:t>175</w:t>
            </w:r>
          </w:p>
        </w:tc>
        <w:tc>
          <w:tcPr>
            <w:tcW w:w="225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sz w:val="24"/>
              </w:rPr>
              <w:t>99.4%</w:t>
            </w:r>
          </w:p>
        </w:tc>
      </w:tr>
      <w:tr w:rsidR="009D1815" w:rsidRPr="003B3489" w:rsidTr="009D1815">
        <w:trPr>
          <w:trHeight w:val="653"/>
        </w:trPr>
        <w:tc>
          <w:tcPr>
            <w:tcW w:w="1638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i/>
                <w:sz w:val="24"/>
              </w:rPr>
              <w:t>GAPDH</w:t>
            </w:r>
          </w:p>
        </w:tc>
        <w:tc>
          <w:tcPr>
            <w:tcW w:w="29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sz w:val="24"/>
              </w:rPr>
              <w:t>Glyceraldehyde-3-phosphate dehydrogenase</w:t>
            </w:r>
          </w:p>
        </w:tc>
        <w:tc>
          <w:tcPr>
            <w:tcW w:w="47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F: </w:t>
            </w:r>
            <w:r w:rsidRPr="009D1815">
              <w:rPr>
                <w:sz w:val="24"/>
              </w:rPr>
              <w:t>AGGCCAAGGTCAAGGAAGCT</w:t>
            </w:r>
          </w:p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R: </w:t>
            </w:r>
            <w:r w:rsidRPr="009D1815">
              <w:rPr>
                <w:sz w:val="24"/>
              </w:rPr>
              <w:t>GAATGGCAGTCACCAATGAAGTC</w:t>
            </w:r>
          </w:p>
        </w:tc>
        <w:tc>
          <w:tcPr>
            <w:tcW w:w="2160" w:type="dxa"/>
            <w:shd w:val="clear" w:color="auto" w:fill="auto"/>
          </w:tcPr>
          <w:p w:rsidR="009D1815" w:rsidRPr="009D1815" w:rsidRDefault="009D1815" w:rsidP="009D1815">
            <w:pPr>
              <w:rPr>
                <w:rFonts w:hint="eastAsia"/>
                <w:sz w:val="24"/>
              </w:rPr>
            </w:pPr>
            <w:r w:rsidRPr="009D1815">
              <w:rPr>
                <w:rFonts w:hint="eastAsia"/>
                <w:sz w:val="24"/>
              </w:rPr>
              <w:t>120</w:t>
            </w:r>
          </w:p>
        </w:tc>
        <w:tc>
          <w:tcPr>
            <w:tcW w:w="225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sz w:val="24"/>
              </w:rPr>
              <w:t>92.2%</w:t>
            </w:r>
          </w:p>
        </w:tc>
      </w:tr>
      <w:tr w:rsidR="009D1815" w:rsidRPr="003B3489" w:rsidTr="009D1815">
        <w:trPr>
          <w:trHeight w:val="653"/>
        </w:trPr>
        <w:tc>
          <w:tcPr>
            <w:tcW w:w="1638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i/>
                <w:sz w:val="24"/>
              </w:rPr>
              <w:t>RP49</w:t>
            </w:r>
          </w:p>
        </w:tc>
        <w:tc>
          <w:tcPr>
            <w:tcW w:w="29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sz w:val="24"/>
              </w:rPr>
              <w:t>Ribosomal protein 49</w:t>
            </w:r>
          </w:p>
        </w:tc>
        <w:tc>
          <w:tcPr>
            <w:tcW w:w="47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F: </w:t>
            </w:r>
            <w:r w:rsidRPr="009D1815">
              <w:rPr>
                <w:rFonts w:hint="eastAsia"/>
                <w:sz w:val="24"/>
              </w:rPr>
              <w:t>CGCTACAAGAAGCTTAAGAGGTCAT</w:t>
            </w:r>
          </w:p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R: </w:t>
            </w:r>
            <w:r w:rsidRPr="009D1815">
              <w:rPr>
                <w:rFonts w:hint="eastAsia"/>
                <w:sz w:val="24"/>
              </w:rPr>
              <w:t>CCTACGGCGCACTCTGTTG</w:t>
            </w:r>
          </w:p>
        </w:tc>
        <w:tc>
          <w:tcPr>
            <w:tcW w:w="2160" w:type="dxa"/>
            <w:shd w:val="clear" w:color="auto" w:fill="auto"/>
          </w:tcPr>
          <w:p w:rsidR="009D1815" w:rsidRPr="009D1815" w:rsidRDefault="009D1815" w:rsidP="009D1815">
            <w:pPr>
              <w:rPr>
                <w:rFonts w:hint="eastAsia"/>
                <w:sz w:val="24"/>
              </w:rPr>
            </w:pPr>
            <w:r w:rsidRPr="009D1815">
              <w:rPr>
                <w:rFonts w:hint="eastAsia"/>
                <w:sz w:val="24"/>
              </w:rPr>
              <w:t>168</w:t>
            </w:r>
          </w:p>
        </w:tc>
        <w:tc>
          <w:tcPr>
            <w:tcW w:w="225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sz w:val="24"/>
              </w:rPr>
              <w:t>96.3%</w:t>
            </w:r>
          </w:p>
        </w:tc>
      </w:tr>
      <w:tr w:rsidR="009D1815" w:rsidRPr="003B3489" w:rsidTr="009D1815">
        <w:trPr>
          <w:trHeight w:val="653"/>
        </w:trPr>
        <w:tc>
          <w:tcPr>
            <w:tcW w:w="1638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i/>
                <w:sz w:val="24"/>
              </w:rPr>
              <w:t>α-Tubulin</w:t>
            </w:r>
          </w:p>
        </w:tc>
        <w:tc>
          <w:tcPr>
            <w:tcW w:w="29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sz w:val="24"/>
              </w:rPr>
              <w:t>Alpha tubulin</w:t>
            </w:r>
          </w:p>
        </w:tc>
        <w:tc>
          <w:tcPr>
            <w:tcW w:w="47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F: </w:t>
            </w:r>
            <w:r w:rsidRPr="009D1815">
              <w:rPr>
                <w:sz w:val="24"/>
              </w:rPr>
              <w:t>TGGTGTCCAACTGGTTTCAA</w:t>
            </w:r>
          </w:p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R: </w:t>
            </w:r>
            <w:r w:rsidRPr="009D1815">
              <w:rPr>
                <w:sz w:val="24"/>
              </w:rPr>
              <w:t>CGCTCTCTTGGCATACATCA</w:t>
            </w:r>
          </w:p>
        </w:tc>
        <w:tc>
          <w:tcPr>
            <w:tcW w:w="2160" w:type="dxa"/>
            <w:shd w:val="clear" w:color="auto" w:fill="auto"/>
          </w:tcPr>
          <w:p w:rsidR="009D1815" w:rsidRPr="009D1815" w:rsidRDefault="009D1815" w:rsidP="009D1815">
            <w:pPr>
              <w:rPr>
                <w:rFonts w:hint="eastAsia"/>
                <w:sz w:val="24"/>
              </w:rPr>
            </w:pPr>
            <w:r w:rsidRPr="009D1815">
              <w:rPr>
                <w:rFonts w:hint="eastAsia"/>
                <w:sz w:val="24"/>
              </w:rPr>
              <w:t>174</w:t>
            </w:r>
          </w:p>
        </w:tc>
        <w:tc>
          <w:tcPr>
            <w:tcW w:w="225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sz w:val="24"/>
              </w:rPr>
              <w:t>96.5%</w:t>
            </w:r>
          </w:p>
        </w:tc>
      </w:tr>
      <w:tr w:rsidR="009D1815" w:rsidRPr="003B3489" w:rsidTr="009D1815">
        <w:trPr>
          <w:trHeight w:val="653"/>
        </w:trPr>
        <w:tc>
          <w:tcPr>
            <w:tcW w:w="1638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i/>
                <w:sz w:val="24"/>
              </w:rPr>
              <w:t>18SrRNA</w:t>
            </w:r>
          </w:p>
        </w:tc>
        <w:tc>
          <w:tcPr>
            <w:tcW w:w="29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sz w:val="24"/>
              </w:rPr>
              <w:t xml:space="preserve">18S </w:t>
            </w:r>
            <w:r w:rsidRPr="009D1815">
              <w:rPr>
                <w:color w:val="000000"/>
                <w:sz w:val="24"/>
              </w:rPr>
              <w:t>ribosome</w:t>
            </w:r>
            <w:r w:rsidRPr="009D1815">
              <w:rPr>
                <w:sz w:val="24"/>
              </w:rPr>
              <w:t xml:space="preserve"> RNA</w:t>
            </w:r>
          </w:p>
        </w:tc>
        <w:tc>
          <w:tcPr>
            <w:tcW w:w="477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F: </w:t>
            </w:r>
            <w:r w:rsidRPr="009D1815">
              <w:rPr>
                <w:sz w:val="24"/>
              </w:rPr>
              <w:t>CTGAGAAACGGCTACCACATC</w:t>
            </w:r>
          </w:p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caps/>
                <w:sz w:val="24"/>
              </w:rPr>
              <w:t xml:space="preserve">R: </w:t>
            </w:r>
            <w:r w:rsidRPr="009D1815">
              <w:rPr>
                <w:sz w:val="24"/>
              </w:rPr>
              <w:t>ACCAGACTTGCCCTCCAAT</w:t>
            </w:r>
          </w:p>
        </w:tc>
        <w:tc>
          <w:tcPr>
            <w:tcW w:w="2160" w:type="dxa"/>
            <w:shd w:val="clear" w:color="auto" w:fill="auto"/>
          </w:tcPr>
          <w:p w:rsidR="009D1815" w:rsidRPr="009D1815" w:rsidRDefault="009D1815" w:rsidP="009D1815">
            <w:pPr>
              <w:rPr>
                <w:rFonts w:hint="eastAsia"/>
                <w:sz w:val="24"/>
              </w:rPr>
            </w:pPr>
            <w:r w:rsidRPr="009D1815">
              <w:rPr>
                <w:rFonts w:hint="eastAsia"/>
                <w:sz w:val="24"/>
              </w:rPr>
              <w:t>171</w:t>
            </w:r>
          </w:p>
        </w:tc>
        <w:tc>
          <w:tcPr>
            <w:tcW w:w="2250" w:type="dxa"/>
            <w:shd w:val="clear" w:color="auto" w:fill="auto"/>
          </w:tcPr>
          <w:p w:rsidR="009D1815" w:rsidRPr="009D1815" w:rsidRDefault="009D1815" w:rsidP="009D1815">
            <w:pPr>
              <w:rPr>
                <w:sz w:val="24"/>
              </w:rPr>
            </w:pPr>
            <w:r w:rsidRPr="009D1815">
              <w:rPr>
                <w:rFonts w:hint="eastAsia"/>
                <w:sz w:val="24"/>
              </w:rPr>
              <w:t>95.6%</w:t>
            </w:r>
          </w:p>
        </w:tc>
      </w:tr>
    </w:tbl>
    <w:p w:rsidR="00616850" w:rsidRDefault="00616850" w:rsidP="009D1815">
      <w:bookmarkStart w:id="0" w:name="_GoBack"/>
      <w:bookmarkEnd w:id="0"/>
    </w:p>
    <w:sectPr w:rsidR="00616850" w:rsidSect="009D1815">
      <w:footerReference w:type="even" r:id="rId7"/>
      <w:pgSz w:w="16840" w:h="11907" w:orient="landscape"/>
      <w:pgMar w:top="1440" w:right="1440" w:bottom="1440" w:left="1440" w:header="850" w:footer="9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15" w:rsidRDefault="009D1815" w:rsidP="009D1815">
      <w:r>
        <w:separator/>
      </w:r>
    </w:p>
  </w:endnote>
  <w:endnote w:type="continuationSeparator" w:id="0">
    <w:p w:rsidR="009D1815" w:rsidRDefault="009D1815" w:rsidP="009D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B" w:rsidRDefault="009D1815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6536FB" w:rsidRDefault="009D1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15" w:rsidRDefault="009D1815" w:rsidP="009D1815">
      <w:r>
        <w:separator/>
      </w:r>
    </w:p>
  </w:footnote>
  <w:footnote w:type="continuationSeparator" w:id="0">
    <w:p w:rsidR="009D1815" w:rsidRDefault="009D1815" w:rsidP="009D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15"/>
    <w:rsid w:val="00616850"/>
    <w:rsid w:val="009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1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D1815"/>
  </w:style>
  <w:style w:type="paragraph" w:styleId="Footer">
    <w:name w:val="footer"/>
    <w:basedOn w:val="Normal"/>
    <w:link w:val="FooterChar"/>
    <w:rsid w:val="009D1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815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rsid w:val="009D1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815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9D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1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D1815"/>
  </w:style>
  <w:style w:type="paragraph" w:styleId="Footer">
    <w:name w:val="footer"/>
    <w:basedOn w:val="Normal"/>
    <w:link w:val="FooterChar"/>
    <w:rsid w:val="009D1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815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rsid w:val="009D1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815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9D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Yan Zhu</dc:creator>
  <cp:lastModifiedBy>Kun Yan Zhu</cp:lastModifiedBy>
  <cp:revision>1</cp:revision>
  <dcterms:created xsi:type="dcterms:W3CDTF">2013-07-23T18:17:00Z</dcterms:created>
  <dcterms:modified xsi:type="dcterms:W3CDTF">2013-07-23T18:28:00Z</dcterms:modified>
</cp:coreProperties>
</file>