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56" w:rsidRDefault="00A54E56" w:rsidP="00A54E56">
      <w:pPr>
        <w:rPr>
          <w:b/>
        </w:rPr>
      </w:pPr>
      <w:r w:rsidRPr="00395BF8">
        <w:rPr>
          <w:b/>
        </w:rPr>
        <w:t xml:space="preserve">Table </w:t>
      </w:r>
      <w:r>
        <w:rPr>
          <w:b/>
        </w:rPr>
        <w:t>S3: effect of 14 day treatment with CsA on body weight in mice</w:t>
      </w:r>
      <w:r w:rsidRPr="00093C65">
        <w:rPr>
          <w:b/>
        </w:rPr>
        <w:t xml:space="preserve"> </w:t>
      </w:r>
      <w:r>
        <w:rPr>
          <w:b/>
        </w:rPr>
        <w:t>injected with J774</w:t>
      </w:r>
    </w:p>
    <w:tbl>
      <w:tblPr>
        <w:tblStyle w:val="Grigliatabel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6"/>
        <w:gridCol w:w="1020"/>
        <w:gridCol w:w="1020"/>
        <w:gridCol w:w="1132"/>
      </w:tblGrid>
      <w:tr w:rsidR="00E55FE6" w:rsidTr="004449D8">
        <w:tc>
          <w:tcPr>
            <w:tcW w:w="0" w:type="auto"/>
          </w:tcPr>
          <w:p w:rsidR="00E55FE6" w:rsidRDefault="00E55FE6" w:rsidP="004449D8"/>
        </w:tc>
        <w:tc>
          <w:tcPr>
            <w:tcW w:w="0" w:type="auto"/>
          </w:tcPr>
          <w:p w:rsidR="00E55FE6" w:rsidRPr="00FE1B8B" w:rsidRDefault="00E55FE6" w:rsidP="004449D8">
            <w:pPr>
              <w:rPr>
                <w:b/>
              </w:rPr>
            </w:pPr>
            <w:r w:rsidRPr="00FE1B8B">
              <w:rPr>
                <w:b/>
              </w:rPr>
              <w:t>Day 0</w:t>
            </w:r>
            <w:r>
              <w:rPr>
                <w:b/>
              </w:rPr>
              <w:t xml:space="preserve"> (g)</w:t>
            </w:r>
          </w:p>
        </w:tc>
        <w:tc>
          <w:tcPr>
            <w:tcW w:w="0" w:type="auto"/>
          </w:tcPr>
          <w:p w:rsidR="00E55FE6" w:rsidRPr="00FE1B8B" w:rsidRDefault="00E55FE6" w:rsidP="004449D8">
            <w:pPr>
              <w:rPr>
                <w:b/>
              </w:rPr>
            </w:pPr>
            <w:r w:rsidRPr="00FE1B8B">
              <w:rPr>
                <w:b/>
              </w:rPr>
              <w:t>Day 7</w:t>
            </w:r>
            <w:r>
              <w:rPr>
                <w:b/>
              </w:rPr>
              <w:t xml:space="preserve"> (g)</w:t>
            </w:r>
          </w:p>
        </w:tc>
        <w:tc>
          <w:tcPr>
            <w:tcW w:w="0" w:type="auto"/>
          </w:tcPr>
          <w:p w:rsidR="00E55FE6" w:rsidRPr="00FE1B8B" w:rsidRDefault="00E55FE6" w:rsidP="004449D8">
            <w:pPr>
              <w:rPr>
                <w:b/>
              </w:rPr>
            </w:pPr>
            <w:r w:rsidRPr="00FE1B8B">
              <w:rPr>
                <w:b/>
              </w:rPr>
              <w:t>Day 14</w:t>
            </w:r>
            <w:r>
              <w:rPr>
                <w:b/>
              </w:rPr>
              <w:t xml:space="preserve"> (g)</w:t>
            </w:r>
          </w:p>
        </w:tc>
      </w:tr>
      <w:tr w:rsidR="00E55FE6" w:rsidTr="004449D8">
        <w:tc>
          <w:tcPr>
            <w:tcW w:w="0" w:type="auto"/>
          </w:tcPr>
          <w:p w:rsidR="00E55FE6" w:rsidRPr="00FE1B8B" w:rsidRDefault="00E55FE6" w:rsidP="004449D8">
            <w:pPr>
              <w:rPr>
                <w:b/>
              </w:rPr>
            </w:pPr>
            <w:r w:rsidRPr="00FE1B8B">
              <w:rPr>
                <w:b/>
              </w:rPr>
              <w:t>Vehicle</w:t>
            </w:r>
          </w:p>
        </w:tc>
        <w:tc>
          <w:tcPr>
            <w:tcW w:w="0" w:type="auto"/>
          </w:tcPr>
          <w:p w:rsidR="00E55FE6" w:rsidRDefault="00E55FE6" w:rsidP="00E55FE6">
            <w:r>
              <w:t>2</w:t>
            </w:r>
            <w:r>
              <w:t>5</w:t>
            </w:r>
            <w:r>
              <w:t>.2</w:t>
            </w:r>
            <w:r>
              <w:rPr>
                <w:rFonts w:cstheme="minorHAnsi"/>
              </w:rPr>
              <w:t>±</w:t>
            </w:r>
            <w:r>
              <w:t>1</w:t>
            </w:r>
            <w:r>
              <w:t>.1</w:t>
            </w:r>
          </w:p>
        </w:tc>
        <w:tc>
          <w:tcPr>
            <w:tcW w:w="0" w:type="auto"/>
          </w:tcPr>
          <w:p w:rsidR="00E55FE6" w:rsidRDefault="00E55FE6" w:rsidP="00E55FE6">
            <w:r>
              <w:t>25.</w:t>
            </w:r>
            <w:r>
              <w:t>9</w:t>
            </w:r>
            <w:r>
              <w:rPr>
                <w:rFonts w:cstheme="minorHAnsi"/>
              </w:rPr>
              <w:t>±</w:t>
            </w:r>
            <w:r>
              <w:t>1.</w:t>
            </w:r>
            <w:r>
              <w:t>8</w:t>
            </w:r>
          </w:p>
        </w:tc>
        <w:tc>
          <w:tcPr>
            <w:tcW w:w="0" w:type="auto"/>
          </w:tcPr>
          <w:p w:rsidR="00E55FE6" w:rsidRDefault="00E55FE6" w:rsidP="00E55FE6">
            <w:r>
              <w:t>24.</w:t>
            </w:r>
            <w:r>
              <w:t>1</w:t>
            </w:r>
            <w:r>
              <w:rPr>
                <w:rFonts w:cstheme="minorHAnsi"/>
              </w:rPr>
              <w:t>±</w:t>
            </w:r>
            <w:r>
              <w:t>1.</w:t>
            </w:r>
            <w:r>
              <w:t>1</w:t>
            </w:r>
          </w:p>
        </w:tc>
      </w:tr>
      <w:tr w:rsidR="00E55FE6" w:rsidTr="004449D8">
        <w:tc>
          <w:tcPr>
            <w:tcW w:w="0" w:type="auto"/>
          </w:tcPr>
          <w:p w:rsidR="00E55FE6" w:rsidRPr="00FE1B8B" w:rsidRDefault="00E55FE6" w:rsidP="004449D8">
            <w:pPr>
              <w:rPr>
                <w:b/>
              </w:rPr>
            </w:pPr>
            <w:r w:rsidRPr="00FE1B8B">
              <w:rPr>
                <w:b/>
              </w:rPr>
              <w:t>CsA</w:t>
            </w:r>
          </w:p>
        </w:tc>
        <w:tc>
          <w:tcPr>
            <w:tcW w:w="0" w:type="auto"/>
          </w:tcPr>
          <w:p w:rsidR="00E55FE6" w:rsidRDefault="00E55FE6" w:rsidP="00E55FE6">
            <w:r>
              <w:t>2</w:t>
            </w:r>
            <w:r>
              <w:t>4</w:t>
            </w:r>
            <w:r>
              <w:t>.</w:t>
            </w:r>
            <w:r>
              <w:t>9</w:t>
            </w:r>
            <w:r>
              <w:rPr>
                <w:rFonts w:cstheme="minorHAnsi"/>
              </w:rPr>
              <w:t>±</w:t>
            </w:r>
            <w:r>
              <w:t>1</w:t>
            </w:r>
            <w:r>
              <w:t>.1</w:t>
            </w:r>
          </w:p>
        </w:tc>
        <w:tc>
          <w:tcPr>
            <w:tcW w:w="0" w:type="auto"/>
          </w:tcPr>
          <w:p w:rsidR="00E55FE6" w:rsidRDefault="00E55FE6" w:rsidP="00E55FE6">
            <w:r>
              <w:t>2</w:t>
            </w:r>
            <w:r>
              <w:t>4</w:t>
            </w:r>
            <w:r>
              <w:t>.</w:t>
            </w:r>
            <w:r>
              <w:t>6</w:t>
            </w:r>
            <w:r>
              <w:rPr>
                <w:rFonts w:cstheme="minorHAnsi"/>
              </w:rPr>
              <w:t>±</w:t>
            </w:r>
            <w:r>
              <w:t>0</w:t>
            </w:r>
            <w:r>
              <w:t>.</w:t>
            </w:r>
            <w:r>
              <w:t>8</w:t>
            </w:r>
          </w:p>
        </w:tc>
        <w:tc>
          <w:tcPr>
            <w:tcW w:w="0" w:type="auto"/>
          </w:tcPr>
          <w:p w:rsidR="00E55FE6" w:rsidRDefault="00E55FE6" w:rsidP="00E55FE6">
            <w:r>
              <w:t>2</w:t>
            </w:r>
            <w:r>
              <w:t>3</w:t>
            </w:r>
            <w:r>
              <w:t>.</w:t>
            </w:r>
            <w:r>
              <w:t>4</w:t>
            </w:r>
            <w:r>
              <w:rPr>
                <w:rFonts w:cstheme="minorHAnsi"/>
              </w:rPr>
              <w:t>±</w:t>
            </w:r>
            <w:r>
              <w:t>1</w:t>
            </w:r>
            <w:r>
              <w:t>.</w:t>
            </w:r>
            <w:r>
              <w:t>2</w:t>
            </w:r>
          </w:p>
        </w:tc>
      </w:tr>
    </w:tbl>
    <w:p w:rsidR="00E55FE6" w:rsidRDefault="00E55FE6" w:rsidP="00E55FE6">
      <w:pPr>
        <w:spacing w:line="240" w:lineRule="auto"/>
      </w:pPr>
      <w:r>
        <w:t>CsA: Cyclosporine A</w:t>
      </w:r>
    </w:p>
    <w:p w:rsidR="00A54E56" w:rsidRDefault="00A54E56" w:rsidP="00A54E56">
      <w:pPr>
        <w:rPr>
          <w:b/>
        </w:rPr>
      </w:pPr>
    </w:p>
    <w:p w:rsidR="009E644A" w:rsidRDefault="00E55FE6">
      <w:bookmarkStart w:id="0" w:name="_GoBack"/>
      <w:bookmarkEnd w:id="0"/>
    </w:p>
    <w:sectPr w:rsidR="009E644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56"/>
    <w:rsid w:val="0020583C"/>
    <w:rsid w:val="004760B7"/>
    <w:rsid w:val="00A54E56"/>
    <w:rsid w:val="00C5547B"/>
    <w:rsid w:val="00E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E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4E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Zanotti</dc:creator>
  <cp:keywords/>
  <dc:description/>
  <cp:lastModifiedBy>Ilaria Zanotti</cp:lastModifiedBy>
  <cp:revision>3</cp:revision>
  <dcterms:created xsi:type="dcterms:W3CDTF">2013-07-10T08:38:00Z</dcterms:created>
  <dcterms:modified xsi:type="dcterms:W3CDTF">2013-07-12T10:41:00Z</dcterms:modified>
</cp:coreProperties>
</file>