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09"/>
        <w:jc w:val="center"/>
        <w:outlineLvl w:val="1"/>
        <w:rPr>
          <w:rFonts w:ascii="Times New Roman" w:eastAsia="Times New Roman" w:hAnsi="Times New Roman" w:cs="Arial"/>
          <w:b/>
          <w:bCs/>
          <w:sz w:val="24"/>
          <w:szCs w:val="24"/>
          <w:lang w:val="en-US" w:eastAsia="de-AT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de-AT"/>
        </w:rPr>
        <w:t>Appendix S2: S</w:t>
      </w:r>
      <w:r w:rsidRPr="00FE28C2">
        <w:rPr>
          <w:rFonts w:ascii="Times New Roman" w:eastAsia="Times New Roman" w:hAnsi="Times New Roman" w:cs="Arial"/>
          <w:b/>
          <w:bCs/>
          <w:sz w:val="24"/>
          <w:szCs w:val="24"/>
          <w:lang w:val="en-US" w:eastAsia="de-AT"/>
        </w:rPr>
        <w:t xml:space="preserve">tudies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val="en-US" w:eastAsia="de-AT"/>
        </w:rPr>
        <w:t>that</w:t>
      </w:r>
      <w:r w:rsidR="002F7F69">
        <w:rPr>
          <w:rFonts w:ascii="Times New Roman" w:eastAsia="Times New Roman" w:hAnsi="Times New Roman" w:cs="Arial"/>
          <w:b/>
          <w:bCs/>
          <w:sz w:val="24"/>
          <w:szCs w:val="24"/>
          <w:lang w:val="en-US" w:eastAsia="de-AT"/>
        </w:rPr>
        <w:t xml:space="preserve"> were excluded in the l</w:t>
      </w:r>
      <w:bookmarkStart w:id="0" w:name="_GoBack"/>
      <w:bookmarkEnd w:id="0"/>
      <w:r w:rsidRPr="00FE28C2">
        <w:rPr>
          <w:rFonts w:ascii="Times New Roman" w:eastAsia="Times New Roman" w:hAnsi="Times New Roman" w:cs="Arial"/>
          <w:b/>
          <w:bCs/>
          <w:sz w:val="24"/>
          <w:szCs w:val="24"/>
          <w:lang w:val="en-US" w:eastAsia="de-AT"/>
        </w:rPr>
        <w:t xml:space="preserve">ast </w:t>
      </w:r>
      <w:r w:rsidR="002F7F69">
        <w:rPr>
          <w:rFonts w:ascii="Times New Roman" w:eastAsia="Times New Roman" w:hAnsi="Times New Roman" w:cs="Arial"/>
          <w:b/>
          <w:bCs/>
          <w:sz w:val="24"/>
          <w:szCs w:val="24"/>
          <w:lang w:val="en-US" w:eastAsia="de-AT"/>
        </w:rPr>
        <w:t>s</w:t>
      </w:r>
      <w:r w:rsidRPr="00FE28C2">
        <w:rPr>
          <w:rFonts w:ascii="Times New Roman" w:eastAsia="Times New Roman" w:hAnsi="Times New Roman" w:cs="Arial"/>
          <w:b/>
          <w:bCs/>
          <w:sz w:val="24"/>
          <w:szCs w:val="24"/>
          <w:lang w:val="en-US" w:eastAsia="de-AT"/>
        </w:rPr>
        <w:t>tep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val="en-US" w:eastAsia="de-AT"/>
        </w:rPr>
      </w:pPr>
      <w:r w:rsidRPr="00FE28C2">
        <w:rPr>
          <w:rFonts w:ascii="Times New Roman" w:eastAsia="Times New Roman" w:hAnsi="Times New Roman"/>
          <w:bCs/>
          <w:sz w:val="24"/>
          <w:szCs w:val="24"/>
          <w:u w:val="single"/>
          <w:lang w:val="en-US" w:eastAsia="de-AT"/>
        </w:rPr>
        <w:t>Studies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en-US" w:eastAsia="de-AT"/>
        </w:rPr>
        <w:t>, where</w:t>
      </w:r>
      <w:r w:rsidRPr="00FE28C2">
        <w:rPr>
          <w:rFonts w:ascii="Times New Roman" w:eastAsia="Times New Roman" w:hAnsi="Times New Roman"/>
          <w:bCs/>
          <w:sz w:val="24"/>
          <w:szCs w:val="24"/>
          <w:u w:val="single"/>
          <w:lang w:val="en-US" w:eastAsia="de-A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en-US" w:eastAsia="de-AT"/>
        </w:rPr>
        <w:t>less than</w:t>
      </w:r>
      <w:r w:rsidRPr="00FE28C2">
        <w:rPr>
          <w:rFonts w:ascii="Times New Roman" w:eastAsia="Times New Roman" w:hAnsi="Times New Roman"/>
          <w:bCs/>
          <w:sz w:val="24"/>
          <w:szCs w:val="24"/>
          <w:u w:val="single"/>
          <w:lang w:val="en-US" w:eastAsia="de-AT"/>
        </w:rPr>
        <w:t xml:space="preserve"> two t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en-US" w:eastAsia="de-AT"/>
        </w:rPr>
        <w:t>reatments</w:t>
      </w:r>
      <w:r w:rsidRPr="00FE28C2">
        <w:rPr>
          <w:rFonts w:ascii="Times New Roman" w:eastAsia="Times New Roman" w:hAnsi="Times New Roman"/>
          <w:bCs/>
          <w:sz w:val="24"/>
          <w:szCs w:val="24"/>
          <w:u w:val="single"/>
          <w:lang w:val="en-US" w:eastAsia="de-AT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val="en-US" w:eastAsia="de-AT"/>
        </w:rPr>
        <w:t>were</w:t>
      </w:r>
      <w:r w:rsidRPr="00FE28C2">
        <w:rPr>
          <w:rFonts w:ascii="Times New Roman" w:eastAsia="Times New Roman" w:hAnsi="Times New Roman"/>
          <w:bCs/>
          <w:sz w:val="24"/>
          <w:szCs w:val="24"/>
          <w:u w:val="single"/>
          <w:lang w:val="en-US" w:eastAsia="de-AT"/>
        </w:rPr>
        <w:t xml:space="preserve"> bona fide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fr-FR" w:eastAsia="de-AT"/>
        </w:rPr>
        <w:t xml:space="preserve">Alexopoulos GS, Raue P, Arean P (2003)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Problem-solving therapy versus supportive therapy in geriatric major depression with executive dysfunction. </w:t>
      </w:r>
      <w:r w:rsidR="00024A69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Am J Geriatr Psychiatry </w:t>
      </w:r>
      <w:r w:rsidRPr="00024A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11</w:t>
      </w:r>
      <w:r w:rsidR="00024A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46-52. doi: 10.1176/appi.ajgp.11.1.46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Arean PA, Perri MG, Nezu AM, Schein RL, Christopher F, et al. </w:t>
      </w:r>
      <w:r w:rsidRPr="00906BEB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(1993)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Comparative effectiveness of social problem-solving therapy and reminiscence therapy as treatments for depression in older adults. </w:t>
      </w:r>
      <w:r w:rsidR="00024A69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J Consult Clin Psychol</w:t>
      </w:r>
      <w:r w:rsidRPr="00024A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61</w:t>
      </w:r>
      <w:r w:rsidR="00024A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1003-1010. doi: 10.1037/0022-006x.61.6.1003</w:t>
      </w:r>
    </w:p>
    <w:p w:rsidR="00906BEB" w:rsidRPr="002F7F69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Ayen I, Hautzinger M (2004) Cognitive behavior therapy for depression in menopausal women. </w:t>
      </w:r>
      <w:r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A controlled, randomized treatment study. </w:t>
      </w:r>
      <w:r w:rsidR="004D1803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Z Klin Psychol Psychother</w:t>
      </w:r>
      <w:r w:rsidR="00024A69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33:</w:t>
      </w:r>
      <w:r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290-299. doi: 10.1026/1616-3443.33.4.290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Baker AL, Kavanagh DJ, Kay-Lambkin FJ, Hunt SA, Lewin TJ,</w:t>
      </w:r>
      <w:r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et al. (2010)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Randomized controlled trial of cognitive-behavioural therapy for coexisting depression and alcohol problems: short-term outcome. </w:t>
      </w:r>
      <w:r w:rsidRPr="00024A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Addiction 105</w:t>
      </w:r>
      <w:r w:rsidR="00024A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87-99. doi: 10.1111/j.1360-0443.2009.02757.x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Bowman D, Scogin F, Lyrene B (1995) The efficacy of self-examination therapy and cognitive bibliotherapy in the treatment of mild to moderate depression. </w:t>
      </w:r>
      <w:r w:rsidR="00024A69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Psychother Res</w:t>
      </w:r>
      <w:r w:rsidRPr="00024A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5</w:t>
      </w:r>
      <w:r w:rsidR="00024A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131-140. doi: 10.1080/10503309512331331256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Constantino MJ, Marnell ME, Haile AJ, Kanther-Sista SN, Wolman K,</w:t>
      </w:r>
      <w:r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et al.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(2008) Integrative cog</w:t>
      </w:r>
      <w:r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nitive therapy for depression: a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randomized pilot comparison. </w:t>
      </w:r>
      <w:r w:rsidRPr="00024A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Psychother</w:t>
      </w:r>
      <w:r w:rsidR="00024A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apy</w:t>
      </w:r>
      <w:r w:rsidRPr="00024A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45</w:t>
      </w:r>
      <w:r w:rsidR="00024A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122-134. doi: 10.1037/0033-3204.45.2.122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Covi L, Lipman RS (1987) Cognitive behavioral group-psychotherapy combined with imipramine in major depression. </w:t>
      </w:r>
      <w:r w:rsidR="00024A69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Psychopharmacol Bull</w:t>
      </w:r>
      <w:r w:rsidRPr="00024A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23</w:t>
      </w:r>
      <w:r w:rsidR="00024A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173-176. 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906BEB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lastRenderedPageBreak/>
        <w:t>Dowrick C, Dunn G, Ayuso-Mateos JL, Dalgard OS, Page H, et al.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(2000). Problem solving treatment and group psychoeducation for depression: multicentre randomised controlled trial. </w:t>
      </w:r>
      <w:r w:rsidRPr="004956A1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Br Med J 321</w:t>
      </w:r>
      <w:r w:rsidR="004956A1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1450-1454. doi: 10.1136/bmj.321.7274.1450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Emanuels-Zuurveen L, Emmelkamp PMG (1996) Individual behavioural-cognitive therapy v. marital therapy for depression in maritally distressed couples. </w:t>
      </w:r>
      <w:r w:rsidR="004956A1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Br J Psychiatry</w:t>
      </w:r>
      <w:r w:rsidRPr="004956A1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169</w:t>
      </w:r>
      <w:r w:rsidR="004956A1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181-188. doi: 10.1192/bjp.169.2.181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Fleming BM, Thornton DW (1980) Coping skills training as a component in the short-term treatment of depression. </w:t>
      </w:r>
      <w:r w:rsidR="00875057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J Consult Clin Psychol</w:t>
      </w:r>
      <w:r w:rsidRPr="00FE28C2">
        <w:rPr>
          <w:rFonts w:ascii="Times New Roman" w:eastAsia="Times New Roman" w:hAnsi="Times New Roman"/>
          <w:bCs/>
          <w:i/>
          <w:noProof/>
          <w:sz w:val="24"/>
          <w:szCs w:val="24"/>
          <w:lang w:val="en-US" w:eastAsia="de-AT"/>
        </w:rPr>
        <w:t xml:space="preserve"> </w:t>
      </w:r>
      <w:r w:rsidRPr="00875057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48</w:t>
      </w:r>
      <w:r w:rsidR="00875057" w:rsidRPr="00875057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652-654. doi: 10.1037//0022-006x.48.5.652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Foster RP (2007) Treating depression in vulnerable urban women: </w:t>
      </w:r>
      <w:r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a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feasibility study of clinical outcomes in community service settings. </w:t>
      </w:r>
      <w:r w:rsidR="00875057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Am J Orthopsychiatry</w:t>
      </w:r>
      <w:r w:rsidRPr="00875057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77</w:t>
      </w:r>
      <w:r w:rsidR="00875057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443-453. doi: 10.1037/0002-9432.77.3.443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Freedland KE, Skala JA, Carney RM, Rubin EH, Lustman PJ, </w:t>
      </w:r>
      <w:r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et al.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(2009) Treatment of depression after c</w:t>
      </w:r>
      <w:r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oronary artery bypass surgery: a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randomized controlled trial. </w:t>
      </w:r>
      <w:r w:rsidR="00875057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Arch Gen Psychiatry</w:t>
      </w:r>
      <w:r w:rsidRPr="00875057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66</w:t>
      </w:r>
      <w:r w:rsidR="00875057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387-396. 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906BEB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Fuchs CZ, Rehm LP (1977)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A self-control behavior-therapy program for depression. </w:t>
      </w:r>
      <w:r w:rsidR="006B7E04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J Consult Clin Psychol</w:t>
      </w:r>
      <w:r w:rsidRPr="00FE28C2">
        <w:rPr>
          <w:rFonts w:ascii="Times New Roman" w:eastAsia="Times New Roman" w:hAnsi="Times New Roman"/>
          <w:bCs/>
          <w:i/>
          <w:noProof/>
          <w:sz w:val="24"/>
          <w:szCs w:val="24"/>
          <w:lang w:val="en-US" w:eastAsia="de-AT"/>
        </w:rPr>
        <w:t xml:space="preserve"> </w:t>
      </w:r>
      <w:r w:rsidRPr="006B7E04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45</w:t>
      </w:r>
      <w:r w:rsidR="006B7E04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206-215. doi: 10.1037/0022-006x.45.2.206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2462C5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Gallagher D (1981) Behavioral group therapy with elderly depressives: An experimental study. In Upper D, Ross S, editors. Behavioral group therapy</w:t>
      </w:r>
      <w:r w:rsidR="002462C5" w:rsidRPr="002462C5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.</w:t>
      </w:r>
      <w:r w:rsidRPr="002462C5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Champaign, IL: Research Press.</w:t>
      </w:r>
      <w:r w:rsidR="002462C5" w:rsidRPr="002462C5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pp. 187-224.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Gardner P, </w:t>
      </w:r>
      <w:r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O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ei TPS (1981) Depression and self-esteem: </w:t>
      </w:r>
      <w:r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a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n investigation that used behavioral and cognitive approaches to the treatment of clinically depressed clients. </w:t>
      </w:r>
      <w:r w:rsidR="006B7E04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J Clin Psychol</w:t>
      </w:r>
      <w:r w:rsidRPr="006B7E04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37</w:t>
      </w:r>
      <w:r w:rsidR="006B7E04" w:rsidRPr="006B7E04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128-135. doi: 10.1002/1097-4679(198101)37:1&lt;128::aid-jclp2270370124&gt;3.0.co;2-1</w:t>
      </w:r>
    </w:p>
    <w:p w:rsidR="00906BEB" w:rsidRPr="002F7F69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lastRenderedPageBreak/>
        <w:t xml:space="preserve">Hautzinger M, Welz S (2008) Short- and long-term efficacy of psychological intervention for depression in older adults. </w:t>
      </w:r>
      <w:r w:rsidR="006B7E04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Z Klin Psychol Psychother</w:t>
      </w:r>
      <w:r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37</w:t>
      </w:r>
      <w:r w:rsidR="006B7E04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52-60. doi: 10.1026/1616-3443.37.1.52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906BEB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Hopko DR, Lejuez CW, LePage JP, Hopko SD, McNeil DW (2003)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A brief behavioral activation treatment for depression - </w:t>
      </w:r>
      <w:r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a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randomized pilot trial within an inpatient psychiatric hospital. </w:t>
      </w:r>
      <w:r w:rsidR="004D1803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Behav Modif</w:t>
      </w:r>
      <w:r w:rsidRPr="004D1803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27</w:t>
      </w:r>
      <w:r w:rsidR="004D1803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458-469. doi: 10.1177/0145445503255489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Hussian RA, Lawrence</w:t>
      </w:r>
      <w:r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PS (1981) Social reinforcement of activity and problem-solving training in the treatment of depressed institutionalized elderly patients. </w:t>
      </w:r>
      <w:r w:rsidR="002904CA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Cognit Ther Res</w:t>
      </w:r>
      <w:r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5</w:t>
      </w:r>
      <w:r w:rsid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57-69. doi: 10.1007/bf01172326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Jacobson NS, Dobson KS, Truax PA, Addis</w:t>
      </w:r>
      <w:r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ME, Koerner K,</w:t>
      </w:r>
      <w:r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et al.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(1996). A component analysis of cognitive-behavioral treatment for depression. </w:t>
      </w:r>
      <w:r w:rsidR="002904CA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J Consult Clin Psychol</w:t>
      </w:r>
      <w:r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64</w:t>
      </w:r>
      <w:r w:rsidR="002904CA"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295-304. doi: 10.1037//0022-006x.64.2.295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906BEB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LaPointe KA, Rimm DC (1980)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Cognitive, assertive, and insight-oriented group therapies in the treatment of reactive depression in women. </w:t>
      </w:r>
      <w:r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Psychotherapy</w:t>
      </w:r>
      <w:r w:rsidR="002904CA"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– </w:t>
      </w:r>
      <w:r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Theory Research and Practice</w:t>
      </w:r>
      <w:r w:rsidRPr="00FE28C2">
        <w:rPr>
          <w:rFonts w:ascii="Times New Roman" w:eastAsia="Times New Roman" w:hAnsi="Times New Roman"/>
          <w:bCs/>
          <w:i/>
          <w:noProof/>
          <w:sz w:val="24"/>
          <w:szCs w:val="24"/>
          <w:lang w:val="en-US" w:eastAsia="de-AT"/>
        </w:rPr>
        <w:t xml:space="preserve"> </w:t>
      </w:r>
      <w:r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17</w:t>
      </w:r>
      <w:r w:rsid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312-321. doi: 10.1037/h0085928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Linde JA, Simon GE, Ludman EJ, Ichikawa LE, Operskalski BH, et al.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(2011) A randomized controlled trial of behavioral weight loss treatment versus combined weight loss/depression treatment among women with comorbid obesity and depression. </w:t>
      </w:r>
      <w:r w:rsidR="002904CA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Ann Behav Med</w:t>
      </w:r>
      <w:r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41</w:t>
      </w:r>
      <w:r w:rsid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119-130. doi: 10.1007/s12160-010-9232-2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Lynch D, Tamburrino M, Nagel R, Smith MK (2004) Telephone-based treatment for family practice patients with mild depression. </w:t>
      </w:r>
      <w:r w:rsidR="002904CA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Psychol Rep</w:t>
      </w:r>
      <w:r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9</w:t>
      </w:r>
      <w:r w:rsidR="002904CA"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4: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785-792. doi: 10.2466/pr0.94.3.785-792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83CF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Markowitz JC, Kocsis JH, Christos P, Bleiberg K, Carlin A (2008)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Pilot study of interpersonal psychotherapy versus supportive psychotherapy for dysthymic patients with secondary alcohol abuse or dependence. </w:t>
      </w:r>
      <w:r w:rsidR="002904CA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J Nerv Ment Dis</w:t>
      </w:r>
      <w:r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196</w:t>
      </w:r>
      <w:r w:rsid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468-474. doi: 10.1097/NMD.0b013e31817738f1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lastRenderedPageBreak/>
        <w:t>Murphy GE, Carney RM, Knesevich MA, Wetzel</w:t>
      </w:r>
      <w:r w:rsidR="00F83CF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RD, Whitworth P</w:t>
      </w:r>
      <w:r w:rsidR="00F83CF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(1995) Cognitive behavior therapy, relaxation training, and tricyclic antidepressant medication in the treatment of depression. </w:t>
      </w:r>
      <w:r w:rsidR="002904CA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Psychol Rep</w:t>
      </w:r>
      <w:r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77</w:t>
      </w:r>
      <w:r w:rsidR="002904CA"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403-420. 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Nezu AM (1986) Efficacy of social problem-solving therapy approach for unipolar depression. </w:t>
      </w:r>
      <w:r w:rsidR="002904CA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J Consult Clin Psychol</w:t>
      </w:r>
      <w:r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54</w:t>
      </w:r>
      <w:r w:rsidR="002904CA"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196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-202. doi: 10.1037//0022-006x.54.2.196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Padfield M (1976) The comparative effects of two counseling approaches on intensity of depression among rural women of low socioeconomic status. </w:t>
      </w:r>
      <w:r w:rsidR="002904CA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J Couns Psychol</w:t>
      </w:r>
      <w:r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23</w:t>
      </w:r>
      <w:r w:rsidR="002904CA"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209-214. doi: 10.1037/0022-0167.23.3.209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83CF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Reynolds CF, Dew MA, Martire LM, Miller MD, Cyranowski JM, </w:t>
      </w:r>
      <w:r w:rsidR="00F83CF2" w:rsidRPr="00F83CF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et al.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(2010) Treating depression to remission in older adults: a controlled evaluation of combined escitalopram with interpersonal psychotherapy versus escitalopram with depression care management. </w:t>
      </w:r>
      <w:r w:rsidR="002904CA"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Int J Geriatr Psychiatry</w:t>
      </w:r>
      <w:r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25</w:t>
      </w:r>
      <w:r w:rsidR="002904CA"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1134-1141. doi: 10.1002/gps.2443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Scott AIF</w:t>
      </w:r>
      <w:r w:rsidR="00F83CF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,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Freeman CPL (1992) Edinburgh primary care depression study - </w:t>
      </w:r>
      <w:r w:rsidR="00F83CF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t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reatment outcome, patient satisfaction, and cost after 16 weeks</w:t>
      </w:r>
      <w:r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. Br Med J 304</w:t>
      </w:r>
      <w:r w:rsidR="002904CA"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883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-887. 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Taylor FG, </w:t>
      </w:r>
      <w:r w:rsidR="00F83CF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M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arshall WL (1977) Experimental analysis of a cognitive-behavioral therapy for depression. </w:t>
      </w:r>
      <w:r w:rsidR="002904CA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Cognit Ther Res</w:t>
      </w:r>
      <w:r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</w:t>
      </w:r>
      <w:r w:rsidR="002904CA" w:rsidRPr="002904C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59-72. 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Verduyn C, Barrowclough C, Roberts J, Tarrier N, Harrington R (2003) Maternal depression and child behaviour problems. Randomised placebo-controlled trial of a cognitive-behavioural group intervention. </w:t>
      </w:r>
      <w:r w:rsidR="00710D5A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Br J Psychiatry</w:t>
      </w:r>
      <w:r w:rsidRPr="00710D5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183</w:t>
      </w:r>
      <w:r w:rsidR="00710D5A" w:rsidRPr="00710D5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342-348. doi: 10.1192/bjp.183.4.342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Vitriol VG, Ballesteros ST, Florenzano RU, Weil KP, Benadof DF (2009) Evaluation of an outpatient intervention for women with severe depression and a history of childhood trauma</w:t>
      </w:r>
      <w:r w:rsidRPr="00710D5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. </w:t>
      </w:r>
      <w:r w:rsidR="00710D5A" w:rsidRPr="00710D5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Psychiatr Serv</w:t>
      </w:r>
      <w:r w:rsidRPr="00710D5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60</w:t>
      </w:r>
      <w:r w:rsidR="00710D5A" w:rsidRPr="00710D5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710D5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936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-942. 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Watkins ER, Baeyens CB, Read R (2009) Concreteness training reduces dysphoria: </w:t>
      </w:r>
      <w:r w:rsidR="00F83CF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p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roof-of-principle for repeated cognitive bias modification in depression</w:t>
      </w:r>
      <w:r w:rsidRPr="00710D5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. </w:t>
      </w:r>
      <w:r w:rsidR="00710D5A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J Abnorm Psychol</w:t>
      </w:r>
      <w:r w:rsidRPr="00710D5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118</w:t>
      </w:r>
      <w:r w:rsidR="00710D5A" w:rsidRPr="00710D5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710D5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55-64. doi: 10.1037/a0013642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lastRenderedPageBreak/>
        <w:t xml:space="preserve">Wilson PH (1982) Combined pharmacological and behavioral treatment of depression. </w:t>
      </w:r>
      <w:r w:rsidR="00710D5A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Behav Res Ther</w:t>
      </w:r>
      <w:r w:rsidRPr="00710D5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20</w:t>
      </w:r>
      <w:r w:rsidR="00710D5A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173-184. doi: 10.1016/0005-7967(82)90116-4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Arial"/>
          <w:bCs/>
          <w:sz w:val="24"/>
          <w:szCs w:val="24"/>
          <w:lang w:val="en-US" w:eastAsia="de-AT"/>
        </w:rPr>
      </w:pP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Arial"/>
          <w:bCs/>
          <w:sz w:val="24"/>
          <w:szCs w:val="24"/>
          <w:u w:val="single"/>
          <w:lang w:val="en-US" w:eastAsia="de-AT"/>
        </w:rPr>
      </w:pPr>
      <w:r w:rsidRPr="00FE28C2">
        <w:rPr>
          <w:rFonts w:ascii="Times New Roman" w:eastAsia="Times New Roman" w:hAnsi="Times New Roman" w:cs="Arial"/>
          <w:bCs/>
          <w:sz w:val="24"/>
          <w:szCs w:val="24"/>
          <w:u w:val="single"/>
          <w:lang w:val="en-US" w:eastAsia="de-AT"/>
        </w:rPr>
        <w:t>Studies</w:t>
      </w:r>
      <w:r>
        <w:rPr>
          <w:rFonts w:ascii="Times New Roman" w:eastAsia="Times New Roman" w:hAnsi="Times New Roman" w:cs="Arial"/>
          <w:bCs/>
          <w:sz w:val="24"/>
          <w:szCs w:val="24"/>
          <w:u w:val="single"/>
          <w:lang w:val="en-US" w:eastAsia="de-AT"/>
        </w:rPr>
        <w:t>, where</w:t>
      </w:r>
      <w:r w:rsidRPr="00FE28C2">
        <w:rPr>
          <w:rFonts w:ascii="Times New Roman" w:eastAsia="Times New Roman" w:hAnsi="Times New Roman" w:cs="Arial"/>
          <w:bCs/>
          <w:sz w:val="24"/>
          <w:szCs w:val="24"/>
          <w:u w:val="single"/>
          <w:lang w:val="en-US" w:eastAsia="de-AT"/>
        </w:rPr>
        <w:t xml:space="preserve"> effec</w:t>
      </w:r>
      <w:r>
        <w:rPr>
          <w:rFonts w:ascii="Times New Roman" w:eastAsia="Times New Roman" w:hAnsi="Times New Roman" w:cs="Arial"/>
          <w:bCs/>
          <w:sz w:val="24"/>
          <w:szCs w:val="24"/>
          <w:u w:val="single"/>
          <w:lang w:val="en-US" w:eastAsia="de-AT"/>
        </w:rPr>
        <w:t>t sizes could not be calculated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Barkham M, Rees A, Stiles WB, Agnew RM, Halstead </w:t>
      </w:r>
      <w:r w:rsidR="00F83CF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J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, </w:t>
      </w:r>
      <w:r w:rsidR="00F83CF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et al.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(1996) Outcomes of time-limited psychotherapy in applied settings: </w:t>
      </w:r>
      <w:r w:rsidR="00F83CF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r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eplicating the Second Sheffield Psychotherapy Project. </w:t>
      </w:r>
      <w:r w:rsidR="00FB4643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J Consult Clin Psychol</w:t>
      </w:r>
      <w:r w:rsidRPr="00FB4643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64</w:t>
      </w:r>
      <w:r w:rsidR="00FB4643" w:rsidRPr="00FB4643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1079-1085. doi: 10.1037/0022-006x.64.5.1079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83CF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Heckman TG, Sikkema KJ, Hansen N, Kochman A, Heh V, Neufeld S (2011)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A randomized clinical trial of a coping improvement group intervention for HIV-infected older adults. </w:t>
      </w:r>
      <w:r w:rsidRPr="00FB4643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Journal of Behavior Medicine</w:t>
      </w:r>
      <w:r w:rsidRPr="00FE28C2">
        <w:rPr>
          <w:rFonts w:ascii="Times New Roman" w:eastAsia="Times New Roman" w:hAnsi="Times New Roman"/>
          <w:bCs/>
          <w:i/>
          <w:noProof/>
          <w:sz w:val="24"/>
          <w:szCs w:val="24"/>
          <w:lang w:val="en-US" w:eastAsia="de-AT"/>
        </w:rPr>
        <w:t xml:space="preserve"> </w:t>
      </w:r>
      <w:r w:rsidRPr="00FB4643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34</w:t>
      </w:r>
      <w:r w:rsidR="00FB4643" w:rsidRPr="00FB4643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102-111. doi: 10.1007/s10865-010-9292-6</w:t>
      </w:r>
    </w:p>
    <w:p w:rsidR="00906BEB" w:rsidRPr="00FE28C2" w:rsidRDefault="00906BEB" w:rsidP="00906BEB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</w:pP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Neimeyer RA, Weiss ME (1990) Cognitive and symptomatic predictors of outcome of group therapies for depression. </w:t>
      </w:r>
      <w:r w:rsidR="00FB4643" w:rsidRPr="002F7F69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J Cogn Psychother</w:t>
      </w:r>
      <w:r w:rsidRPr="00FB4643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4</w:t>
      </w:r>
      <w:r w:rsidR="00FB4643" w:rsidRPr="00FB4643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23-32. </w:t>
      </w:r>
    </w:p>
    <w:p w:rsidR="00906BEB" w:rsidRPr="00F83CF2" w:rsidRDefault="00906BEB" w:rsidP="00F83CF2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eastAsia="Times New Roman" w:hAnsi="Times New Roman" w:cs="Arial"/>
          <w:bCs/>
          <w:lang w:val="en-US" w:eastAsia="de-AT"/>
        </w:rPr>
      </w:pPr>
      <w:r w:rsidRPr="00F83CF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Zeiss AM, Lewinsohn PM, Munoz RF (1979) 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Nonspedific improvement effects in depression using interpersonal skills training, pleasant activity schedules or cognitive training. </w:t>
      </w:r>
      <w:r w:rsidR="00FB4643" w:rsidRPr="00024A69">
        <w:rPr>
          <w:rFonts w:ascii="Times New Roman" w:eastAsia="Times New Roman" w:hAnsi="Times New Roman"/>
          <w:bCs/>
          <w:noProof/>
          <w:sz w:val="24"/>
          <w:szCs w:val="24"/>
          <w:lang w:eastAsia="de-AT"/>
        </w:rPr>
        <w:t xml:space="preserve">J </w:t>
      </w:r>
      <w:r w:rsidR="00FB4643" w:rsidRPr="00FB4643">
        <w:rPr>
          <w:rFonts w:ascii="Times New Roman" w:eastAsia="Times New Roman" w:hAnsi="Times New Roman"/>
          <w:bCs/>
          <w:noProof/>
          <w:sz w:val="24"/>
          <w:szCs w:val="24"/>
          <w:lang w:eastAsia="de-AT"/>
        </w:rPr>
        <w:t>Consult Clin Psychol</w:t>
      </w:r>
      <w:r w:rsidRPr="00FB4643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47</w:t>
      </w:r>
      <w:r w:rsidR="00FB4643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>:</w:t>
      </w:r>
      <w:r w:rsidRPr="00FE28C2">
        <w:rPr>
          <w:rFonts w:ascii="Times New Roman" w:eastAsia="Times New Roman" w:hAnsi="Times New Roman"/>
          <w:bCs/>
          <w:noProof/>
          <w:sz w:val="24"/>
          <w:szCs w:val="24"/>
          <w:lang w:val="en-US" w:eastAsia="de-AT"/>
        </w:rPr>
        <w:t xml:space="preserve"> 427-439. doi: 10.1037/0022-006x.47.3.427</w:t>
      </w:r>
    </w:p>
    <w:p w:rsidR="00906BEB" w:rsidRPr="007C15B3" w:rsidRDefault="00906BEB" w:rsidP="00906BEB">
      <w:pPr>
        <w:spacing w:after="0" w:line="480" w:lineRule="auto"/>
        <w:rPr>
          <w:lang w:val="en-US"/>
        </w:rPr>
      </w:pPr>
    </w:p>
    <w:p w:rsidR="00B4186F" w:rsidRPr="00F83CF2" w:rsidRDefault="00B4186F">
      <w:pPr>
        <w:rPr>
          <w:lang w:val="en-US"/>
        </w:rPr>
      </w:pPr>
    </w:p>
    <w:sectPr w:rsidR="00B4186F" w:rsidRPr="00F83CF2" w:rsidSect="007D3D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EB"/>
    <w:rsid w:val="00024A69"/>
    <w:rsid w:val="002462C5"/>
    <w:rsid w:val="002904CA"/>
    <w:rsid w:val="002F7F69"/>
    <w:rsid w:val="004956A1"/>
    <w:rsid w:val="004D1803"/>
    <w:rsid w:val="006B7E04"/>
    <w:rsid w:val="00710D5A"/>
    <w:rsid w:val="00875057"/>
    <w:rsid w:val="00906BEB"/>
    <w:rsid w:val="00B4186F"/>
    <w:rsid w:val="00F83CF2"/>
    <w:rsid w:val="00FB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BE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BEB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E5BC8-CC07-42C5-90BF-87FA922A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6923</Characters>
  <Application>Microsoft Office Word</Application>
  <DocSecurity>0</DocSecurity>
  <Lines>57</Lines>
  <Paragraphs>16</Paragraphs>
  <ScaleCrop>false</ScaleCrop>
  <Company>Universität Wien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Tran</dc:creator>
  <cp:lastModifiedBy>Ulrich Tran</cp:lastModifiedBy>
  <cp:revision>12</cp:revision>
  <dcterms:created xsi:type="dcterms:W3CDTF">2013-06-04T14:05:00Z</dcterms:created>
  <dcterms:modified xsi:type="dcterms:W3CDTF">2013-06-04T15:11:00Z</dcterms:modified>
</cp:coreProperties>
</file>