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09" w:rsidRPr="00F678AC" w:rsidRDefault="00C957FE" w:rsidP="00A82460">
      <w:pPr>
        <w:tabs>
          <w:tab w:val="left" w:pos="1380"/>
        </w:tabs>
        <w:spacing w:after="0" w:line="240" w:lineRule="auto"/>
        <w:rPr>
          <w:rFonts w:ascii="Arial" w:hAnsi="Arial" w:cs="Arial"/>
          <w:lang w:eastAsia="ja-JP"/>
        </w:rPr>
      </w:pPr>
      <w:bookmarkStart w:id="0" w:name="_GoBack"/>
      <w:bookmarkEnd w:id="0"/>
      <w:r>
        <w:rPr>
          <w:rFonts w:ascii="Arial" w:hAnsi="Arial" w:cs="Arial"/>
          <w:b/>
          <w:i/>
        </w:rPr>
        <w:t>Table S6</w:t>
      </w:r>
      <w:r w:rsidR="00325265" w:rsidRPr="00F678AC">
        <w:rPr>
          <w:rFonts w:ascii="Arial" w:hAnsi="Arial" w:cs="Arial"/>
          <w:b/>
          <w:i/>
        </w:rPr>
        <w:t>. List of candidate genes.</w:t>
      </w:r>
      <w:r w:rsidR="00325265" w:rsidRPr="00F678AC">
        <w:rPr>
          <w:rFonts w:ascii="Arial" w:hAnsi="Arial" w:cs="Arial"/>
        </w:rPr>
        <w:t xml:space="preserve"> </w:t>
      </w:r>
      <w:r w:rsidR="00DE01F5" w:rsidRPr="00F678AC">
        <w:rPr>
          <w:rFonts w:ascii="Arial" w:hAnsi="Arial" w:cs="Arial"/>
          <w:color w:val="000000" w:themeColor="text1"/>
        </w:rPr>
        <w:t xml:space="preserve">Details </w:t>
      </w:r>
      <w:r w:rsidR="00C30A65" w:rsidRPr="00F678AC">
        <w:rPr>
          <w:rFonts w:ascii="Arial" w:hAnsi="Arial" w:cs="Arial"/>
          <w:color w:val="000000" w:themeColor="text1"/>
        </w:rPr>
        <w:t xml:space="preserve">of </w:t>
      </w:r>
      <w:r w:rsidR="00DE01F5" w:rsidRPr="00F678AC">
        <w:rPr>
          <w:rFonts w:ascii="Arial" w:hAnsi="Arial" w:cs="Arial"/>
          <w:color w:val="000000" w:themeColor="text1"/>
          <w:lang w:eastAsia="de-CH"/>
        </w:rPr>
        <w:t xml:space="preserve">transcripts encoding candidate </w:t>
      </w:r>
      <w:r w:rsidR="00C30A65" w:rsidRPr="00F678AC">
        <w:rPr>
          <w:rFonts w:ascii="Arial" w:hAnsi="Arial" w:cs="Arial"/>
          <w:color w:val="000000" w:themeColor="text1"/>
          <w:lang w:eastAsia="de-CH"/>
        </w:rPr>
        <w:t>biosynthetic</w:t>
      </w:r>
      <w:r w:rsidR="00DE01F5" w:rsidRPr="00F678AC">
        <w:rPr>
          <w:rFonts w:ascii="Arial" w:hAnsi="Arial" w:cs="Arial"/>
          <w:color w:val="000000" w:themeColor="text1"/>
          <w:lang w:eastAsia="de-CH"/>
        </w:rPr>
        <w:t xml:space="preserve"> proteins putatively involved in hydroca</w:t>
      </w:r>
      <w:r w:rsidR="00C30A65" w:rsidRPr="00F678AC">
        <w:rPr>
          <w:rFonts w:ascii="Arial" w:hAnsi="Arial" w:cs="Arial"/>
          <w:color w:val="000000" w:themeColor="text1"/>
          <w:lang w:eastAsia="de-CH"/>
        </w:rPr>
        <w:t>rbon and anthocyanin biosynthesi</w:t>
      </w:r>
      <w:r w:rsidR="00DE01F5" w:rsidRPr="00F678AC">
        <w:rPr>
          <w:rFonts w:ascii="Arial" w:hAnsi="Arial" w:cs="Arial"/>
          <w:color w:val="000000" w:themeColor="text1"/>
          <w:lang w:eastAsia="de-CH"/>
        </w:rPr>
        <w:t>s</w:t>
      </w:r>
      <w:r w:rsidR="00C30A65" w:rsidRPr="00F678AC">
        <w:rPr>
          <w:rFonts w:ascii="Arial" w:hAnsi="Arial" w:cs="Arial"/>
          <w:color w:val="000000" w:themeColor="text1"/>
        </w:rPr>
        <w:t xml:space="preserve">, sorted alphabetically per category. TAIR ID lists the </w:t>
      </w:r>
      <w:r w:rsidR="00C30A65" w:rsidRPr="00F678AC">
        <w:rPr>
          <w:rFonts w:ascii="Arial" w:hAnsi="Arial" w:cs="Arial"/>
          <w:i/>
          <w:color w:val="000000" w:themeColor="text1"/>
        </w:rPr>
        <w:t>Arabidopsis</w:t>
      </w:r>
      <w:r w:rsidR="00C30A65" w:rsidRPr="00F678AC">
        <w:rPr>
          <w:rFonts w:ascii="Arial" w:hAnsi="Arial" w:cs="Arial"/>
          <w:color w:val="000000" w:themeColor="text1"/>
        </w:rPr>
        <w:t xml:space="preserve"> gene for which homologues were found; EC is the enzyme commission </w:t>
      </w:r>
      <w:r w:rsidR="006F42E8">
        <w:rPr>
          <w:rFonts w:ascii="Arial" w:hAnsi="Arial" w:cs="Arial"/>
          <w:color w:val="000000" w:themeColor="text1"/>
        </w:rPr>
        <w:t xml:space="preserve">number </w:t>
      </w:r>
      <w:r w:rsidR="00C30A65" w:rsidRPr="00F678AC">
        <w:rPr>
          <w:rFonts w:ascii="Arial" w:hAnsi="Arial" w:cs="Arial"/>
          <w:color w:val="000000" w:themeColor="text1"/>
        </w:rPr>
        <w:t xml:space="preserve">searched for a given candidate protein; </w:t>
      </w:r>
      <w:r w:rsidR="006F42E8">
        <w:rPr>
          <w:rFonts w:ascii="Arial" w:hAnsi="Arial" w:cs="Arial"/>
          <w:color w:val="000000" w:themeColor="text1"/>
        </w:rPr>
        <w:t>‘</w:t>
      </w:r>
      <w:r w:rsidR="00C30A65" w:rsidRPr="00F678AC">
        <w:rPr>
          <w:rFonts w:ascii="Arial" w:hAnsi="Arial" w:cs="Arial"/>
          <w:color w:val="000000" w:themeColor="text1"/>
        </w:rPr>
        <w:t>N transcripts</w:t>
      </w:r>
      <w:r w:rsidR="006F42E8">
        <w:rPr>
          <w:rFonts w:ascii="Arial" w:hAnsi="Arial" w:cs="Arial"/>
          <w:color w:val="000000" w:themeColor="text1"/>
        </w:rPr>
        <w:t>’</w:t>
      </w:r>
      <w:r w:rsidR="00C30A65" w:rsidRPr="00F678AC">
        <w:rPr>
          <w:rFonts w:ascii="Arial" w:hAnsi="Arial" w:cs="Arial"/>
          <w:color w:val="000000" w:themeColor="text1"/>
        </w:rPr>
        <w:t xml:space="preserve"> lists the number of unique transcripts matching a candidate protein category in the </w:t>
      </w:r>
      <w:r w:rsidR="00C30A65" w:rsidRPr="00F678AC">
        <w:rPr>
          <w:rFonts w:ascii="Arial" w:hAnsi="Arial" w:cs="Arial"/>
          <w:i/>
          <w:color w:val="000000" w:themeColor="text1"/>
        </w:rPr>
        <w:t xml:space="preserve">Ophrys </w:t>
      </w:r>
      <w:r w:rsidR="00C30A65" w:rsidRPr="00F678AC">
        <w:rPr>
          <w:rFonts w:ascii="Arial" w:hAnsi="Arial" w:cs="Arial"/>
          <w:color w:val="000000" w:themeColor="text1"/>
        </w:rPr>
        <w:t xml:space="preserve">reference transcriptome (counting singleton reads as transcrips); </w:t>
      </w:r>
      <w:r w:rsidR="006F42E8">
        <w:rPr>
          <w:rFonts w:ascii="Arial" w:hAnsi="Arial" w:cs="Arial"/>
          <w:color w:val="000000" w:themeColor="text1"/>
        </w:rPr>
        <w:t>‘</w:t>
      </w:r>
      <w:r w:rsidR="00C30A65" w:rsidRPr="00F678AC">
        <w:rPr>
          <w:rFonts w:ascii="Arial" w:hAnsi="Arial" w:cs="Arial"/>
          <w:color w:val="000000" w:themeColor="text1"/>
        </w:rPr>
        <w:t>N gene models</w:t>
      </w:r>
      <w:r w:rsidR="006F42E8">
        <w:rPr>
          <w:rFonts w:ascii="Arial" w:hAnsi="Arial" w:cs="Arial"/>
          <w:color w:val="000000" w:themeColor="text1"/>
        </w:rPr>
        <w:t>’</w:t>
      </w:r>
      <w:r w:rsidR="00C30A65" w:rsidRPr="00F678AC">
        <w:rPr>
          <w:rFonts w:ascii="Arial" w:hAnsi="Arial" w:cs="Arial"/>
          <w:color w:val="000000" w:themeColor="text1"/>
        </w:rPr>
        <w:t xml:space="preserve"> is composed of the number of isogroups from sequence assembly plus transcripts that were not assigned to isogroups (so that for instance, singleton reads would </w:t>
      </w:r>
      <w:r w:rsidR="00A50443" w:rsidRPr="00F678AC">
        <w:rPr>
          <w:rFonts w:ascii="Arial" w:hAnsi="Arial" w:cs="Arial"/>
          <w:color w:val="000000" w:themeColor="text1"/>
        </w:rPr>
        <w:t xml:space="preserve">be counted as a new gene model); </w:t>
      </w:r>
      <w:r w:rsidR="00C30A65" w:rsidRPr="00F678AC">
        <w:rPr>
          <w:rFonts w:ascii="Arial" w:hAnsi="Arial" w:cs="Arial"/>
          <w:color w:val="000000" w:themeColor="text1"/>
        </w:rPr>
        <w:t xml:space="preserve">‘Unique transcripts’ lists the </w:t>
      </w:r>
      <w:r w:rsidR="00A50443" w:rsidRPr="00F678AC">
        <w:rPr>
          <w:rFonts w:ascii="Arial" w:hAnsi="Arial" w:cs="Arial"/>
          <w:color w:val="000000" w:themeColor="text1"/>
        </w:rPr>
        <w:t xml:space="preserve">unique transcriptome sequence IDs. </w:t>
      </w:r>
      <w:r w:rsidR="00C30A65" w:rsidRPr="00F678AC">
        <w:rPr>
          <w:rFonts w:ascii="Arial" w:hAnsi="Arial" w:cs="Arial"/>
          <w:color w:val="000000" w:themeColor="text1"/>
        </w:rPr>
        <w:t xml:space="preserve">Species with transcripts and peptides list in which </w:t>
      </w:r>
      <w:r w:rsidR="00C30A65" w:rsidRPr="00F678AC">
        <w:rPr>
          <w:rFonts w:ascii="Arial" w:hAnsi="Arial" w:cs="Arial"/>
          <w:i/>
          <w:color w:val="000000" w:themeColor="text1"/>
        </w:rPr>
        <w:t>Ophrys</w:t>
      </w:r>
      <w:r w:rsidR="00C30A65" w:rsidRPr="00F678AC">
        <w:rPr>
          <w:rFonts w:ascii="Arial" w:hAnsi="Arial" w:cs="Arial"/>
          <w:color w:val="000000" w:themeColor="text1"/>
        </w:rPr>
        <w:t xml:space="preserve"> species transcripts or peptides were found, respectively, where: E, </w:t>
      </w:r>
      <w:r w:rsidR="00DF500F" w:rsidRPr="00F678AC">
        <w:rPr>
          <w:rFonts w:ascii="Arial" w:hAnsi="Arial" w:cs="Arial"/>
          <w:i/>
          <w:iCs/>
        </w:rPr>
        <w:t>O. exaltata</w:t>
      </w:r>
      <w:r w:rsidR="00DF500F" w:rsidRPr="00F678AC">
        <w:rPr>
          <w:rFonts w:ascii="Arial" w:hAnsi="Arial" w:cs="Arial"/>
        </w:rPr>
        <w:t xml:space="preserve">; G, </w:t>
      </w:r>
      <w:r w:rsidR="00DF500F" w:rsidRPr="00F678AC">
        <w:rPr>
          <w:rFonts w:ascii="Arial" w:hAnsi="Arial" w:cs="Arial"/>
          <w:i/>
          <w:iCs/>
        </w:rPr>
        <w:t>O. garganica</w:t>
      </w:r>
      <w:r w:rsidR="00DF500F" w:rsidRPr="00F678AC">
        <w:rPr>
          <w:rFonts w:ascii="Arial" w:hAnsi="Arial" w:cs="Arial"/>
        </w:rPr>
        <w:t xml:space="preserve">; S, </w:t>
      </w:r>
      <w:r w:rsidR="00DF500F" w:rsidRPr="00F678AC">
        <w:rPr>
          <w:rFonts w:ascii="Arial" w:hAnsi="Arial" w:cs="Arial"/>
          <w:i/>
          <w:iCs/>
        </w:rPr>
        <w:t>O. sphegodes</w:t>
      </w:r>
      <w:r w:rsidR="00DF500F" w:rsidRPr="00F678AC">
        <w:rPr>
          <w:rFonts w:ascii="Arial" w:hAnsi="Arial" w:cs="Arial"/>
        </w:rPr>
        <w:t xml:space="preserve">. </w:t>
      </w:r>
      <w:r w:rsidR="00C30A65" w:rsidRPr="00F678AC">
        <w:rPr>
          <w:rFonts w:ascii="Arial" w:hAnsi="Arial" w:cs="Arial"/>
        </w:rPr>
        <w:t>In the column ‘Species with peptides’, an asterisk indicates that a protein was part of the HQ data set (no asterisk, PD data set). The ordering of elements in the two rightmost columns corresponds to</w:t>
      </w:r>
      <w:r w:rsidR="00DF500F" w:rsidRPr="00F678AC">
        <w:rPr>
          <w:rFonts w:ascii="Arial" w:hAnsi="Arial" w:cs="Arial"/>
        </w:rPr>
        <w:t xml:space="preserve"> </w:t>
      </w:r>
      <w:r w:rsidR="00C30A65" w:rsidRPr="00F678AC">
        <w:rPr>
          <w:rFonts w:ascii="Arial" w:hAnsi="Arial" w:cs="Arial"/>
        </w:rPr>
        <w:t>the ordering in the ‘Unique transcripts’</w:t>
      </w:r>
      <w:r w:rsidR="00A50443" w:rsidRPr="00F678AC">
        <w:rPr>
          <w:rFonts w:ascii="Arial" w:hAnsi="Arial" w:cs="Arial"/>
        </w:rPr>
        <w:t xml:space="preserve"> column</w:t>
      </w:r>
      <w:r w:rsidR="00C30A65" w:rsidRPr="00F678AC">
        <w:rPr>
          <w:rFonts w:ascii="Arial" w:hAnsi="Arial" w:cs="Arial"/>
        </w:rPr>
        <w:t>.</w:t>
      </w:r>
    </w:p>
    <w:tbl>
      <w:tblPr>
        <w:tblStyle w:val="TableGrid"/>
        <w:tblpPr w:leftFromText="141" w:rightFromText="141" w:vertAnchor="text" w:horzAnchor="margin" w:tblpY="436"/>
        <w:tblW w:w="13967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1320"/>
        <w:gridCol w:w="1472"/>
        <w:gridCol w:w="1250"/>
        <w:gridCol w:w="1192"/>
        <w:gridCol w:w="2420"/>
        <w:gridCol w:w="1250"/>
        <w:gridCol w:w="1039"/>
      </w:tblGrid>
      <w:tr w:rsidR="00D97FF4" w:rsidRPr="0034430A" w:rsidTr="00567A5F">
        <w:trPr>
          <w:trHeight w:val="300"/>
        </w:trPr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97FF4" w:rsidRPr="00F678AC" w:rsidRDefault="00325265" w:rsidP="00A82460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de-CH"/>
              </w:rPr>
              <w:t xml:space="preserve">Candidate enzyme/protein 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97FF4" w:rsidRPr="00F678AC" w:rsidRDefault="00325265" w:rsidP="00A82460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de-CH"/>
              </w:rPr>
              <w:t>TAIR ID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97FF4" w:rsidRPr="00F678AC" w:rsidRDefault="00325265" w:rsidP="00A82460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de-CH"/>
              </w:rPr>
              <w:t>EC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97FF4" w:rsidRPr="00F678AC" w:rsidRDefault="00325265" w:rsidP="00A82460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de-CH"/>
              </w:rPr>
              <w:t xml:space="preserve">N transcripts 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97FF4" w:rsidRPr="00F678AC" w:rsidRDefault="00325265" w:rsidP="00C30A65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de-CH"/>
              </w:rPr>
              <w:t xml:space="preserve">N </w:t>
            </w:r>
            <w:r w:rsidR="00C30A65" w:rsidRPr="00F678A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de-CH"/>
              </w:rPr>
              <w:t>gene models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97FF4" w:rsidRPr="00F678AC" w:rsidRDefault="00325265" w:rsidP="00C30A65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de-CH"/>
              </w:rPr>
              <w:t>Unique transcripts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97FF4" w:rsidRPr="00F678AC" w:rsidRDefault="00325265" w:rsidP="00A82460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de-CH"/>
              </w:rPr>
              <w:t>Species with transcripts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97FF4" w:rsidRPr="00F678AC" w:rsidRDefault="00325265" w:rsidP="00A82460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de-CH"/>
              </w:rPr>
              <w:t>Species with peptides</w:t>
            </w:r>
          </w:p>
        </w:tc>
      </w:tr>
      <w:tr w:rsidR="00567A5F" w:rsidRPr="0034430A" w:rsidTr="00B87F93">
        <w:trPr>
          <w:trHeight w:val="300"/>
        </w:trPr>
        <w:tc>
          <w:tcPr>
            <w:tcW w:w="13967" w:type="dxa"/>
            <w:gridSpan w:val="8"/>
            <w:tcBorders>
              <w:top w:val="single" w:sz="4" w:space="0" w:color="auto"/>
            </w:tcBorders>
            <w:noWrap/>
          </w:tcPr>
          <w:p w:rsidR="00567A5F" w:rsidRPr="00F678AC" w:rsidRDefault="00567A5F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b/>
                <w:i/>
                <w:noProof w:val="0"/>
                <w:color w:val="000000"/>
                <w:sz w:val="20"/>
                <w:szCs w:val="20"/>
                <w:lang w:eastAsia="de-CH"/>
              </w:rPr>
              <w:t>Hydrocarbon biosynthesis</w:t>
            </w: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acyl carrier protein (ACP)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AT1G65290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2201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AT2G44620</w:t>
            </w: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2461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AT3G05020</w:t>
            </w: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2660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AT4G25050</w:t>
            </w: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newbler-isotig00220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AT5G27200</w:t>
            </w: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newbler-isotig00221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newbler-isotig00222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newbler-isotig00223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newbler-isotig00224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newbler-isotig00225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newbler-isotig02318</w:t>
            </w:r>
          </w:p>
        </w:tc>
        <w:tc>
          <w:tcPr>
            <w:tcW w:w="120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Singletons218576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 xml:space="preserve">acyl-ACP </w:t>
            </w:r>
            <w:proofErr w:type="spellStart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thioesterase</w:t>
            </w:r>
            <w:proofErr w:type="spellEnd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 xml:space="preserve"> (FAT )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AT1G08510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3.1.2.14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1135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S*</w:t>
            </w: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AT3G25110</w:t>
            </w: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3012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Singletons13442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Singletons216692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Singletons220297</w:t>
            </w:r>
          </w:p>
        </w:tc>
        <w:tc>
          <w:tcPr>
            <w:tcW w:w="120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Singletons222752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lastRenderedPageBreak/>
              <w:t xml:space="preserve">aldehyde </w:t>
            </w:r>
            <w:proofErr w:type="spellStart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decarbonylase</w:t>
            </w:r>
            <w:proofErr w:type="spellEnd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 xml:space="preserve"> (AD)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AT1G02190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4.1.99.5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newbler-isotig00185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S*</w:t>
            </w: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AT1G02205</w:t>
            </w: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newbler-isotig00186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S*</w:t>
            </w: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AT2G37700</w:t>
            </w:r>
          </w:p>
        </w:tc>
        <w:tc>
          <w:tcPr>
            <w:tcW w:w="147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newbler-isotig00187</w:t>
            </w:r>
          </w:p>
        </w:tc>
        <w:tc>
          <w:tcPr>
            <w:tcW w:w="120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AT5G28280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newbler-isotig00188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β-</w:t>
            </w:r>
            <w:proofErr w:type="spellStart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hydroxyacyl</w:t>
            </w:r>
            <w:proofErr w:type="spellEnd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 xml:space="preserve">-ACP </w:t>
            </w:r>
            <w:proofErr w:type="spellStart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dehydratase</w:t>
            </w:r>
            <w:proofErr w:type="spellEnd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 xml:space="preserve"> (HAD)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AT2G22230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4.2.1.60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1353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S*</w:t>
            </w: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Singletons212081</w:t>
            </w:r>
          </w:p>
        </w:tc>
        <w:tc>
          <w:tcPr>
            <w:tcW w:w="120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Singletons227086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β-</w:t>
            </w:r>
            <w:proofErr w:type="spellStart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hydroxyacyl</w:t>
            </w:r>
            <w:proofErr w:type="spellEnd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 xml:space="preserve">-CoA </w:t>
            </w:r>
            <w:proofErr w:type="spellStart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dehydratase</w:t>
            </w:r>
            <w:proofErr w:type="spellEnd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 xml:space="preserve"> (HCD)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AT5G10480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4.2.1.17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902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S*</w:t>
            </w: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GZ44Y0R01B9Z68</w:t>
            </w:r>
            <w:r w:rsidR="00B87F93"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vertAlign w:val="superscript"/>
                <w:lang w:eastAsia="de-CH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GZ44Y0R01CERPY</w:t>
            </w:r>
            <w:r w:rsidR="00B87F93"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vertAlign w:val="superscript"/>
                <w:lang w:eastAsia="de-CH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GZ44Y0R01DGN5T</w:t>
            </w:r>
            <w:r w:rsidR="00B87F93"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vertAlign w:val="superscript"/>
                <w:lang w:eastAsia="de-CH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Singletons218808</w:t>
            </w:r>
          </w:p>
        </w:tc>
        <w:tc>
          <w:tcPr>
            <w:tcW w:w="120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</w:t>
            </w:r>
          </w:p>
        </w:tc>
        <w:tc>
          <w:tcPr>
            <w:tcW w:w="101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S*</w:t>
            </w: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Singletons225098</w:t>
            </w:r>
            <w:r w:rsidR="00B87F93"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vertAlign w:val="superscript"/>
                <w:lang w:eastAsia="de-CH"/>
              </w:rPr>
              <w:t>1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β-</w:t>
            </w:r>
            <w:proofErr w:type="spellStart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ketoacyl</w:t>
            </w:r>
            <w:proofErr w:type="spellEnd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 xml:space="preserve">-ACP </w:t>
            </w:r>
            <w:proofErr w:type="spellStart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reductase</w:t>
            </w:r>
            <w:proofErr w:type="spellEnd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 xml:space="preserve"> (KAR)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AT1G24360</w:t>
            </w:r>
          </w:p>
        </w:tc>
        <w:tc>
          <w:tcPr>
            <w:tcW w:w="1472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1.1.1.100</w:t>
            </w:r>
          </w:p>
        </w:tc>
        <w:tc>
          <w:tcPr>
            <w:tcW w:w="1192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934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S*</w:t>
            </w: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AT3G55310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956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S*</w:t>
            </w: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β-</w:t>
            </w:r>
            <w:proofErr w:type="spellStart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ketoacyl</w:t>
            </w:r>
            <w:proofErr w:type="spellEnd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 xml:space="preserve">-CoA </w:t>
            </w:r>
            <w:proofErr w:type="spellStart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reductase</w:t>
            </w:r>
            <w:proofErr w:type="spellEnd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 xml:space="preserve"> (KCR)</w:t>
            </w: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AT1G67730</w:t>
            </w: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1.1.1.35</w:t>
            </w: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4186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5351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GZ44Y0R01B9Z68</w:t>
            </w:r>
            <w:r w:rsidR="00B87F93"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vertAlign w:val="superscript"/>
                <w:lang w:eastAsia="de-CH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GZ44Y0R01CERPY</w:t>
            </w:r>
            <w:r w:rsidR="00B87F93"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vertAlign w:val="superscript"/>
                <w:lang w:eastAsia="de-CH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GZ44Y0R01DGN5T</w:t>
            </w:r>
            <w:r w:rsidR="00B87F93"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vertAlign w:val="superscript"/>
                <w:lang w:eastAsia="de-CH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newbler-isotig06849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Singletons201754</w:t>
            </w:r>
          </w:p>
        </w:tc>
        <w:tc>
          <w:tcPr>
            <w:tcW w:w="120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Singletons225098</w:t>
            </w:r>
            <w:r w:rsidR="00B87F93"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vertAlign w:val="superscript"/>
                <w:lang w:eastAsia="de-CH"/>
              </w:rPr>
              <w:t>1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β-</w:t>
            </w:r>
            <w:proofErr w:type="spellStart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Ketoacyl</w:t>
            </w:r>
            <w:proofErr w:type="spellEnd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-ACP synthase I (KASI)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AT5G46290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2.3.1.41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270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</w:t>
            </w: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4138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S*</w:t>
            </w: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GZ44Y0R02GEK1V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newbler-isotig00666</w:t>
            </w:r>
          </w:p>
        </w:tc>
        <w:tc>
          <w:tcPr>
            <w:tcW w:w="120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Singletons237695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S*</w:t>
            </w: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β-</w:t>
            </w:r>
            <w:proofErr w:type="spellStart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ketoacyl</w:t>
            </w:r>
            <w:proofErr w:type="spellEnd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-ACP synthase II (KASII)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AT1G74960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2.3.1.179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78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newbler-isotig00674</w:t>
            </w:r>
          </w:p>
        </w:tc>
        <w:tc>
          <w:tcPr>
            <w:tcW w:w="120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</w:t>
            </w:r>
          </w:p>
        </w:tc>
        <w:tc>
          <w:tcPr>
            <w:tcW w:w="101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Singletons202679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β-</w:t>
            </w:r>
            <w:proofErr w:type="spellStart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Ketoacyl</w:t>
            </w:r>
            <w:proofErr w:type="spellEnd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-ACP synthase III (KASIII)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2.3.1.180</w:t>
            </w:r>
          </w:p>
        </w:tc>
        <w:tc>
          <w:tcPr>
            <w:tcW w:w="1192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1809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G, S*</w:t>
            </w: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GZ44Y0R02HCYIS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β-</w:t>
            </w:r>
            <w:proofErr w:type="spellStart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ketoacyl</w:t>
            </w:r>
            <w:proofErr w:type="spellEnd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-CoA synthase (KCS)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AT1G04220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2.3.1.16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1638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AT1G07720</w:t>
            </w: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3721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</w:t>
            </w: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AT1G19440</w:t>
            </w: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3937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AT1G25450</w:t>
            </w: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4332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AT1G68530</w:t>
            </w: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4500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</w:t>
            </w: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AT2G16280</w:t>
            </w: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4879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AT2G26640</w:t>
            </w: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newbler-isotig01406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AT2G28630</w:t>
            </w: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newbler-isotig01407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AT5G43760</w:t>
            </w: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newbler-isotig08080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Singletons10268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Singletons11620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Singletons11671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Singletons1231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Singletons12560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Singletons200249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Singletons200318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Singletons202890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Singletons210303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Singletons214987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Singletons215437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Singletons228159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Singletons230198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Singletons232972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Singletons233714</w:t>
            </w:r>
          </w:p>
        </w:tc>
        <w:tc>
          <w:tcPr>
            <w:tcW w:w="120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</w:t>
            </w:r>
          </w:p>
        </w:tc>
        <w:tc>
          <w:tcPr>
            <w:tcW w:w="101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Singletons5582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enoyl</w:t>
            </w:r>
            <w:proofErr w:type="spellEnd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 xml:space="preserve">-CoA </w:t>
            </w:r>
            <w:proofErr w:type="spellStart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reductase</w:t>
            </w:r>
            <w:proofErr w:type="spellEnd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 xml:space="preserve"> (ECR)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AT3G55360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1.3.1.8, 1.3.1.38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3661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newbler-isotig07705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Singletons207910</w:t>
            </w:r>
          </w:p>
        </w:tc>
        <w:tc>
          <w:tcPr>
            <w:tcW w:w="120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S</w:t>
            </w:r>
          </w:p>
        </w:tc>
        <w:tc>
          <w:tcPr>
            <w:tcW w:w="101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Singletons228054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G, S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enoyl</w:t>
            </w:r>
            <w:proofErr w:type="spellEnd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 xml:space="preserve">-ACP </w:t>
            </w:r>
            <w:proofErr w:type="spellStart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reductase</w:t>
            </w:r>
            <w:proofErr w:type="spellEnd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 xml:space="preserve"> (EAR)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AT2G05990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1.3.1.9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GZ44Y0R01BJIBO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newbler-isotig01102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S*</w:t>
            </w: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newbler-isotig01103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S*</w:t>
            </w: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Singletons237178</w:t>
            </w:r>
          </w:p>
        </w:tc>
        <w:tc>
          <w:tcPr>
            <w:tcW w:w="120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S</w:t>
            </w:r>
          </w:p>
        </w:tc>
        <w:tc>
          <w:tcPr>
            <w:tcW w:w="101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S*</w:t>
            </w: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Singletons4323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fatty acid desaturase (FAD)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AT3G12120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1.14.19.4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2484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AT4G30950</w:t>
            </w: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686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AT5G05580</w:t>
            </w: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785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newbler-isotig06209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Singletons14713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Singletons208640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Singletons217678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Singletons223985</w:t>
            </w:r>
          </w:p>
        </w:tc>
        <w:tc>
          <w:tcPr>
            <w:tcW w:w="120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Singletons237933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 xml:space="preserve">fatty acyl-CoA </w:t>
            </w:r>
            <w:proofErr w:type="spellStart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reductase</w:t>
            </w:r>
            <w:proofErr w:type="spellEnd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 xml:space="preserve"> (FAR)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AT3G11980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1.2.1.42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3767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AT3G56700</w:t>
            </w: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newbler-isotig00011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newbler-isotig00012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newbler-isotig00013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newbler-isotig00014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newbler-isotig00015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newbler-isotig00016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newbler-isotig00017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newbler-isotig00018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newbler-isotig00019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S*</w:t>
            </w: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newbler-isotig00020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S*</w:t>
            </w: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newbler-isotig05892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G*</w:t>
            </w: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newbler-isotig07704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newbler-isotig08232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Singletons12813</w:t>
            </w:r>
          </w:p>
        </w:tc>
        <w:tc>
          <w:tcPr>
            <w:tcW w:w="120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Singletons9563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S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ferredoxin  (</w:t>
            </w:r>
            <w:proofErr w:type="spellStart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Fd</w:t>
            </w:r>
            <w:proofErr w:type="spellEnd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AT1G10960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2186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AT1G32550</w:t>
            </w: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1798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AT1G60950</w:t>
            </w: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2208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AT2G27510</w:t>
            </w: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newbler-isotig04604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AT4G21090</w:t>
            </w:r>
          </w:p>
        </w:tc>
        <w:tc>
          <w:tcPr>
            <w:tcW w:w="147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newbler-isotig07492</w:t>
            </w:r>
          </w:p>
        </w:tc>
        <w:tc>
          <w:tcPr>
            <w:tcW w:w="120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Singletons7228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 xml:space="preserve">long-chain acyl-CoA </w:t>
            </w:r>
            <w:proofErr w:type="spellStart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synthetase</w:t>
            </w:r>
            <w:proofErr w:type="spellEnd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 xml:space="preserve"> (LACS)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AT1G49430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6.2.1.3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764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S*</w:t>
            </w: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AT1G64400</w:t>
            </w: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1034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AT1G77590</w:t>
            </w: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1145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AT2G04350</w:t>
            </w: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1387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S*</w:t>
            </w: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AT2G47240</w:t>
            </w: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3124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G*</w:t>
            </w: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AT3G05970</w:t>
            </w: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3275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AT4G23850</w:t>
            </w: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Singletons200874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AT5G27600</w:t>
            </w: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Singletons214779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Singletons215457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Singletons218538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Singletons219463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Singletons228335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Singletons229923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Singletons233237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Singletons236369</w:t>
            </w:r>
          </w:p>
        </w:tc>
        <w:tc>
          <w:tcPr>
            <w:tcW w:w="120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</w:t>
            </w:r>
          </w:p>
        </w:tc>
        <w:tc>
          <w:tcPr>
            <w:tcW w:w="101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Singletons236470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E*</w:t>
            </w: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lysophosphatidic</w:t>
            </w:r>
            <w:proofErr w:type="spellEnd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 xml:space="preserve"> acid acyl </w:t>
            </w:r>
            <w:proofErr w:type="spellStart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transferase</w:t>
            </w:r>
            <w:proofErr w:type="spellEnd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 xml:space="preserve"> (LPAAT)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AT3G18850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2.3.1.51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1662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S*</w:t>
            </w: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AT3G57650</w:t>
            </w: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3268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AT4G30580</w:t>
            </w:r>
          </w:p>
        </w:tc>
        <w:tc>
          <w:tcPr>
            <w:tcW w:w="147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Singletons232846</w:t>
            </w:r>
          </w:p>
        </w:tc>
        <w:tc>
          <w:tcPr>
            <w:tcW w:w="120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</w:t>
            </w:r>
          </w:p>
        </w:tc>
        <w:tc>
          <w:tcPr>
            <w:tcW w:w="101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Singletons236342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G, S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EF1261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lastRenderedPageBreak/>
              <w:t>stearoyl</w:t>
            </w:r>
            <w:proofErr w:type="spellEnd"/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/a</w:t>
            </w:r>
            <w:r w:rsidR="00D97FF4"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cyl-ACP desaturase (SAD)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AT1G43800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1.14.19.2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AT2G43710</w:t>
            </w: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GZ44Y0R01A6MHH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S*</w:t>
            </w: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AT5G16230</w:t>
            </w: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GZ44Y0R01BMA90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</w:t>
            </w: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newbler-isotig00116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newbler-isotig00117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newbler-isotig00118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newbler-isotig00119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newbler-isotig00120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newbler-isotig04461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newbler-isotig05612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newbler-isotig05688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newbler-isotig08608</w:t>
            </w:r>
          </w:p>
        </w:tc>
        <w:tc>
          <w:tcPr>
            <w:tcW w:w="120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S</w:t>
            </w:r>
          </w:p>
        </w:tc>
        <w:tc>
          <w:tcPr>
            <w:tcW w:w="101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Singletons10561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wax ABC transporter (WAT)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AT1G17840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newbler-isotig04298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AT1G51500</w:t>
            </w: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newbler-isotig04359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newbler-isotig05592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newbler-isotig06356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newbler-isotig06713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Singletons12333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Singletons14622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Singletons203269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Singletons207887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Singletons226778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Singletons227477</w:t>
            </w:r>
          </w:p>
        </w:tc>
        <w:tc>
          <w:tcPr>
            <w:tcW w:w="120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S</w:t>
            </w: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Singletons233010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567A5F" w:rsidRPr="0034430A" w:rsidTr="00B87F93">
        <w:trPr>
          <w:trHeight w:val="300"/>
        </w:trPr>
        <w:tc>
          <w:tcPr>
            <w:tcW w:w="13967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67A5F" w:rsidRPr="00F678AC" w:rsidRDefault="00567A5F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b/>
                <w:i/>
                <w:noProof w:val="0"/>
                <w:color w:val="000000"/>
                <w:sz w:val="20"/>
                <w:szCs w:val="20"/>
                <w:lang w:eastAsia="de-CH"/>
              </w:rPr>
              <w:t>Anthocyanin biosynthesis</w:t>
            </w: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anthocyanidin</w:t>
            </w:r>
            <w:proofErr w:type="spellEnd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 xml:space="preserve"> synthase (ANS)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AT4G22880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1.14.11.19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2465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S*</w:t>
            </w: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3231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GZ44Y0R01APL3N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GZ44Y0R01B21BU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GZ44Y0R02HNTZH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newbler-isotig02973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Singletons215814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Singletons216967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</w:t>
            </w: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Singletons220670</w:t>
            </w:r>
          </w:p>
        </w:tc>
        <w:tc>
          <w:tcPr>
            <w:tcW w:w="120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</w:t>
            </w: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Singletons8592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chalcone</w:t>
            </w:r>
            <w:proofErr w:type="spellEnd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isomerase</w:t>
            </w:r>
            <w:proofErr w:type="spellEnd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 xml:space="preserve"> (CHI)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5.5.1.6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2565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944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S*</w:t>
            </w: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4007</w:t>
            </w:r>
          </w:p>
        </w:tc>
        <w:tc>
          <w:tcPr>
            <w:tcW w:w="120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Singletons6677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chalcone</w:t>
            </w:r>
            <w:proofErr w:type="spellEnd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 xml:space="preserve"> synthase (CHS)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AT5G13930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2.3.1.74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3238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GZ44Y0R01BBKZ1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GZ44Y0R01BYV81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GZ44Y0R01C5NNR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GZ44Y0R01CD2L1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GZ44Y0R01D7R5W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GZ44Y0R01DHVW6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GZ44Y0R01DJ02S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GZ44Y0R01DNULR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GZ44Y0R01EQGKW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GZ44Y0R01ETOWA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GZ44Y0R02FPQFA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GZ44Y0R02I2SA4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GZ44Y0R02ILOB0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GZ44Y0R02IW86V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newbler-isotig03069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S*</w:t>
            </w: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newbler-isotig08620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Singletons10335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Singletons10448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Singletons214170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S*</w:t>
            </w: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Singletons225641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Singletons2877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Singletons404</w:t>
            </w:r>
          </w:p>
        </w:tc>
        <w:tc>
          <w:tcPr>
            <w:tcW w:w="120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Singletons4532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G, S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dihydroflavonol</w:t>
            </w:r>
            <w:proofErr w:type="spellEnd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 xml:space="preserve"> 4-reductase (DFR)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AT4G35420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1.1.1.219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203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AT5G42800</w:t>
            </w: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726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S*</w:t>
            </w: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newbler-isotig01074</w:t>
            </w:r>
          </w:p>
        </w:tc>
        <w:tc>
          <w:tcPr>
            <w:tcW w:w="120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S*</w:t>
            </w: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newbler-isotig08645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flavanone</w:t>
            </w:r>
            <w:proofErr w:type="spellEnd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 xml:space="preserve"> 3-hydroxylase (F3H)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AT3G51240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1.14.11.9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324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S*</w:t>
            </w: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GZ44Y0R02GMWOG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GZ44Y0R02JWMNU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newbler-isotig01419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Singletons12194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Singletons14657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Singletons14720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G*</w:t>
            </w: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Singletons207688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Singletons218872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G, S*</w:t>
            </w: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Singletons221365</w:t>
            </w:r>
          </w:p>
        </w:tc>
        <w:tc>
          <w:tcPr>
            <w:tcW w:w="120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Singletons233199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G, S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flavonoid 3'-hydroxylase (F3'H)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AT5G07990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1.14.13.21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GZ44Y0R01A9KBI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GZ44Y0R01BQ6J0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GZ44Y0R01C94PD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Singletons202051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Singletons209684</w:t>
            </w:r>
          </w:p>
        </w:tc>
        <w:tc>
          <w:tcPr>
            <w:tcW w:w="120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G, S</w:t>
            </w:r>
          </w:p>
        </w:tc>
        <w:tc>
          <w:tcPr>
            <w:tcW w:w="1010" w:type="dxa"/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Singletons214394</w:t>
            </w:r>
          </w:p>
        </w:tc>
        <w:tc>
          <w:tcPr>
            <w:tcW w:w="120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tcBorders>
              <w:bottom w:val="nil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Singletons218097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S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FF4" w:rsidRPr="0034430A" w:rsidTr="00567A5F">
        <w:trPr>
          <w:trHeight w:val="300"/>
        </w:trPr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flavonoid 3',5'-hydroxylase (F3'5'H)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1.14.13.88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0</w:t>
            </w:r>
            <w:r w:rsidR="008E7277" w:rsidRPr="006C14D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vertAlign w:val="superscript"/>
                <w:lang w:eastAsia="de-CH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0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97FF4" w:rsidRPr="00F678AC" w:rsidRDefault="00D97FF4" w:rsidP="00A82460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  <w:tr w:rsidR="00567A5F" w:rsidRPr="0034430A" w:rsidTr="00567A5F">
        <w:trPr>
          <w:trHeight w:val="300"/>
        </w:trPr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67A5F" w:rsidRPr="00F678AC" w:rsidRDefault="00567A5F" w:rsidP="00567A5F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 xml:space="preserve">UDP-glucose </w:t>
            </w:r>
            <w:proofErr w:type="spellStart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flavonol</w:t>
            </w:r>
            <w:proofErr w:type="spellEnd"/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 xml:space="preserve"> 3-O-glucosyltransferase (UF3GT)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67A5F" w:rsidRPr="00F678AC" w:rsidRDefault="00567A5F" w:rsidP="00567A5F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67A5F" w:rsidRPr="00F678AC" w:rsidRDefault="00567A5F" w:rsidP="00567A5F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2.4.1.91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67A5F" w:rsidRPr="00F678AC" w:rsidRDefault="00567A5F" w:rsidP="00567A5F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67A5F" w:rsidRPr="00F678AC" w:rsidRDefault="00567A5F" w:rsidP="00567A5F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67A5F" w:rsidRPr="00F678AC" w:rsidRDefault="00567A5F" w:rsidP="00567A5F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3671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67A5F" w:rsidRPr="00F678AC" w:rsidRDefault="00567A5F" w:rsidP="00567A5F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  <w:r w:rsidRPr="00F678A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  <w:t>E, G, S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67A5F" w:rsidRPr="00F678AC" w:rsidRDefault="00567A5F" w:rsidP="00567A5F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de-CH"/>
              </w:rPr>
            </w:pPr>
          </w:p>
        </w:tc>
      </w:tr>
    </w:tbl>
    <w:p w:rsidR="006F7773" w:rsidRDefault="00B87F93" w:rsidP="00A82460">
      <w:pPr>
        <w:rPr>
          <w:rFonts w:ascii="Arial" w:eastAsia="Times New Roman" w:hAnsi="Arial" w:cs="Arial"/>
          <w:noProof w:val="0"/>
          <w:color w:val="000000"/>
          <w:lang w:eastAsia="de-CH"/>
        </w:rPr>
      </w:pPr>
      <w:r w:rsidRPr="0034430A">
        <w:rPr>
          <w:rFonts w:ascii="Arial" w:eastAsia="Times New Roman" w:hAnsi="Arial" w:cs="Arial"/>
          <w:noProof w:val="0"/>
          <w:color w:val="000000"/>
          <w:vertAlign w:val="superscript"/>
          <w:lang w:eastAsia="de-CH"/>
        </w:rPr>
        <w:lastRenderedPageBreak/>
        <w:t>1</w:t>
      </w:r>
      <w:r w:rsidRPr="0034430A">
        <w:rPr>
          <w:rFonts w:ascii="Arial" w:eastAsia="Times New Roman" w:hAnsi="Arial" w:cs="Arial"/>
          <w:noProof w:val="0"/>
          <w:color w:val="000000"/>
          <w:lang w:eastAsia="de-CH"/>
        </w:rPr>
        <w:t>The assignment of these four transcripts is ambiguous, since they matched both EC 1.1.1.35 and EC 4.2.1.17 in EC annotation.</w:t>
      </w:r>
    </w:p>
    <w:p w:rsidR="008E7277" w:rsidRDefault="008E7277" w:rsidP="00A82460">
      <w:pPr>
        <w:rPr>
          <w:rFonts w:ascii="Arial" w:eastAsia="Times New Roman" w:hAnsi="Arial" w:cs="Arial"/>
          <w:noProof w:val="0"/>
          <w:color w:val="000000"/>
          <w:lang w:eastAsia="de-CH"/>
        </w:rPr>
      </w:pPr>
      <w:r w:rsidRPr="006C14D4">
        <w:rPr>
          <w:rFonts w:ascii="Arial" w:eastAsia="Times New Roman" w:hAnsi="Arial" w:cs="Arial"/>
          <w:noProof w:val="0"/>
          <w:color w:val="000000"/>
          <w:vertAlign w:val="superscript"/>
          <w:lang w:eastAsia="de-CH"/>
        </w:rPr>
        <w:t>2</w:t>
      </w:r>
      <w:r>
        <w:rPr>
          <w:rFonts w:ascii="Arial" w:eastAsia="Times New Roman" w:hAnsi="Arial" w:cs="Arial"/>
          <w:noProof w:val="0"/>
          <w:color w:val="000000"/>
          <w:lang w:eastAsia="de-CH"/>
        </w:rPr>
        <w:t xml:space="preserve">No transcripts were </w:t>
      </w:r>
      <w:r w:rsidR="00B119A9">
        <w:rPr>
          <w:rFonts w:ascii="Arial" w:eastAsia="Times New Roman" w:hAnsi="Arial" w:cs="Arial"/>
          <w:noProof w:val="0"/>
          <w:color w:val="000000"/>
          <w:lang w:eastAsia="de-CH"/>
        </w:rPr>
        <w:t>found</w:t>
      </w:r>
      <w:r>
        <w:rPr>
          <w:rFonts w:ascii="Arial" w:eastAsia="Times New Roman" w:hAnsi="Arial" w:cs="Arial"/>
          <w:noProof w:val="0"/>
          <w:color w:val="000000"/>
          <w:lang w:eastAsia="de-CH"/>
        </w:rPr>
        <w:t xml:space="preserve"> for F3’5’H using </w:t>
      </w:r>
      <w:r w:rsidR="00B119A9">
        <w:rPr>
          <w:rFonts w:ascii="Arial" w:eastAsia="Times New Roman" w:hAnsi="Arial" w:cs="Arial"/>
          <w:noProof w:val="0"/>
          <w:color w:val="000000"/>
          <w:lang w:eastAsia="de-CH"/>
        </w:rPr>
        <w:t>our criteria for candidate transcript identification</w:t>
      </w:r>
      <w:r>
        <w:rPr>
          <w:rFonts w:ascii="Arial" w:eastAsia="Times New Roman" w:hAnsi="Arial" w:cs="Arial"/>
          <w:noProof w:val="0"/>
          <w:color w:val="000000"/>
          <w:lang w:eastAsia="de-CH"/>
        </w:rPr>
        <w:t xml:space="preserve">. When using BLASTN searches of known </w:t>
      </w:r>
      <w:r w:rsidRPr="006C14D4">
        <w:rPr>
          <w:rFonts w:ascii="Arial" w:eastAsia="Times New Roman" w:hAnsi="Arial" w:cs="Arial"/>
          <w:i/>
          <w:noProof w:val="0"/>
          <w:color w:val="000000"/>
          <w:lang w:eastAsia="de-CH"/>
        </w:rPr>
        <w:t>F3’5’H</w:t>
      </w:r>
      <w:r>
        <w:rPr>
          <w:rFonts w:ascii="Arial" w:eastAsia="Times New Roman" w:hAnsi="Arial" w:cs="Arial"/>
          <w:noProof w:val="0"/>
          <w:color w:val="000000"/>
          <w:lang w:eastAsia="de-CH"/>
        </w:rPr>
        <w:t xml:space="preserve"> sequences (</w:t>
      </w:r>
      <w:proofErr w:type="spellStart"/>
      <w:r>
        <w:rPr>
          <w:rFonts w:ascii="Arial" w:eastAsia="Times New Roman" w:hAnsi="Arial" w:cs="Arial"/>
          <w:noProof w:val="0"/>
          <w:color w:val="000000"/>
          <w:lang w:eastAsia="de-CH"/>
        </w:rPr>
        <w:t>GenBank</w:t>
      </w:r>
      <w:proofErr w:type="spellEnd"/>
      <w:r>
        <w:rPr>
          <w:rFonts w:ascii="Arial" w:eastAsia="Times New Roman" w:hAnsi="Arial" w:cs="Arial"/>
          <w:noProof w:val="0"/>
          <w:color w:val="000000"/>
          <w:lang w:eastAsia="de-CH"/>
        </w:rPr>
        <w:t xml:space="preserve"> accessions </w:t>
      </w:r>
      <w:r w:rsidRPr="008E7277">
        <w:rPr>
          <w:rFonts w:ascii="Arial" w:eastAsia="Times New Roman" w:hAnsi="Arial" w:cs="Arial"/>
          <w:noProof w:val="0"/>
          <w:color w:val="000000"/>
          <w:lang w:eastAsia="de-CH"/>
        </w:rPr>
        <w:t>ACC59773.2</w:t>
      </w:r>
      <w:r>
        <w:rPr>
          <w:rFonts w:ascii="Arial" w:eastAsia="Times New Roman" w:hAnsi="Arial" w:cs="Arial"/>
          <w:noProof w:val="0"/>
          <w:color w:val="000000"/>
          <w:lang w:eastAsia="de-CH"/>
        </w:rPr>
        <w:t xml:space="preserve">, </w:t>
      </w:r>
      <w:r w:rsidRPr="008E7277">
        <w:rPr>
          <w:rFonts w:ascii="Arial" w:eastAsia="Times New Roman" w:hAnsi="Arial" w:cs="Arial"/>
          <w:noProof w:val="0"/>
          <w:color w:val="000000"/>
          <w:lang w:eastAsia="de-CH"/>
        </w:rPr>
        <w:t>AEB96145.1</w:t>
      </w:r>
      <w:r w:rsidR="000C4F61">
        <w:rPr>
          <w:rFonts w:ascii="Arial" w:eastAsia="Times New Roman" w:hAnsi="Arial" w:cs="Arial"/>
          <w:noProof w:val="0"/>
          <w:color w:val="000000"/>
          <w:lang w:eastAsia="de-CH"/>
        </w:rPr>
        <w:t xml:space="preserve">, </w:t>
      </w:r>
      <w:r w:rsidR="000C4F61" w:rsidRPr="000C4F61">
        <w:rPr>
          <w:rFonts w:ascii="Arial" w:eastAsia="Times New Roman" w:hAnsi="Arial" w:cs="Arial"/>
          <w:noProof w:val="0"/>
          <w:color w:val="000000"/>
          <w:lang w:eastAsia="de-CH"/>
        </w:rPr>
        <w:t>DQ148458.1</w:t>
      </w:r>
      <w:r w:rsidR="000C4F61">
        <w:rPr>
          <w:rFonts w:ascii="Arial" w:eastAsia="Times New Roman" w:hAnsi="Arial" w:cs="Arial"/>
          <w:noProof w:val="0"/>
          <w:color w:val="000000"/>
          <w:lang w:eastAsia="de-CH"/>
        </w:rPr>
        <w:t xml:space="preserve">, </w:t>
      </w:r>
      <w:r w:rsidR="000C4F61" w:rsidRPr="000C4F61">
        <w:rPr>
          <w:rFonts w:ascii="Arial" w:eastAsia="Times New Roman" w:hAnsi="Arial" w:cs="Arial"/>
          <w:noProof w:val="0"/>
          <w:color w:val="000000"/>
          <w:lang w:eastAsia="de-CH"/>
        </w:rPr>
        <w:t xml:space="preserve">HQ412560, </w:t>
      </w:r>
      <w:r>
        <w:rPr>
          <w:rFonts w:ascii="Arial" w:eastAsia="Times New Roman" w:hAnsi="Arial" w:cs="Arial"/>
          <w:noProof w:val="0"/>
          <w:color w:val="000000"/>
          <w:lang w:eastAsia="de-CH"/>
        </w:rPr>
        <w:t xml:space="preserve">and </w:t>
      </w:r>
      <w:r w:rsidRPr="008E7277">
        <w:rPr>
          <w:rFonts w:ascii="Arial" w:eastAsia="Times New Roman" w:hAnsi="Arial" w:cs="Arial"/>
          <w:noProof w:val="0"/>
          <w:color w:val="000000"/>
          <w:lang w:eastAsia="de-CH"/>
        </w:rPr>
        <w:t>XM_003627258.1</w:t>
      </w:r>
      <w:r>
        <w:rPr>
          <w:rFonts w:ascii="Arial" w:eastAsia="Times New Roman" w:hAnsi="Arial" w:cs="Arial"/>
          <w:noProof w:val="0"/>
          <w:color w:val="000000"/>
          <w:lang w:eastAsia="de-CH"/>
        </w:rPr>
        <w:t xml:space="preserve">) as queries, </w:t>
      </w:r>
      <w:r w:rsidR="00B119A9">
        <w:rPr>
          <w:rFonts w:ascii="Arial" w:eastAsia="Times New Roman" w:hAnsi="Arial" w:cs="Arial"/>
          <w:noProof w:val="0"/>
          <w:color w:val="000000"/>
          <w:lang w:eastAsia="de-CH"/>
        </w:rPr>
        <w:t xml:space="preserve">four orchid </w:t>
      </w:r>
      <w:r>
        <w:rPr>
          <w:rFonts w:ascii="Arial" w:eastAsia="Times New Roman" w:hAnsi="Arial" w:cs="Arial"/>
          <w:noProof w:val="0"/>
          <w:color w:val="000000"/>
          <w:lang w:eastAsia="de-CH"/>
        </w:rPr>
        <w:t xml:space="preserve">transcripts </w:t>
      </w:r>
      <w:r w:rsidR="00B119A9">
        <w:rPr>
          <w:rFonts w:ascii="Arial" w:eastAsia="Times New Roman" w:hAnsi="Arial" w:cs="Arial"/>
          <w:noProof w:val="0"/>
          <w:color w:val="000000"/>
          <w:lang w:eastAsia="de-CH"/>
        </w:rPr>
        <w:t>(</w:t>
      </w:r>
      <w:r>
        <w:rPr>
          <w:rFonts w:ascii="Arial" w:eastAsia="Times New Roman" w:hAnsi="Arial" w:cs="Arial"/>
          <w:noProof w:val="0"/>
          <w:color w:val="000000"/>
          <w:lang w:eastAsia="de-CH"/>
        </w:rPr>
        <w:t xml:space="preserve">23, </w:t>
      </w:r>
      <w:r w:rsidRPr="008E7277">
        <w:rPr>
          <w:rFonts w:ascii="Arial" w:eastAsia="Times New Roman" w:hAnsi="Arial" w:cs="Arial"/>
          <w:noProof w:val="0"/>
          <w:color w:val="000000"/>
          <w:lang w:eastAsia="de-CH"/>
        </w:rPr>
        <w:t>Singletons6900</w:t>
      </w:r>
      <w:r>
        <w:rPr>
          <w:rFonts w:ascii="Arial" w:eastAsia="Times New Roman" w:hAnsi="Arial" w:cs="Arial"/>
          <w:noProof w:val="0"/>
          <w:color w:val="000000"/>
          <w:lang w:eastAsia="de-CH"/>
        </w:rPr>
        <w:t xml:space="preserve">, </w:t>
      </w:r>
      <w:r w:rsidRPr="008E7277">
        <w:rPr>
          <w:rFonts w:ascii="Arial" w:eastAsia="Times New Roman" w:hAnsi="Arial" w:cs="Arial"/>
          <w:noProof w:val="0"/>
          <w:color w:val="000000"/>
          <w:lang w:eastAsia="de-CH"/>
        </w:rPr>
        <w:t>newbler-isotig00307</w:t>
      </w:r>
      <w:r>
        <w:rPr>
          <w:rFonts w:ascii="Arial" w:eastAsia="Times New Roman" w:hAnsi="Arial" w:cs="Arial"/>
          <w:noProof w:val="0"/>
          <w:color w:val="000000"/>
          <w:lang w:eastAsia="de-CH"/>
        </w:rPr>
        <w:t xml:space="preserve">, </w:t>
      </w:r>
      <w:r w:rsidRPr="008E7277">
        <w:rPr>
          <w:rFonts w:ascii="Arial" w:eastAsia="Times New Roman" w:hAnsi="Arial" w:cs="Arial"/>
          <w:noProof w:val="0"/>
          <w:color w:val="000000"/>
          <w:lang w:eastAsia="de-CH"/>
        </w:rPr>
        <w:t>newbler-isotig0030</w:t>
      </w:r>
      <w:r>
        <w:rPr>
          <w:rFonts w:ascii="Arial" w:eastAsia="Times New Roman" w:hAnsi="Arial" w:cs="Arial"/>
          <w:noProof w:val="0"/>
          <w:color w:val="000000"/>
          <w:lang w:eastAsia="de-CH"/>
        </w:rPr>
        <w:t>8</w:t>
      </w:r>
      <w:r w:rsidR="00B119A9">
        <w:rPr>
          <w:rFonts w:ascii="Arial" w:eastAsia="Times New Roman" w:hAnsi="Arial" w:cs="Arial"/>
          <w:noProof w:val="0"/>
          <w:color w:val="000000"/>
          <w:lang w:eastAsia="de-CH"/>
        </w:rPr>
        <w:t>)</w:t>
      </w:r>
      <w:r>
        <w:rPr>
          <w:rFonts w:ascii="Arial" w:eastAsia="Times New Roman" w:hAnsi="Arial" w:cs="Arial"/>
          <w:noProof w:val="0"/>
          <w:color w:val="000000"/>
          <w:lang w:eastAsia="de-CH"/>
        </w:rPr>
        <w:t xml:space="preserve"> are </w:t>
      </w:r>
      <w:r w:rsidR="00B119A9">
        <w:rPr>
          <w:rFonts w:ascii="Arial" w:eastAsia="Times New Roman" w:hAnsi="Arial" w:cs="Arial"/>
          <w:noProof w:val="0"/>
          <w:color w:val="000000"/>
          <w:lang w:eastAsia="de-CH"/>
        </w:rPr>
        <w:t>identified as homologous at an e</w:t>
      </w:r>
      <w:r>
        <w:rPr>
          <w:rFonts w:ascii="Arial" w:eastAsia="Times New Roman" w:hAnsi="Arial" w:cs="Arial"/>
          <w:noProof w:val="0"/>
          <w:color w:val="000000"/>
          <w:lang w:eastAsia="de-CH"/>
        </w:rPr>
        <w:t xml:space="preserve">-value &lt; 1E-10. However, all of these transcripts have more significant BLASTN and BLASTX hits to other sequences in the </w:t>
      </w:r>
      <w:r w:rsidR="00B119A9">
        <w:rPr>
          <w:rFonts w:ascii="Arial" w:eastAsia="Times New Roman" w:hAnsi="Arial" w:cs="Arial"/>
          <w:noProof w:val="0"/>
          <w:color w:val="000000"/>
          <w:lang w:eastAsia="de-CH"/>
        </w:rPr>
        <w:t>NCBI nr</w:t>
      </w:r>
      <w:r>
        <w:rPr>
          <w:rFonts w:ascii="Arial" w:eastAsia="Times New Roman" w:hAnsi="Arial" w:cs="Arial"/>
          <w:noProof w:val="0"/>
          <w:color w:val="000000"/>
          <w:lang w:eastAsia="de-CH"/>
        </w:rPr>
        <w:t xml:space="preserve"> database.</w:t>
      </w:r>
    </w:p>
    <w:p w:rsidR="000C4F61" w:rsidRPr="0034430A" w:rsidRDefault="000C4F61" w:rsidP="00A82460">
      <w:pPr>
        <w:rPr>
          <w:rFonts w:ascii="Arial" w:hAnsi="Arial" w:cs="Arial"/>
          <w:color w:val="C0504D" w:themeColor="accent2"/>
          <w:sz w:val="24"/>
          <w:szCs w:val="24"/>
          <w:highlight w:val="yellow"/>
        </w:rPr>
      </w:pPr>
    </w:p>
    <w:sectPr w:rsidR="000C4F61" w:rsidRPr="0034430A" w:rsidSect="00567A5F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02F" w:rsidRDefault="000A202F" w:rsidP="00B761CE">
      <w:pPr>
        <w:spacing w:after="0" w:line="240" w:lineRule="auto"/>
      </w:pPr>
      <w:r>
        <w:separator/>
      </w:r>
    </w:p>
  </w:endnote>
  <w:endnote w:type="continuationSeparator" w:id="0">
    <w:p w:rsidR="000A202F" w:rsidRDefault="000A202F" w:rsidP="00B7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02F" w:rsidRDefault="000A202F" w:rsidP="00B761CE">
      <w:pPr>
        <w:spacing w:after="0" w:line="240" w:lineRule="auto"/>
      </w:pPr>
      <w:r>
        <w:separator/>
      </w:r>
    </w:p>
  </w:footnote>
  <w:footnote w:type="continuationSeparator" w:id="0">
    <w:p w:rsidR="000A202F" w:rsidRDefault="000A202F" w:rsidP="00B76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563"/>
    <w:multiLevelType w:val="hybridMultilevel"/>
    <w:tmpl w:val="983CC4A4"/>
    <w:lvl w:ilvl="0" w:tplc="25F0D96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587"/>
    <w:multiLevelType w:val="hybridMultilevel"/>
    <w:tmpl w:val="A9F0C7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00AB1"/>
    <w:multiLevelType w:val="hybridMultilevel"/>
    <w:tmpl w:val="901C1B0E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1910D2"/>
    <w:multiLevelType w:val="hybridMultilevel"/>
    <w:tmpl w:val="25F214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461C5"/>
    <w:multiLevelType w:val="hybridMultilevel"/>
    <w:tmpl w:val="FFECC2D6"/>
    <w:lvl w:ilvl="0" w:tplc="0807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1DD94A0C"/>
    <w:multiLevelType w:val="hybridMultilevel"/>
    <w:tmpl w:val="151AE796"/>
    <w:lvl w:ilvl="0" w:tplc="33F0FF0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E2F60"/>
    <w:multiLevelType w:val="hybridMultilevel"/>
    <w:tmpl w:val="491C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A04AC"/>
    <w:multiLevelType w:val="hybridMultilevel"/>
    <w:tmpl w:val="D8FCCB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15D10"/>
    <w:multiLevelType w:val="hybridMultilevel"/>
    <w:tmpl w:val="D8606BE8"/>
    <w:lvl w:ilvl="0" w:tplc="08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58C07A9"/>
    <w:multiLevelType w:val="hybridMultilevel"/>
    <w:tmpl w:val="E0FA53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02FA6"/>
    <w:multiLevelType w:val="hybridMultilevel"/>
    <w:tmpl w:val="3B56A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B553D"/>
    <w:multiLevelType w:val="hybridMultilevel"/>
    <w:tmpl w:val="786A1B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3040B"/>
    <w:multiLevelType w:val="hybridMultilevel"/>
    <w:tmpl w:val="7A103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A3C70"/>
    <w:multiLevelType w:val="hybridMultilevel"/>
    <w:tmpl w:val="C3B824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A6777"/>
    <w:multiLevelType w:val="hybridMultilevel"/>
    <w:tmpl w:val="E306D9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33B3A"/>
    <w:multiLevelType w:val="hybridMultilevel"/>
    <w:tmpl w:val="E5D26D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33999"/>
    <w:multiLevelType w:val="hybridMultilevel"/>
    <w:tmpl w:val="A5B822A4"/>
    <w:lvl w:ilvl="0" w:tplc="08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51FB48E8"/>
    <w:multiLevelType w:val="hybridMultilevel"/>
    <w:tmpl w:val="7B1C518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556B2882"/>
    <w:multiLevelType w:val="hybridMultilevel"/>
    <w:tmpl w:val="9F2AA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E4E35"/>
    <w:multiLevelType w:val="hybridMultilevel"/>
    <w:tmpl w:val="9094E2A8"/>
    <w:lvl w:ilvl="0" w:tplc="23A02004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26507"/>
    <w:multiLevelType w:val="hybridMultilevel"/>
    <w:tmpl w:val="615EDCAC"/>
    <w:lvl w:ilvl="0" w:tplc="9B7ECCC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E10140"/>
    <w:multiLevelType w:val="hybridMultilevel"/>
    <w:tmpl w:val="521C78C4"/>
    <w:lvl w:ilvl="0" w:tplc="4A62F7CE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390ABF"/>
    <w:multiLevelType w:val="hybridMultilevel"/>
    <w:tmpl w:val="C45A25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B446B"/>
    <w:multiLevelType w:val="hybridMultilevel"/>
    <w:tmpl w:val="ADCE6B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A2BD3"/>
    <w:multiLevelType w:val="hybridMultilevel"/>
    <w:tmpl w:val="CCE61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22"/>
  </w:num>
  <w:num w:numId="5">
    <w:abstractNumId w:val="1"/>
  </w:num>
  <w:num w:numId="6">
    <w:abstractNumId w:val="11"/>
  </w:num>
  <w:num w:numId="7">
    <w:abstractNumId w:val="17"/>
  </w:num>
  <w:num w:numId="8">
    <w:abstractNumId w:val="13"/>
  </w:num>
  <w:num w:numId="9">
    <w:abstractNumId w:val="23"/>
  </w:num>
  <w:num w:numId="10">
    <w:abstractNumId w:val="10"/>
  </w:num>
  <w:num w:numId="11">
    <w:abstractNumId w:val="7"/>
  </w:num>
  <w:num w:numId="12">
    <w:abstractNumId w:val="4"/>
  </w:num>
  <w:num w:numId="13">
    <w:abstractNumId w:val="15"/>
  </w:num>
  <w:num w:numId="14">
    <w:abstractNumId w:val="24"/>
  </w:num>
  <w:num w:numId="15">
    <w:abstractNumId w:val="18"/>
  </w:num>
  <w:num w:numId="16">
    <w:abstractNumId w:val="20"/>
  </w:num>
  <w:num w:numId="17">
    <w:abstractNumId w:val="16"/>
  </w:num>
  <w:num w:numId="18">
    <w:abstractNumId w:val="8"/>
  </w:num>
  <w:num w:numId="19">
    <w:abstractNumId w:val="12"/>
  </w:num>
  <w:num w:numId="20">
    <w:abstractNumId w:val="14"/>
  </w:num>
  <w:num w:numId="21">
    <w:abstractNumId w:val="19"/>
  </w:num>
  <w:num w:numId="22">
    <w:abstractNumId w:val="5"/>
  </w:num>
  <w:num w:numId="23">
    <w:abstractNumId w:val="3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ENLibraries&gt;&lt;Libraries&gt;&lt;item&gt;1.enl&lt;/item&gt;&lt;/Libraries&gt;&lt;/ENLibraries&gt;"/>
  </w:docVars>
  <w:rsids>
    <w:rsidRoot w:val="004F0DF6"/>
    <w:rsid w:val="00000C1A"/>
    <w:rsid w:val="00000F7D"/>
    <w:rsid w:val="000016D0"/>
    <w:rsid w:val="00001F5A"/>
    <w:rsid w:val="00002B3E"/>
    <w:rsid w:val="00002CAE"/>
    <w:rsid w:val="0000377C"/>
    <w:rsid w:val="00004B8B"/>
    <w:rsid w:val="00004E2F"/>
    <w:rsid w:val="000055EE"/>
    <w:rsid w:val="000056E6"/>
    <w:rsid w:val="00010119"/>
    <w:rsid w:val="00010228"/>
    <w:rsid w:val="000117B2"/>
    <w:rsid w:val="00013B3E"/>
    <w:rsid w:val="0001457F"/>
    <w:rsid w:val="00014C4B"/>
    <w:rsid w:val="000158E2"/>
    <w:rsid w:val="00021D5E"/>
    <w:rsid w:val="00021DCD"/>
    <w:rsid w:val="00022030"/>
    <w:rsid w:val="00022609"/>
    <w:rsid w:val="000237BB"/>
    <w:rsid w:val="00023960"/>
    <w:rsid w:val="00024464"/>
    <w:rsid w:val="0002459D"/>
    <w:rsid w:val="00024B40"/>
    <w:rsid w:val="0002503D"/>
    <w:rsid w:val="0002523E"/>
    <w:rsid w:val="000259D0"/>
    <w:rsid w:val="000259E6"/>
    <w:rsid w:val="00031C71"/>
    <w:rsid w:val="000323DA"/>
    <w:rsid w:val="00034EC5"/>
    <w:rsid w:val="00036094"/>
    <w:rsid w:val="000366F9"/>
    <w:rsid w:val="0003682A"/>
    <w:rsid w:val="00036DC5"/>
    <w:rsid w:val="00036E87"/>
    <w:rsid w:val="00036F9F"/>
    <w:rsid w:val="00040392"/>
    <w:rsid w:val="0004091D"/>
    <w:rsid w:val="00040A5D"/>
    <w:rsid w:val="00043412"/>
    <w:rsid w:val="00044813"/>
    <w:rsid w:val="00045B60"/>
    <w:rsid w:val="00045BE6"/>
    <w:rsid w:val="00045E10"/>
    <w:rsid w:val="0004638E"/>
    <w:rsid w:val="00047651"/>
    <w:rsid w:val="0005407C"/>
    <w:rsid w:val="0005446D"/>
    <w:rsid w:val="00055142"/>
    <w:rsid w:val="00056BEA"/>
    <w:rsid w:val="0005765F"/>
    <w:rsid w:val="00057915"/>
    <w:rsid w:val="00057A5F"/>
    <w:rsid w:val="000601D7"/>
    <w:rsid w:val="0006275C"/>
    <w:rsid w:val="000628F4"/>
    <w:rsid w:val="000647C1"/>
    <w:rsid w:val="0006490B"/>
    <w:rsid w:val="000653E5"/>
    <w:rsid w:val="00066581"/>
    <w:rsid w:val="00066AC7"/>
    <w:rsid w:val="00066FCA"/>
    <w:rsid w:val="00067898"/>
    <w:rsid w:val="00071458"/>
    <w:rsid w:val="000726BB"/>
    <w:rsid w:val="00072778"/>
    <w:rsid w:val="00073E8B"/>
    <w:rsid w:val="000749DC"/>
    <w:rsid w:val="00075ECC"/>
    <w:rsid w:val="000761E8"/>
    <w:rsid w:val="00076534"/>
    <w:rsid w:val="000770DA"/>
    <w:rsid w:val="00080244"/>
    <w:rsid w:val="00081B9E"/>
    <w:rsid w:val="00082B92"/>
    <w:rsid w:val="00082C9B"/>
    <w:rsid w:val="00082F22"/>
    <w:rsid w:val="00083CF2"/>
    <w:rsid w:val="00085454"/>
    <w:rsid w:val="00085561"/>
    <w:rsid w:val="00085656"/>
    <w:rsid w:val="00085953"/>
    <w:rsid w:val="00087716"/>
    <w:rsid w:val="000901EF"/>
    <w:rsid w:val="00090D95"/>
    <w:rsid w:val="00091D7E"/>
    <w:rsid w:val="00093CF1"/>
    <w:rsid w:val="000943FE"/>
    <w:rsid w:val="000945C9"/>
    <w:rsid w:val="0009491E"/>
    <w:rsid w:val="0009526A"/>
    <w:rsid w:val="00096863"/>
    <w:rsid w:val="00096F0E"/>
    <w:rsid w:val="0009746D"/>
    <w:rsid w:val="00097ED8"/>
    <w:rsid w:val="000A00DF"/>
    <w:rsid w:val="000A0832"/>
    <w:rsid w:val="000A0D73"/>
    <w:rsid w:val="000A202F"/>
    <w:rsid w:val="000A22C4"/>
    <w:rsid w:val="000A256B"/>
    <w:rsid w:val="000A38DB"/>
    <w:rsid w:val="000A4D0C"/>
    <w:rsid w:val="000A60EE"/>
    <w:rsid w:val="000B071A"/>
    <w:rsid w:val="000B0BB6"/>
    <w:rsid w:val="000B10D2"/>
    <w:rsid w:val="000B39ED"/>
    <w:rsid w:val="000B405D"/>
    <w:rsid w:val="000B428B"/>
    <w:rsid w:val="000B4D45"/>
    <w:rsid w:val="000B5206"/>
    <w:rsid w:val="000B61D7"/>
    <w:rsid w:val="000B7C53"/>
    <w:rsid w:val="000C1309"/>
    <w:rsid w:val="000C13EE"/>
    <w:rsid w:val="000C1A81"/>
    <w:rsid w:val="000C1B4E"/>
    <w:rsid w:val="000C25B9"/>
    <w:rsid w:val="000C3061"/>
    <w:rsid w:val="000C343E"/>
    <w:rsid w:val="000C4F61"/>
    <w:rsid w:val="000C5065"/>
    <w:rsid w:val="000C6CAF"/>
    <w:rsid w:val="000C76DA"/>
    <w:rsid w:val="000C79E6"/>
    <w:rsid w:val="000C7E31"/>
    <w:rsid w:val="000D1A07"/>
    <w:rsid w:val="000D280F"/>
    <w:rsid w:val="000D4C89"/>
    <w:rsid w:val="000D6BC2"/>
    <w:rsid w:val="000D710A"/>
    <w:rsid w:val="000D75B3"/>
    <w:rsid w:val="000D789B"/>
    <w:rsid w:val="000D7B88"/>
    <w:rsid w:val="000E03AC"/>
    <w:rsid w:val="000E0CF6"/>
    <w:rsid w:val="000E1E01"/>
    <w:rsid w:val="000E49E6"/>
    <w:rsid w:val="000E5506"/>
    <w:rsid w:val="000E5C8D"/>
    <w:rsid w:val="000E5D4C"/>
    <w:rsid w:val="000E7191"/>
    <w:rsid w:val="000E7ACA"/>
    <w:rsid w:val="000F1D63"/>
    <w:rsid w:val="000F243C"/>
    <w:rsid w:val="000F2C0D"/>
    <w:rsid w:val="000F2DF7"/>
    <w:rsid w:val="000F4037"/>
    <w:rsid w:val="000F7945"/>
    <w:rsid w:val="000F7F9E"/>
    <w:rsid w:val="00101220"/>
    <w:rsid w:val="00101365"/>
    <w:rsid w:val="001018F0"/>
    <w:rsid w:val="00102F28"/>
    <w:rsid w:val="001054CB"/>
    <w:rsid w:val="001061A3"/>
    <w:rsid w:val="0010629D"/>
    <w:rsid w:val="001069A1"/>
    <w:rsid w:val="001077CD"/>
    <w:rsid w:val="0011064E"/>
    <w:rsid w:val="00112107"/>
    <w:rsid w:val="001131C6"/>
    <w:rsid w:val="00113BBC"/>
    <w:rsid w:val="001151C4"/>
    <w:rsid w:val="00115BFC"/>
    <w:rsid w:val="0011676B"/>
    <w:rsid w:val="00117EC9"/>
    <w:rsid w:val="00121DBC"/>
    <w:rsid w:val="001228DE"/>
    <w:rsid w:val="0012304C"/>
    <w:rsid w:val="00123E1A"/>
    <w:rsid w:val="00124121"/>
    <w:rsid w:val="0012413A"/>
    <w:rsid w:val="00124732"/>
    <w:rsid w:val="00126251"/>
    <w:rsid w:val="001270BE"/>
    <w:rsid w:val="001300CE"/>
    <w:rsid w:val="00130891"/>
    <w:rsid w:val="001310FD"/>
    <w:rsid w:val="001321F4"/>
    <w:rsid w:val="001334FA"/>
    <w:rsid w:val="0013390B"/>
    <w:rsid w:val="001341A4"/>
    <w:rsid w:val="0013480D"/>
    <w:rsid w:val="001348B7"/>
    <w:rsid w:val="001349BD"/>
    <w:rsid w:val="0014040A"/>
    <w:rsid w:val="00140928"/>
    <w:rsid w:val="001424ED"/>
    <w:rsid w:val="001426D3"/>
    <w:rsid w:val="00142D43"/>
    <w:rsid w:val="00142D93"/>
    <w:rsid w:val="00143B28"/>
    <w:rsid w:val="00145696"/>
    <w:rsid w:val="001456D2"/>
    <w:rsid w:val="00146176"/>
    <w:rsid w:val="001466E1"/>
    <w:rsid w:val="00146D71"/>
    <w:rsid w:val="00147274"/>
    <w:rsid w:val="00147527"/>
    <w:rsid w:val="00147955"/>
    <w:rsid w:val="00147CA5"/>
    <w:rsid w:val="00150506"/>
    <w:rsid w:val="0015095E"/>
    <w:rsid w:val="00150FE0"/>
    <w:rsid w:val="00152201"/>
    <w:rsid w:val="0015314A"/>
    <w:rsid w:val="00153ADD"/>
    <w:rsid w:val="00156D69"/>
    <w:rsid w:val="00157091"/>
    <w:rsid w:val="00160291"/>
    <w:rsid w:val="001604CD"/>
    <w:rsid w:val="001621A4"/>
    <w:rsid w:val="001624B1"/>
    <w:rsid w:val="0016251A"/>
    <w:rsid w:val="00162D88"/>
    <w:rsid w:val="0016462B"/>
    <w:rsid w:val="00164A60"/>
    <w:rsid w:val="00164B38"/>
    <w:rsid w:val="00164C61"/>
    <w:rsid w:val="00164F94"/>
    <w:rsid w:val="001657D0"/>
    <w:rsid w:val="00166536"/>
    <w:rsid w:val="00166CC6"/>
    <w:rsid w:val="00166DAC"/>
    <w:rsid w:val="001679A2"/>
    <w:rsid w:val="00172C77"/>
    <w:rsid w:val="0017510C"/>
    <w:rsid w:val="00175813"/>
    <w:rsid w:val="00175C47"/>
    <w:rsid w:val="001760FC"/>
    <w:rsid w:val="001763FE"/>
    <w:rsid w:val="00176BCB"/>
    <w:rsid w:val="00176F3E"/>
    <w:rsid w:val="00176FCE"/>
    <w:rsid w:val="001770EC"/>
    <w:rsid w:val="0018087C"/>
    <w:rsid w:val="00181D9F"/>
    <w:rsid w:val="00182E9F"/>
    <w:rsid w:val="0018347A"/>
    <w:rsid w:val="0018553A"/>
    <w:rsid w:val="00185CBE"/>
    <w:rsid w:val="001860B8"/>
    <w:rsid w:val="00186960"/>
    <w:rsid w:val="001879AC"/>
    <w:rsid w:val="00187A31"/>
    <w:rsid w:val="00191A64"/>
    <w:rsid w:val="00191BDF"/>
    <w:rsid w:val="00191E5C"/>
    <w:rsid w:val="0019269C"/>
    <w:rsid w:val="00192DC6"/>
    <w:rsid w:val="00193AD7"/>
    <w:rsid w:val="00193FC9"/>
    <w:rsid w:val="0019437E"/>
    <w:rsid w:val="0019519C"/>
    <w:rsid w:val="00195302"/>
    <w:rsid w:val="00196A45"/>
    <w:rsid w:val="0019771E"/>
    <w:rsid w:val="00197BD6"/>
    <w:rsid w:val="00197E25"/>
    <w:rsid w:val="001A010B"/>
    <w:rsid w:val="001A02EB"/>
    <w:rsid w:val="001A07A3"/>
    <w:rsid w:val="001A08FE"/>
    <w:rsid w:val="001A12B2"/>
    <w:rsid w:val="001A1718"/>
    <w:rsid w:val="001A1E3B"/>
    <w:rsid w:val="001A2151"/>
    <w:rsid w:val="001A3B4E"/>
    <w:rsid w:val="001A642A"/>
    <w:rsid w:val="001A6C8A"/>
    <w:rsid w:val="001B1020"/>
    <w:rsid w:val="001B1ADD"/>
    <w:rsid w:val="001B1DA8"/>
    <w:rsid w:val="001B1F1C"/>
    <w:rsid w:val="001B3524"/>
    <w:rsid w:val="001B3629"/>
    <w:rsid w:val="001B3A03"/>
    <w:rsid w:val="001B3CD4"/>
    <w:rsid w:val="001B4101"/>
    <w:rsid w:val="001B4529"/>
    <w:rsid w:val="001B5C8F"/>
    <w:rsid w:val="001B6699"/>
    <w:rsid w:val="001B6FE4"/>
    <w:rsid w:val="001B7715"/>
    <w:rsid w:val="001B7F67"/>
    <w:rsid w:val="001C13B5"/>
    <w:rsid w:val="001C1688"/>
    <w:rsid w:val="001C1A3A"/>
    <w:rsid w:val="001C1B35"/>
    <w:rsid w:val="001C1D41"/>
    <w:rsid w:val="001C1FD1"/>
    <w:rsid w:val="001C21D2"/>
    <w:rsid w:val="001C3676"/>
    <w:rsid w:val="001C3D24"/>
    <w:rsid w:val="001C4512"/>
    <w:rsid w:val="001C5F61"/>
    <w:rsid w:val="001C66B0"/>
    <w:rsid w:val="001C6FAE"/>
    <w:rsid w:val="001C72CB"/>
    <w:rsid w:val="001C7793"/>
    <w:rsid w:val="001D0492"/>
    <w:rsid w:val="001D0A93"/>
    <w:rsid w:val="001D2BEE"/>
    <w:rsid w:val="001D3A9F"/>
    <w:rsid w:val="001D4596"/>
    <w:rsid w:val="001D5574"/>
    <w:rsid w:val="001D75EF"/>
    <w:rsid w:val="001D7707"/>
    <w:rsid w:val="001D7A35"/>
    <w:rsid w:val="001D7DC4"/>
    <w:rsid w:val="001E019B"/>
    <w:rsid w:val="001E06ED"/>
    <w:rsid w:val="001E1B41"/>
    <w:rsid w:val="001E221B"/>
    <w:rsid w:val="001E2C63"/>
    <w:rsid w:val="001E38EA"/>
    <w:rsid w:val="001E5F0B"/>
    <w:rsid w:val="001E6E25"/>
    <w:rsid w:val="001E743B"/>
    <w:rsid w:val="001E7CC2"/>
    <w:rsid w:val="001E7E27"/>
    <w:rsid w:val="001F2227"/>
    <w:rsid w:val="001F2D54"/>
    <w:rsid w:val="001F2EEF"/>
    <w:rsid w:val="001F551A"/>
    <w:rsid w:val="001F5D61"/>
    <w:rsid w:val="001F66AB"/>
    <w:rsid w:val="001F6EE3"/>
    <w:rsid w:val="001F7FE8"/>
    <w:rsid w:val="002004B8"/>
    <w:rsid w:val="002012A4"/>
    <w:rsid w:val="002020DE"/>
    <w:rsid w:val="002056B7"/>
    <w:rsid w:val="002065D5"/>
    <w:rsid w:val="0020680A"/>
    <w:rsid w:val="0020755C"/>
    <w:rsid w:val="002076BA"/>
    <w:rsid w:val="00207AC6"/>
    <w:rsid w:val="002156C8"/>
    <w:rsid w:val="00217A0E"/>
    <w:rsid w:val="00217EF5"/>
    <w:rsid w:val="00220007"/>
    <w:rsid w:val="00220585"/>
    <w:rsid w:val="00220FB3"/>
    <w:rsid w:val="002219D3"/>
    <w:rsid w:val="0022324F"/>
    <w:rsid w:val="002249D4"/>
    <w:rsid w:val="00227359"/>
    <w:rsid w:val="00227E92"/>
    <w:rsid w:val="00230245"/>
    <w:rsid w:val="00230AD9"/>
    <w:rsid w:val="00231073"/>
    <w:rsid w:val="002317A4"/>
    <w:rsid w:val="0023359E"/>
    <w:rsid w:val="00233718"/>
    <w:rsid w:val="00233B35"/>
    <w:rsid w:val="002340E9"/>
    <w:rsid w:val="00234398"/>
    <w:rsid w:val="00236258"/>
    <w:rsid w:val="002364C5"/>
    <w:rsid w:val="00236BC1"/>
    <w:rsid w:val="0023759B"/>
    <w:rsid w:val="002378FE"/>
    <w:rsid w:val="00237AEE"/>
    <w:rsid w:val="00237FAA"/>
    <w:rsid w:val="00240D6E"/>
    <w:rsid w:val="00241402"/>
    <w:rsid w:val="0024182E"/>
    <w:rsid w:val="00241A91"/>
    <w:rsid w:val="00243849"/>
    <w:rsid w:val="00243E8B"/>
    <w:rsid w:val="00244992"/>
    <w:rsid w:val="00245318"/>
    <w:rsid w:val="0024605E"/>
    <w:rsid w:val="002506CC"/>
    <w:rsid w:val="002508AD"/>
    <w:rsid w:val="00250BC8"/>
    <w:rsid w:val="00250C23"/>
    <w:rsid w:val="00250D8C"/>
    <w:rsid w:val="00253FD6"/>
    <w:rsid w:val="00254899"/>
    <w:rsid w:val="0025504C"/>
    <w:rsid w:val="002554BA"/>
    <w:rsid w:val="00255E0F"/>
    <w:rsid w:val="0025788C"/>
    <w:rsid w:val="00261482"/>
    <w:rsid w:val="00262459"/>
    <w:rsid w:val="00262B33"/>
    <w:rsid w:val="0026334C"/>
    <w:rsid w:val="0026372A"/>
    <w:rsid w:val="00264159"/>
    <w:rsid w:val="00264F6D"/>
    <w:rsid w:val="00265FDF"/>
    <w:rsid w:val="002665E7"/>
    <w:rsid w:val="00267559"/>
    <w:rsid w:val="002678EB"/>
    <w:rsid w:val="0026790E"/>
    <w:rsid w:val="00267BC8"/>
    <w:rsid w:val="00270132"/>
    <w:rsid w:val="0027175C"/>
    <w:rsid w:val="00272420"/>
    <w:rsid w:val="00272BA4"/>
    <w:rsid w:val="00274599"/>
    <w:rsid w:val="0027471A"/>
    <w:rsid w:val="00275A53"/>
    <w:rsid w:val="00277FE2"/>
    <w:rsid w:val="002804A8"/>
    <w:rsid w:val="00281256"/>
    <w:rsid w:val="00282144"/>
    <w:rsid w:val="00283041"/>
    <w:rsid w:val="002831B8"/>
    <w:rsid w:val="00283281"/>
    <w:rsid w:val="002839F0"/>
    <w:rsid w:val="002845C5"/>
    <w:rsid w:val="00284636"/>
    <w:rsid w:val="00286C5F"/>
    <w:rsid w:val="002877CB"/>
    <w:rsid w:val="00287961"/>
    <w:rsid w:val="002902CC"/>
    <w:rsid w:val="00290C11"/>
    <w:rsid w:val="00291105"/>
    <w:rsid w:val="00292113"/>
    <w:rsid w:val="00292B1D"/>
    <w:rsid w:val="002946A9"/>
    <w:rsid w:val="00294B92"/>
    <w:rsid w:val="00294CB8"/>
    <w:rsid w:val="00295258"/>
    <w:rsid w:val="002959EE"/>
    <w:rsid w:val="00296AE0"/>
    <w:rsid w:val="002A0925"/>
    <w:rsid w:val="002A2B1E"/>
    <w:rsid w:val="002A2FA0"/>
    <w:rsid w:val="002B09C7"/>
    <w:rsid w:val="002B0BAF"/>
    <w:rsid w:val="002B0C3C"/>
    <w:rsid w:val="002B1815"/>
    <w:rsid w:val="002B1ACE"/>
    <w:rsid w:val="002B1C25"/>
    <w:rsid w:val="002B2577"/>
    <w:rsid w:val="002B28A3"/>
    <w:rsid w:val="002B3237"/>
    <w:rsid w:val="002B3A7F"/>
    <w:rsid w:val="002B3BCA"/>
    <w:rsid w:val="002B52C4"/>
    <w:rsid w:val="002B5AB3"/>
    <w:rsid w:val="002B5D82"/>
    <w:rsid w:val="002C243F"/>
    <w:rsid w:val="002C2981"/>
    <w:rsid w:val="002C3099"/>
    <w:rsid w:val="002C3520"/>
    <w:rsid w:val="002C35D0"/>
    <w:rsid w:val="002C3C8D"/>
    <w:rsid w:val="002C67C3"/>
    <w:rsid w:val="002C73F1"/>
    <w:rsid w:val="002C7E3C"/>
    <w:rsid w:val="002C7F5D"/>
    <w:rsid w:val="002C7FED"/>
    <w:rsid w:val="002D08B0"/>
    <w:rsid w:val="002D14F3"/>
    <w:rsid w:val="002D1A2B"/>
    <w:rsid w:val="002D2D6E"/>
    <w:rsid w:val="002D2F4D"/>
    <w:rsid w:val="002D3267"/>
    <w:rsid w:val="002D33EF"/>
    <w:rsid w:val="002D355A"/>
    <w:rsid w:val="002D37B0"/>
    <w:rsid w:val="002D382D"/>
    <w:rsid w:val="002D3CE4"/>
    <w:rsid w:val="002D40CC"/>
    <w:rsid w:val="002D5E35"/>
    <w:rsid w:val="002D69A7"/>
    <w:rsid w:val="002D72F0"/>
    <w:rsid w:val="002D77AB"/>
    <w:rsid w:val="002E0BBB"/>
    <w:rsid w:val="002E15DE"/>
    <w:rsid w:val="002E1B41"/>
    <w:rsid w:val="002E1E74"/>
    <w:rsid w:val="002E320F"/>
    <w:rsid w:val="002E3FF3"/>
    <w:rsid w:val="002E4C6A"/>
    <w:rsid w:val="002E5555"/>
    <w:rsid w:val="002E685B"/>
    <w:rsid w:val="002E7B95"/>
    <w:rsid w:val="002F116C"/>
    <w:rsid w:val="002F1490"/>
    <w:rsid w:val="002F1C6E"/>
    <w:rsid w:val="002F3AB9"/>
    <w:rsid w:val="002F4C5A"/>
    <w:rsid w:val="002F5737"/>
    <w:rsid w:val="002F58E1"/>
    <w:rsid w:val="002F5F54"/>
    <w:rsid w:val="002F6A99"/>
    <w:rsid w:val="002F6EC2"/>
    <w:rsid w:val="002F7C55"/>
    <w:rsid w:val="00300AAB"/>
    <w:rsid w:val="0030367A"/>
    <w:rsid w:val="00304338"/>
    <w:rsid w:val="00304D81"/>
    <w:rsid w:val="003052B9"/>
    <w:rsid w:val="0030556B"/>
    <w:rsid w:val="00305E36"/>
    <w:rsid w:val="003061B7"/>
    <w:rsid w:val="00306273"/>
    <w:rsid w:val="00310DCB"/>
    <w:rsid w:val="003116EC"/>
    <w:rsid w:val="00312086"/>
    <w:rsid w:val="003127C9"/>
    <w:rsid w:val="00313085"/>
    <w:rsid w:val="0031363F"/>
    <w:rsid w:val="003138A5"/>
    <w:rsid w:val="003138DF"/>
    <w:rsid w:val="00313BEE"/>
    <w:rsid w:val="00313F9A"/>
    <w:rsid w:val="00314E7F"/>
    <w:rsid w:val="003153EA"/>
    <w:rsid w:val="00316207"/>
    <w:rsid w:val="00316ABE"/>
    <w:rsid w:val="00316F6F"/>
    <w:rsid w:val="0031707C"/>
    <w:rsid w:val="0032176C"/>
    <w:rsid w:val="00321921"/>
    <w:rsid w:val="00324421"/>
    <w:rsid w:val="00325265"/>
    <w:rsid w:val="003267F4"/>
    <w:rsid w:val="003270ED"/>
    <w:rsid w:val="0032742A"/>
    <w:rsid w:val="003301A7"/>
    <w:rsid w:val="0033144C"/>
    <w:rsid w:val="0033183B"/>
    <w:rsid w:val="00332205"/>
    <w:rsid w:val="00333116"/>
    <w:rsid w:val="003331AC"/>
    <w:rsid w:val="00334207"/>
    <w:rsid w:val="00334D53"/>
    <w:rsid w:val="00335AE5"/>
    <w:rsid w:val="00337324"/>
    <w:rsid w:val="00342481"/>
    <w:rsid w:val="0034272C"/>
    <w:rsid w:val="00343572"/>
    <w:rsid w:val="00343CED"/>
    <w:rsid w:val="00343E2B"/>
    <w:rsid w:val="0034430A"/>
    <w:rsid w:val="00344D38"/>
    <w:rsid w:val="0034531A"/>
    <w:rsid w:val="003459BA"/>
    <w:rsid w:val="003469B3"/>
    <w:rsid w:val="00350894"/>
    <w:rsid w:val="00350928"/>
    <w:rsid w:val="00350B26"/>
    <w:rsid w:val="00351E41"/>
    <w:rsid w:val="0035236D"/>
    <w:rsid w:val="0035289E"/>
    <w:rsid w:val="0035307F"/>
    <w:rsid w:val="00353C6A"/>
    <w:rsid w:val="0035439B"/>
    <w:rsid w:val="00355563"/>
    <w:rsid w:val="00356668"/>
    <w:rsid w:val="003567BC"/>
    <w:rsid w:val="0035705A"/>
    <w:rsid w:val="00357D7F"/>
    <w:rsid w:val="00362290"/>
    <w:rsid w:val="0036373D"/>
    <w:rsid w:val="00363EBE"/>
    <w:rsid w:val="003647EF"/>
    <w:rsid w:val="00364D8E"/>
    <w:rsid w:val="00365642"/>
    <w:rsid w:val="00365C68"/>
    <w:rsid w:val="00366E82"/>
    <w:rsid w:val="00370AA2"/>
    <w:rsid w:val="00372453"/>
    <w:rsid w:val="0037298C"/>
    <w:rsid w:val="00373E1D"/>
    <w:rsid w:val="00374103"/>
    <w:rsid w:val="00374112"/>
    <w:rsid w:val="00374BFF"/>
    <w:rsid w:val="003756D7"/>
    <w:rsid w:val="00375859"/>
    <w:rsid w:val="00375A62"/>
    <w:rsid w:val="003771EB"/>
    <w:rsid w:val="003771FE"/>
    <w:rsid w:val="00377381"/>
    <w:rsid w:val="00377529"/>
    <w:rsid w:val="0037769D"/>
    <w:rsid w:val="0037791B"/>
    <w:rsid w:val="0037792C"/>
    <w:rsid w:val="003802B1"/>
    <w:rsid w:val="003811EC"/>
    <w:rsid w:val="003820FC"/>
    <w:rsid w:val="00383387"/>
    <w:rsid w:val="003837BB"/>
    <w:rsid w:val="0038423F"/>
    <w:rsid w:val="00385ECF"/>
    <w:rsid w:val="003900BB"/>
    <w:rsid w:val="00390528"/>
    <w:rsid w:val="003923C9"/>
    <w:rsid w:val="00393789"/>
    <w:rsid w:val="0039416B"/>
    <w:rsid w:val="00394D78"/>
    <w:rsid w:val="00395047"/>
    <w:rsid w:val="003957EB"/>
    <w:rsid w:val="003961CD"/>
    <w:rsid w:val="00396B82"/>
    <w:rsid w:val="00396DC9"/>
    <w:rsid w:val="0039715D"/>
    <w:rsid w:val="003971F5"/>
    <w:rsid w:val="00397ECD"/>
    <w:rsid w:val="003A12CB"/>
    <w:rsid w:val="003A3FF2"/>
    <w:rsid w:val="003A6584"/>
    <w:rsid w:val="003A7B88"/>
    <w:rsid w:val="003B0EFA"/>
    <w:rsid w:val="003B276C"/>
    <w:rsid w:val="003B2AD1"/>
    <w:rsid w:val="003B4230"/>
    <w:rsid w:val="003B4A9F"/>
    <w:rsid w:val="003B4BEF"/>
    <w:rsid w:val="003B5680"/>
    <w:rsid w:val="003B7931"/>
    <w:rsid w:val="003B7D5C"/>
    <w:rsid w:val="003C064D"/>
    <w:rsid w:val="003C0A41"/>
    <w:rsid w:val="003C3084"/>
    <w:rsid w:val="003C3691"/>
    <w:rsid w:val="003C5C17"/>
    <w:rsid w:val="003C674F"/>
    <w:rsid w:val="003C679F"/>
    <w:rsid w:val="003D0511"/>
    <w:rsid w:val="003D0AE0"/>
    <w:rsid w:val="003D1027"/>
    <w:rsid w:val="003D1488"/>
    <w:rsid w:val="003D234E"/>
    <w:rsid w:val="003D3BC6"/>
    <w:rsid w:val="003D3F8D"/>
    <w:rsid w:val="003D4875"/>
    <w:rsid w:val="003D511A"/>
    <w:rsid w:val="003D55DF"/>
    <w:rsid w:val="003D5DFD"/>
    <w:rsid w:val="003D6099"/>
    <w:rsid w:val="003D62D0"/>
    <w:rsid w:val="003D6858"/>
    <w:rsid w:val="003D710F"/>
    <w:rsid w:val="003D7DF3"/>
    <w:rsid w:val="003E0745"/>
    <w:rsid w:val="003E1045"/>
    <w:rsid w:val="003E110A"/>
    <w:rsid w:val="003E2618"/>
    <w:rsid w:val="003E2E59"/>
    <w:rsid w:val="003E30FB"/>
    <w:rsid w:val="003E4628"/>
    <w:rsid w:val="003E4E86"/>
    <w:rsid w:val="003E5607"/>
    <w:rsid w:val="003E582F"/>
    <w:rsid w:val="003E6235"/>
    <w:rsid w:val="003E6350"/>
    <w:rsid w:val="003E6C6C"/>
    <w:rsid w:val="003E7B48"/>
    <w:rsid w:val="003F06C6"/>
    <w:rsid w:val="003F2162"/>
    <w:rsid w:val="003F2E22"/>
    <w:rsid w:val="003F348A"/>
    <w:rsid w:val="003F4FA0"/>
    <w:rsid w:val="003F5389"/>
    <w:rsid w:val="003F5E22"/>
    <w:rsid w:val="003F6288"/>
    <w:rsid w:val="003F7D72"/>
    <w:rsid w:val="003F7E48"/>
    <w:rsid w:val="00400624"/>
    <w:rsid w:val="004012BA"/>
    <w:rsid w:val="00401F94"/>
    <w:rsid w:val="00404103"/>
    <w:rsid w:val="00404189"/>
    <w:rsid w:val="0040447D"/>
    <w:rsid w:val="004045AF"/>
    <w:rsid w:val="00404B05"/>
    <w:rsid w:val="004058F2"/>
    <w:rsid w:val="00405C1C"/>
    <w:rsid w:val="00407267"/>
    <w:rsid w:val="00407961"/>
    <w:rsid w:val="004108EB"/>
    <w:rsid w:val="00410C20"/>
    <w:rsid w:val="0041160A"/>
    <w:rsid w:val="00411616"/>
    <w:rsid w:val="00411EEB"/>
    <w:rsid w:val="00412AF1"/>
    <w:rsid w:val="00416BEA"/>
    <w:rsid w:val="00421D5A"/>
    <w:rsid w:val="00421E59"/>
    <w:rsid w:val="00422CCC"/>
    <w:rsid w:val="00424C21"/>
    <w:rsid w:val="004254C5"/>
    <w:rsid w:val="00425795"/>
    <w:rsid w:val="00425841"/>
    <w:rsid w:val="00426461"/>
    <w:rsid w:val="00426AE4"/>
    <w:rsid w:val="0042738E"/>
    <w:rsid w:val="00427BDA"/>
    <w:rsid w:val="00430E48"/>
    <w:rsid w:val="004311E1"/>
    <w:rsid w:val="0043186C"/>
    <w:rsid w:val="004323ED"/>
    <w:rsid w:val="00432760"/>
    <w:rsid w:val="00433011"/>
    <w:rsid w:val="00433B96"/>
    <w:rsid w:val="004343FE"/>
    <w:rsid w:val="00434B4B"/>
    <w:rsid w:val="00434F11"/>
    <w:rsid w:val="00440CCF"/>
    <w:rsid w:val="00440E6E"/>
    <w:rsid w:val="004413CD"/>
    <w:rsid w:val="00442D16"/>
    <w:rsid w:val="00444BC9"/>
    <w:rsid w:val="00444F98"/>
    <w:rsid w:val="00445349"/>
    <w:rsid w:val="00445535"/>
    <w:rsid w:val="00446084"/>
    <w:rsid w:val="004460C3"/>
    <w:rsid w:val="0044612E"/>
    <w:rsid w:val="00446A43"/>
    <w:rsid w:val="00446C97"/>
    <w:rsid w:val="00447908"/>
    <w:rsid w:val="00450592"/>
    <w:rsid w:val="004519C0"/>
    <w:rsid w:val="0045256B"/>
    <w:rsid w:val="004527FB"/>
    <w:rsid w:val="0045283D"/>
    <w:rsid w:val="004535B8"/>
    <w:rsid w:val="004538BE"/>
    <w:rsid w:val="00453B33"/>
    <w:rsid w:val="00453D25"/>
    <w:rsid w:val="00453E9B"/>
    <w:rsid w:val="004543D0"/>
    <w:rsid w:val="004543E7"/>
    <w:rsid w:val="00454D3A"/>
    <w:rsid w:val="00454E62"/>
    <w:rsid w:val="00454EA1"/>
    <w:rsid w:val="00455256"/>
    <w:rsid w:val="004553F7"/>
    <w:rsid w:val="0045557D"/>
    <w:rsid w:val="00455722"/>
    <w:rsid w:val="004563F6"/>
    <w:rsid w:val="00456C41"/>
    <w:rsid w:val="004575F7"/>
    <w:rsid w:val="0046099E"/>
    <w:rsid w:val="00461134"/>
    <w:rsid w:val="00461D65"/>
    <w:rsid w:val="004621D5"/>
    <w:rsid w:val="0046227E"/>
    <w:rsid w:val="0046352A"/>
    <w:rsid w:val="00463908"/>
    <w:rsid w:val="004641CD"/>
    <w:rsid w:val="004658D4"/>
    <w:rsid w:val="00465ECA"/>
    <w:rsid w:val="00467127"/>
    <w:rsid w:val="0047078F"/>
    <w:rsid w:val="00471264"/>
    <w:rsid w:val="004717A5"/>
    <w:rsid w:val="004721FE"/>
    <w:rsid w:val="004729F1"/>
    <w:rsid w:val="00473067"/>
    <w:rsid w:val="00473454"/>
    <w:rsid w:val="0047359A"/>
    <w:rsid w:val="00473D75"/>
    <w:rsid w:val="0047551E"/>
    <w:rsid w:val="00476740"/>
    <w:rsid w:val="00477A37"/>
    <w:rsid w:val="00480B82"/>
    <w:rsid w:val="00480C74"/>
    <w:rsid w:val="004811C7"/>
    <w:rsid w:val="00481AD3"/>
    <w:rsid w:val="00481D0E"/>
    <w:rsid w:val="00482054"/>
    <w:rsid w:val="00482CE1"/>
    <w:rsid w:val="0048428A"/>
    <w:rsid w:val="0048609B"/>
    <w:rsid w:val="00486C57"/>
    <w:rsid w:val="00487BFF"/>
    <w:rsid w:val="00487FCB"/>
    <w:rsid w:val="004912E6"/>
    <w:rsid w:val="00491646"/>
    <w:rsid w:val="00491AA9"/>
    <w:rsid w:val="00492079"/>
    <w:rsid w:val="00492352"/>
    <w:rsid w:val="00492574"/>
    <w:rsid w:val="00493085"/>
    <w:rsid w:val="0049353A"/>
    <w:rsid w:val="00494689"/>
    <w:rsid w:val="004953A9"/>
    <w:rsid w:val="004954B8"/>
    <w:rsid w:val="0049574C"/>
    <w:rsid w:val="0049664E"/>
    <w:rsid w:val="00497156"/>
    <w:rsid w:val="004971D3"/>
    <w:rsid w:val="00497226"/>
    <w:rsid w:val="00497E1C"/>
    <w:rsid w:val="004A05F5"/>
    <w:rsid w:val="004A1179"/>
    <w:rsid w:val="004A1566"/>
    <w:rsid w:val="004A3590"/>
    <w:rsid w:val="004A3666"/>
    <w:rsid w:val="004A39E1"/>
    <w:rsid w:val="004A3EE2"/>
    <w:rsid w:val="004A4568"/>
    <w:rsid w:val="004A683F"/>
    <w:rsid w:val="004A6E4D"/>
    <w:rsid w:val="004A6F89"/>
    <w:rsid w:val="004B0C1A"/>
    <w:rsid w:val="004B150B"/>
    <w:rsid w:val="004B380A"/>
    <w:rsid w:val="004B47E9"/>
    <w:rsid w:val="004B4CB0"/>
    <w:rsid w:val="004B518B"/>
    <w:rsid w:val="004B5438"/>
    <w:rsid w:val="004B6422"/>
    <w:rsid w:val="004B696C"/>
    <w:rsid w:val="004B6C4A"/>
    <w:rsid w:val="004B7498"/>
    <w:rsid w:val="004B765C"/>
    <w:rsid w:val="004C0FB5"/>
    <w:rsid w:val="004C133A"/>
    <w:rsid w:val="004C198D"/>
    <w:rsid w:val="004C20ED"/>
    <w:rsid w:val="004C2637"/>
    <w:rsid w:val="004C3BDB"/>
    <w:rsid w:val="004C40EE"/>
    <w:rsid w:val="004C423C"/>
    <w:rsid w:val="004C4566"/>
    <w:rsid w:val="004C4F77"/>
    <w:rsid w:val="004C6644"/>
    <w:rsid w:val="004C6E56"/>
    <w:rsid w:val="004C6F77"/>
    <w:rsid w:val="004C718E"/>
    <w:rsid w:val="004D03F3"/>
    <w:rsid w:val="004D0829"/>
    <w:rsid w:val="004D156C"/>
    <w:rsid w:val="004D17EE"/>
    <w:rsid w:val="004D2E07"/>
    <w:rsid w:val="004D3024"/>
    <w:rsid w:val="004D3793"/>
    <w:rsid w:val="004D4087"/>
    <w:rsid w:val="004D4DA0"/>
    <w:rsid w:val="004D622D"/>
    <w:rsid w:val="004D78CA"/>
    <w:rsid w:val="004D7F43"/>
    <w:rsid w:val="004E1650"/>
    <w:rsid w:val="004E169A"/>
    <w:rsid w:val="004E199E"/>
    <w:rsid w:val="004E1E97"/>
    <w:rsid w:val="004E1F1B"/>
    <w:rsid w:val="004E216F"/>
    <w:rsid w:val="004E2ED7"/>
    <w:rsid w:val="004E3450"/>
    <w:rsid w:val="004E46D5"/>
    <w:rsid w:val="004E50EC"/>
    <w:rsid w:val="004E59A2"/>
    <w:rsid w:val="004E71DF"/>
    <w:rsid w:val="004E7314"/>
    <w:rsid w:val="004E7B3C"/>
    <w:rsid w:val="004F05C6"/>
    <w:rsid w:val="004F09A4"/>
    <w:rsid w:val="004F0DF6"/>
    <w:rsid w:val="004F2AC1"/>
    <w:rsid w:val="004F2F28"/>
    <w:rsid w:val="004F51C9"/>
    <w:rsid w:val="004F5B14"/>
    <w:rsid w:val="004F6095"/>
    <w:rsid w:val="004F616B"/>
    <w:rsid w:val="004F61C0"/>
    <w:rsid w:val="004F6EB3"/>
    <w:rsid w:val="004F7A9E"/>
    <w:rsid w:val="004F7DED"/>
    <w:rsid w:val="00500056"/>
    <w:rsid w:val="00500A57"/>
    <w:rsid w:val="00503A66"/>
    <w:rsid w:val="00503E6D"/>
    <w:rsid w:val="00505D89"/>
    <w:rsid w:val="00506C6F"/>
    <w:rsid w:val="0050769A"/>
    <w:rsid w:val="0050773E"/>
    <w:rsid w:val="005077F0"/>
    <w:rsid w:val="00507A46"/>
    <w:rsid w:val="005114D4"/>
    <w:rsid w:val="0051163E"/>
    <w:rsid w:val="00513BD9"/>
    <w:rsid w:val="00515645"/>
    <w:rsid w:val="00515AD7"/>
    <w:rsid w:val="005222AE"/>
    <w:rsid w:val="00522E00"/>
    <w:rsid w:val="00523A0A"/>
    <w:rsid w:val="00525D0D"/>
    <w:rsid w:val="00525E00"/>
    <w:rsid w:val="00525EBC"/>
    <w:rsid w:val="00526499"/>
    <w:rsid w:val="005269FA"/>
    <w:rsid w:val="00530543"/>
    <w:rsid w:val="00531478"/>
    <w:rsid w:val="0053177A"/>
    <w:rsid w:val="00531E1C"/>
    <w:rsid w:val="00532401"/>
    <w:rsid w:val="00532FD7"/>
    <w:rsid w:val="00533342"/>
    <w:rsid w:val="00535383"/>
    <w:rsid w:val="0053692B"/>
    <w:rsid w:val="0053706A"/>
    <w:rsid w:val="00537A75"/>
    <w:rsid w:val="00537AF7"/>
    <w:rsid w:val="0054074F"/>
    <w:rsid w:val="00540961"/>
    <w:rsid w:val="00541B17"/>
    <w:rsid w:val="00542B0F"/>
    <w:rsid w:val="005445C6"/>
    <w:rsid w:val="00544D2A"/>
    <w:rsid w:val="005472A4"/>
    <w:rsid w:val="00551218"/>
    <w:rsid w:val="00551925"/>
    <w:rsid w:val="0055314D"/>
    <w:rsid w:val="0055322C"/>
    <w:rsid w:val="005541B1"/>
    <w:rsid w:val="00554736"/>
    <w:rsid w:val="0055598F"/>
    <w:rsid w:val="005560C7"/>
    <w:rsid w:val="00556385"/>
    <w:rsid w:val="00556D06"/>
    <w:rsid w:val="00557A39"/>
    <w:rsid w:val="00557DFA"/>
    <w:rsid w:val="00560136"/>
    <w:rsid w:val="00560690"/>
    <w:rsid w:val="00561C4C"/>
    <w:rsid w:val="005640DC"/>
    <w:rsid w:val="00564691"/>
    <w:rsid w:val="005655F7"/>
    <w:rsid w:val="005660F6"/>
    <w:rsid w:val="00566C92"/>
    <w:rsid w:val="00566D34"/>
    <w:rsid w:val="0056781A"/>
    <w:rsid w:val="0056796B"/>
    <w:rsid w:val="00567A5F"/>
    <w:rsid w:val="00567BCE"/>
    <w:rsid w:val="00570507"/>
    <w:rsid w:val="00570621"/>
    <w:rsid w:val="005721E1"/>
    <w:rsid w:val="005747B9"/>
    <w:rsid w:val="00574EE1"/>
    <w:rsid w:val="00574FCC"/>
    <w:rsid w:val="00575396"/>
    <w:rsid w:val="00575B69"/>
    <w:rsid w:val="00575E3A"/>
    <w:rsid w:val="00576CDC"/>
    <w:rsid w:val="00577479"/>
    <w:rsid w:val="005778B9"/>
    <w:rsid w:val="005801B3"/>
    <w:rsid w:val="005811C3"/>
    <w:rsid w:val="005815F0"/>
    <w:rsid w:val="00581AA7"/>
    <w:rsid w:val="00582B6B"/>
    <w:rsid w:val="00583C2C"/>
    <w:rsid w:val="0058522E"/>
    <w:rsid w:val="00585FEC"/>
    <w:rsid w:val="005866C7"/>
    <w:rsid w:val="0059049C"/>
    <w:rsid w:val="00591AAF"/>
    <w:rsid w:val="00592614"/>
    <w:rsid w:val="00592B0D"/>
    <w:rsid w:val="005936FA"/>
    <w:rsid w:val="005944D7"/>
    <w:rsid w:val="005947D7"/>
    <w:rsid w:val="005954DB"/>
    <w:rsid w:val="00597169"/>
    <w:rsid w:val="005A0DF5"/>
    <w:rsid w:val="005A35AD"/>
    <w:rsid w:val="005A399B"/>
    <w:rsid w:val="005A3F42"/>
    <w:rsid w:val="005A46A9"/>
    <w:rsid w:val="005A50D9"/>
    <w:rsid w:val="005A7250"/>
    <w:rsid w:val="005A7C28"/>
    <w:rsid w:val="005A7C65"/>
    <w:rsid w:val="005B0E71"/>
    <w:rsid w:val="005B2C84"/>
    <w:rsid w:val="005B3DA4"/>
    <w:rsid w:val="005B44E0"/>
    <w:rsid w:val="005B4DDB"/>
    <w:rsid w:val="005B5229"/>
    <w:rsid w:val="005B5314"/>
    <w:rsid w:val="005B5420"/>
    <w:rsid w:val="005B6388"/>
    <w:rsid w:val="005C0A3B"/>
    <w:rsid w:val="005C32DF"/>
    <w:rsid w:val="005C3455"/>
    <w:rsid w:val="005C36D5"/>
    <w:rsid w:val="005C389D"/>
    <w:rsid w:val="005C3F63"/>
    <w:rsid w:val="005C58F4"/>
    <w:rsid w:val="005C5D13"/>
    <w:rsid w:val="005C6229"/>
    <w:rsid w:val="005C6E9E"/>
    <w:rsid w:val="005D059D"/>
    <w:rsid w:val="005D10FB"/>
    <w:rsid w:val="005D1DC6"/>
    <w:rsid w:val="005D2419"/>
    <w:rsid w:val="005D37AA"/>
    <w:rsid w:val="005D3E39"/>
    <w:rsid w:val="005D4198"/>
    <w:rsid w:val="005D48D3"/>
    <w:rsid w:val="005D4CBF"/>
    <w:rsid w:val="005D5D36"/>
    <w:rsid w:val="005D6920"/>
    <w:rsid w:val="005D78AE"/>
    <w:rsid w:val="005D7EC8"/>
    <w:rsid w:val="005E04B4"/>
    <w:rsid w:val="005E0AFB"/>
    <w:rsid w:val="005E0C5D"/>
    <w:rsid w:val="005E1460"/>
    <w:rsid w:val="005E1853"/>
    <w:rsid w:val="005E2C4A"/>
    <w:rsid w:val="005E4DBA"/>
    <w:rsid w:val="005E4E96"/>
    <w:rsid w:val="005E5C70"/>
    <w:rsid w:val="005E66A4"/>
    <w:rsid w:val="005E6B0E"/>
    <w:rsid w:val="005E6F52"/>
    <w:rsid w:val="005E7EF0"/>
    <w:rsid w:val="005F1CC9"/>
    <w:rsid w:val="005F1FF0"/>
    <w:rsid w:val="005F400F"/>
    <w:rsid w:val="005F4899"/>
    <w:rsid w:val="005F6FAE"/>
    <w:rsid w:val="005F7978"/>
    <w:rsid w:val="00601AE1"/>
    <w:rsid w:val="00602A8F"/>
    <w:rsid w:val="0060339C"/>
    <w:rsid w:val="00603B4D"/>
    <w:rsid w:val="006052F1"/>
    <w:rsid w:val="00605E3F"/>
    <w:rsid w:val="00606972"/>
    <w:rsid w:val="0061111B"/>
    <w:rsid w:val="006142D4"/>
    <w:rsid w:val="00614507"/>
    <w:rsid w:val="006147E2"/>
    <w:rsid w:val="006157BE"/>
    <w:rsid w:val="006175A8"/>
    <w:rsid w:val="00617710"/>
    <w:rsid w:val="00617762"/>
    <w:rsid w:val="00617AFC"/>
    <w:rsid w:val="00620463"/>
    <w:rsid w:val="0062052B"/>
    <w:rsid w:val="00621621"/>
    <w:rsid w:val="00624B6A"/>
    <w:rsid w:val="00624EC1"/>
    <w:rsid w:val="006258A5"/>
    <w:rsid w:val="00625FAF"/>
    <w:rsid w:val="006267A9"/>
    <w:rsid w:val="00626944"/>
    <w:rsid w:val="00626D3B"/>
    <w:rsid w:val="006300D1"/>
    <w:rsid w:val="006300DA"/>
    <w:rsid w:val="00631DEC"/>
    <w:rsid w:val="0063208A"/>
    <w:rsid w:val="0063247E"/>
    <w:rsid w:val="00632ABD"/>
    <w:rsid w:val="00632B95"/>
    <w:rsid w:val="00632C89"/>
    <w:rsid w:val="00632D46"/>
    <w:rsid w:val="006331FF"/>
    <w:rsid w:val="00636341"/>
    <w:rsid w:val="006364D2"/>
    <w:rsid w:val="00636509"/>
    <w:rsid w:val="006369F7"/>
    <w:rsid w:val="00636A28"/>
    <w:rsid w:val="00636CBB"/>
    <w:rsid w:val="0063739F"/>
    <w:rsid w:val="006400B7"/>
    <w:rsid w:val="00641329"/>
    <w:rsid w:val="00641B78"/>
    <w:rsid w:val="00643754"/>
    <w:rsid w:val="00644352"/>
    <w:rsid w:val="006447F6"/>
    <w:rsid w:val="0064508F"/>
    <w:rsid w:val="00645D1A"/>
    <w:rsid w:val="006461B8"/>
    <w:rsid w:val="006466C6"/>
    <w:rsid w:val="006469E1"/>
    <w:rsid w:val="00646C26"/>
    <w:rsid w:val="0064707D"/>
    <w:rsid w:val="006474A1"/>
    <w:rsid w:val="00647C1F"/>
    <w:rsid w:val="00647E64"/>
    <w:rsid w:val="006505F6"/>
    <w:rsid w:val="00651105"/>
    <w:rsid w:val="00652E48"/>
    <w:rsid w:val="00653209"/>
    <w:rsid w:val="00654148"/>
    <w:rsid w:val="00654A1D"/>
    <w:rsid w:val="00656D7D"/>
    <w:rsid w:val="00661BD8"/>
    <w:rsid w:val="0066362E"/>
    <w:rsid w:val="00663F6F"/>
    <w:rsid w:val="00665B06"/>
    <w:rsid w:val="00665E36"/>
    <w:rsid w:val="006665C2"/>
    <w:rsid w:val="00667A3A"/>
    <w:rsid w:val="00670CF1"/>
    <w:rsid w:val="006716A5"/>
    <w:rsid w:val="00671964"/>
    <w:rsid w:val="00672640"/>
    <w:rsid w:val="00673D89"/>
    <w:rsid w:val="0067442C"/>
    <w:rsid w:val="00675DD0"/>
    <w:rsid w:val="00675E47"/>
    <w:rsid w:val="00675EFD"/>
    <w:rsid w:val="00677A7C"/>
    <w:rsid w:val="00681A01"/>
    <w:rsid w:val="00681D4D"/>
    <w:rsid w:val="006838BB"/>
    <w:rsid w:val="00683A3C"/>
    <w:rsid w:val="00683FFF"/>
    <w:rsid w:val="0068464C"/>
    <w:rsid w:val="0068469B"/>
    <w:rsid w:val="0068479C"/>
    <w:rsid w:val="00685AC6"/>
    <w:rsid w:val="006872E0"/>
    <w:rsid w:val="00687A7B"/>
    <w:rsid w:val="00690525"/>
    <w:rsid w:val="00690B3C"/>
    <w:rsid w:val="00692552"/>
    <w:rsid w:val="0069580D"/>
    <w:rsid w:val="006960B5"/>
    <w:rsid w:val="006970BB"/>
    <w:rsid w:val="006A20F3"/>
    <w:rsid w:val="006A22A0"/>
    <w:rsid w:val="006A23B5"/>
    <w:rsid w:val="006A3CE0"/>
    <w:rsid w:val="006A5A4E"/>
    <w:rsid w:val="006A66C1"/>
    <w:rsid w:val="006A71A0"/>
    <w:rsid w:val="006B02AE"/>
    <w:rsid w:val="006B0A7C"/>
    <w:rsid w:val="006B1D33"/>
    <w:rsid w:val="006B3967"/>
    <w:rsid w:val="006B485B"/>
    <w:rsid w:val="006B4EB3"/>
    <w:rsid w:val="006B56F2"/>
    <w:rsid w:val="006B6D3D"/>
    <w:rsid w:val="006B7D52"/>
    <w:rsid w:val="006C1293"/>
    <w:rsid w:val="006C14D4"/>
    <w:rsid w:val="006C2544"/>
    <w:rsid w:val="006C3A11"/>
    <w:rsid w:val="006C4B8E"/>
    <w:rsid w:val="006C5165"/>
    <w:rsid w:val="006C5D40"/>
    <w:rsid w:val="006C639A"/>
    <w:rsid w:val="006C6B10"/>
    <w:rsid w:val="006C76EE"/>
    <w:rsid w:val="006C7FBB"/>
    <w:rsid w:val="006D03C5"/>
    <w:rsid w:val="006D0CF1"/>
    <w:rsid w:val="006D1255"/>
    <w:rsid w:val="006D1CE6"/>
    <w:rsid w:val="006D2120"/>
    <w:rsid w:val="006D21F2"/>
    <w:rsid w:val="006D2E24"/>
    <w:rsid w:val="006D4627"/>
    <w:rsid w:val="006D4AA9"/>
    <w:rsid w:val="006D57D1"/>
    <w:rsid w:val="006D5AEC"/>
    <w:rsid w:val="006D5E4D"/>
    <w:rsid w:val="006D71A6"/>
    <w:rsid w:val="006D7DF9"/>
    <w:rsid w:val="006E2B5E"/>
    <w:rsid w:val="006E2D45"/>
    <w:rsid w:val="006E2FBE"/>
    <w:rsid w:val="006E36EB"/>
    <w:rsid w:val="006E3C36"/>
    <w:rsid w:val="006E416A"/>
    <w:rsid w:val="006E44AF"/>
    <w:rsid w:val="006E5803"/>
    <w:rsid w:val="006E667D"/>
    <w:rsid w:val="006E6CCC"/>
    <w:rsid w:val="006E6EFC"/>
    <w:rsid w:val="006F047F"/>
    <w:rsid w:val="006F09FD"/>
    <w:rsid w:val="006F16CD"/>
    <w:rsid w:val="006F2A21"/>
    <w:rsid w:val="006F2CE1"/>
    <w:rsid w:val="006F38F8"/>
    <w:rsid w:val="006F42E8"/>
    <w:rsid w:val="006F4925"/>
    <w:rsid w:val="006F5D44"/>
    <w:rsid w:val="006F7773"/>
    <w:rsid w:val="00700935"/>
    <w:rsid w:val="00700BF7"/>
    <w:rsid w:val="0070196B"/>
    <w:rsid w:val="00701F06"/>
    <w:rsid w:val="00701FB0"/>
    <w:rsid w:val="00702889"/>
    <w:rsid w:val="0070344B"/>
    <w:rsid w:val="00703861"/>
    <w:rsid w:val="007047F2"/>
    <w:rsid w:val="00704CD2"/>
    <w:rsid w:val="0070511B"/>
    <w:rsid w:val="0070518F"/>
    <w:rsid w:val="00705A02"/>
    <w:rsid w:val="007064D4"/>
    <w:rsid w:val="00706C37"/>
    <w:rsid w:val="00707172"/>
    <w:rsid w:val="0070727D"/>
    <w:rsid w:val="0070729A"/>
    <w:rsid w:val="00707A62"/>
    <w:rsid w:val="007101CC"/>
    <w:rsid w:val="0071040E"/>
    <w:rsid w:val="00710852"/>
    <w:rsid w:val="0071185F"/>
    <w:rsid w:val="007136FD"/>
    <w:rsid w:val="00714E9B"/>
    <w:rsid w:val="007159D7"/>
    <w:rsid w:val="00715AC4"/>
    <w:rsid w:val="007177E8"/>
    <w:rsid w:val="0071796C"/>
    <w:rsid w:val="00717DBF"/>
    <w:rsid w:val="00720BCE"/>
    <w:rsid w:val="00720C4F"/>
    <w:rsid w:val="007224E3"/>
    <w:rsid w:val="007225E3"/>
    <w:rsid w:val="007227D5"/>
    <w:rsid w:val="00722C33"/>
    <w:rsid w:val="00722C7D"/>
    <w:rsid w:val="007231C8"/>
    <w:rsid w:val="00723389"/>
    <w:rsid w:val="00723BD7"/>
    <w:rsid w:val="007240D4"/>
    <w:rsid w:val="007245AE"/>
    <w:rsid w:val="00727D93"/>
    <w:rsid w:val="0073032E"/>
    <w:rsid w:val="00730647"/>
    <w:rsid w:val="007309C9"/>
    <w:rsid w:val="0073107B"/>
    <w:rsid w:val="00732708"/>
    <w:rsid w:val="00734656"/>
    <w:rsid w:val="00735145"/>
    <w:rsid w:val="00735D76"/>
    <w:rsid w:val="00737C30"/>
    <w:rsid w:val="00740896"/>
    <w:rsid w:val="00740A13"/>
    <w:rsid w:val="007419B1"/>
    <w:rsid w:val="0074375A"/>
    <w:rsid w:val="00743DC0"/>
    <w:rsid w:val="00744003"/>
    <w:rsid w:val="0074433E"/>
    <w:rsid w:val="00744964"/>
    <w:rsid w:val="00744ABC"/>
    <w:rsid w:val="00745306"/>
    <w:rsid w:val="007456A5"/>
    <w:rsid w:val="007456AE"/>
    <w:rsid w:val="007457F1"/>
    <w:rsid w:val="00746FB7"/>
    <w:rsid w:val="00747213"/>
    <w:rsid w:val="00751259"/>
    <w:rsid w:val="00753160"/>
    <w:rsid w:val="007536F4"/>
    <w:rsid w:val="007539DF"/>
    <w:rsid w:val="007540E4"/>
    <w:rsid w:val="007542A3"/>
    <w:rsid w:val="0075487E"/>
    <w:rsid w:val="0075559C"/>
    <w:rsid w:val="00755DD2"/>
    <w:rsid w:val="00756440"/>
    <w:rsid w:val="00756B95"/>
    <w:rsid w:val="007571D6"/>
    <w:rsid w:val="00763081"/>
    <w:rsid w:val="00763C4D"/>
    <w:rsid w:val="00763F19"/>
    <w:rsid w:val="00764895"/>
    <w:rsid w:val="00764B4D"/>
    <w:rsid w:val="00766B46"/>
    <w:rsid w:val="007671FB"/>
    <w:rsid w:val="0076720E"/>
    <w:rsid w:val="0076759C"/>
    <w:rsid w:val="007677CC"/>
    <w:rsid w:val="0077089E"/>
    <w:rsid w:val="0077118C"/>
    <w:rsid w:val="0077291D"/>
    <w:rsid w:val="00772DC1"/>
    <w:rsid w:val="00773BFF"/>
    <w:rsid w:val="007764B0"/>
    <w:rsid w:val="00776E04"/>
    <w:rsid w:val="00780183"/>
    <w:rsid w:val="00780CFA"/>
    <w:rsid w:val="00782CE9"/>
    <w:rsid w:val="00784222"/>
    <w:rsid w:val="007858DD"/>
    <w:rsid w:val="00786DB9"/>
    <w:rsid w:val="00787355"/>
    <w:rsid w:val="00787DFD"/>
    <w:rsid w:val="007914B6"/>
    <w:rsid w:val="00791F6F"/>
    <w:rsid w:val="0079275C"/>
    <w:rsid w:val="007928B2"/>
    <w:rsid w:val="00792B90"/>
    <w:rsid w:val="007964BA"/>
    <w:rsid w:val="00796E97"/>
    <w:rsid w:val="007970AB"/>
    <w:rsid w:val="007974C3"/>
    <w:rsid w:val="007A0BBE"/>
    <w:rsid w:val="007A0DCA"/>
    <w:rsid w:val="007A1F39"/>
    <w:rsid w:val="007A2192"/>
    <w:rsid w:val="007A2196"/>
    <w:rsid w:val="007A2382"/>
    <w:rsid w:val="007A3824"/>
    <w:rsid w:val="007A4488"/>
    <w:rsid w:val="007A4862"/>
    <w:rsid w:val="007A55AA"/>
    <w:rsid w:val="007A5820"/>
    <w:rsid w:val="007A596F"/>
    <w:rsid w:val="007A64EF"/>
    <w:rsid w:val="007A69C5"/>
    <w:rsid w:val="007A7423"/>
    <w:rsid w:val="007B05F1"/>
    <w:rsid w:val="007B0601"/>
    <w:rsid w:val="007B0BA8"/>
    <w:rsid w:val="007B27F7"/>
    <w:rsid w:val="007B425C"/>
    <w:rsid w:val="007B560F"/>
    <w:rsid w:val="007B6138"/>
    <w:rsid w:val="007B6D1F"/>
    <w:rsid w:val="007B74B6"/>
    <w:rsid w:val="007B7E10"/>
    <w:rsid w:val="007C039A"/>
    <w:rsid w:val="007C0646"/>
    <w:rsid w:val="007C0BFA"/>
    <w:rsid w:val="007C1D86"/>
    <w:rsid w:val="007C20B5"/>
    <w:rsid w:val="007C20DC"/>
    <w:rsid w:val="007C355F"/>
    <w:rsid w:val="007C35E8"/>
    <w:rsid w:val="007C45B5"/>
    <w:rsid w:val="007C4A14"/>
    <w:rsid w:val="007C51B2"/>
    <w:rsid w:val="007C598F"/>
    <w:rsid w:val="007C5BCA"/>
    <w:rsid w:val="007C679C"/>
    <w:rsid w:val="007D0A75"/>
    <w:rsid w:val="007D0C3D"/>
    <w:rsid w:val="007D0D56"/>
    <w:rsid w:val="007D3CC7"/>
    <w:rsid w:val="007D5153"/>
    <w:rsid w:val="007D5766"/>
    <w:rsid w:val="007D5B5F"/>
    <w:rsid w:val="007D63C4"/>
    <w:rsid w:val="007E3691"/>
    <w:rsid w:val="007E43AF"/>
    <w:rsid w:val="007E43CF"/>
    <w:rsid w:val="007E4949"/>
    <w:rsid w:val="007E5AA4"/>
    <w:rsid w:val="007E6331"/>
    <w:rsid w:val="007E7836"/>
    <w:rsid w:val="007F00F0"/>
    <w:rsid w:val="007F2936"/>
    <w:rsid w:val="007F2CA4"/>
    <w:rsid w:val="007F336B"/>
    <w:rsid w:val="007F3747"/>
    <w:rsid w:val="007F3846"/>
    <w:rsid w:val="007F3E88"/>
    <w:rsid w:val="007F40B6"/>
    <w:rsid w:val="007F61D8"/>
    <w:rsid w:val="007F6565"/>
    <w:rsid w:val="007F680E"/>
    <w:rsid w:val="007F6F69"/>
    <w:rsid w:val="007F74D8"/>
    <w:rsid w:val="007F7DE7"/>
    <w:rsid w:val="0080104D"/>
    <w:rsid w:val="00802D9E"/>
    <w:rsid w:val="00804084"/>
    <w:rsid w:val="0080604E"/>
    <w:rsid w:val="008065DF"/>
    <w:rsid w:val="00807848"/>
    <w:rsid w:val="0081074A"/>
    <w:rsid w:val="00811F88"/>
    <w:rsid w:val="008121FB"/>
    <w:rsid w:val="0081238C"/>
    <w:rsid w:val="0081242A"/>
    <w:rsid w:val="00812690"/>
    <w:rsid w:val="00813D77"/>
    <w:rsid w:val="00815349"/>
    <w:rsid w:val="00816388"/>
    <w:rsid w:val="00816457"/>
    <w:rsid w:val="00816775"/>
    <w:rsid w:val="00816F26"/>
    <w:rsid w:val="0081712E"/>
    <w:rsid w:val="00817560"/>
    <w:rsid w:val="00820A31"/>
    <w:rsid w:val="00821DEF"/>
    <w:rsid w:val="00824560"/>
    <w:rsid w:val="00824943"/>
    <w:rsid w:val="00825278"/>
    <w:rsid w:val="00825CE5"/>
    <w:rsid w:val="00827299"/>
    <w:rsid w:val="00827B93"/>
    <w:rsid w:val="00830F26"/>
    <w:rsid w:val="0083128F"/>
    <w:rsid w:val="008315AA"/>
    <w:rsid w:val="008320D3"/>
    <w:rsid w:val="00832EC6"/>
    <w:rsid w:val="00834481"/>
    <w:rsid w:val="00835B35"/>
    <w:rsid w:val="00835C0B"/>
    <w:rsid w:val="00835E12"/>
    <w:rsid w:val="00836811"/>
    <w:rsid w:val="00836855"/>
    <w:rsid w:val="008372FD"/>
    <w:rsid w:val="0084172A"/>
    <w:rsid w:val="00841F7E"/>
    <w:rsid w:val="00842FBD"/>
    <w:rsid w:val="008433E7"/>
    <w:rsid w:val="00843D2C"/>
    <w:rsid w:val="00847289"/>
    <w:rsid w:val="00850264"/>
    <w:rsid w:val="00850581"/>
    <w:rsid w:val="00850E4E"/>
    <w:rsid w:val="008518A3"/>
    <w:rsid w:val="00852342"/>
    <w:rsid w:val="00852999"/>
    <w:rsid w:val="00852C1B"/>
    <w:rsid w:val="00855111"/>
    <w:rsid w:val="008560A7"/>
    <w:rsid w:val="008561E0"/>
    <w:rsid w:val="00857CE8"/>
    <w:rsid w:val="008600A6"/>
    <w:rsid w:val="00861323"/>
    <w:rsid w:val="00862D47"/>
    <w:rsid w:val="00864C23"/>
    <w:rsid w:val="008662C8"/>
    <w:rsid w:val="008677E3"/>
    <w:rsid w:val="0086788C"/>
    <w:rsid w:val="0087031F"/>
    <w:rsid w:val="00870767"/>
    <w:rsid w:val="008709AF"/>
    <w:rsid w:val="00870DA7"/>
    <w:rsid w:val="00870FD9"/>
    <w:rsid w:val="008717C4"/>
    <w:rsid w:val="00871F79"/>
    <w:rsid w:val="0087451C"/>
    <w:rsid w:val="0087479A"/>
    <w:rsid w:val="00874C34"/>
    <w:rsid w:val="008770D6"/>
    <w:rsid w:val="00877535"/>
    <w:rsid w:val="00877A74"/>
    <w:rsid w:val="00880133"/>
    <w:rsid w:val="008818A1"/>
    <w:rsid w:val="00881C3C"/>
    <w:rsid w:val="00881E6F"/>
    <w:rsid w:val="0088211A"/>
    <w:rsid w:val="00884702"/>
    <w:rsid w:val="00886A0E"/>
    <w:rsid w:val="00886D2C"/>
    <w:rsid w:val="00887AB2"/>
    <w:rsid w:val="008900E3"/>
    <w:rsid w:val="008907E7"/>
    <w:rsid w:val="00890E31"/>
    <w:rsid w:val="008928F2"/>
    <w:rsid w:val="00893772"/>
    <w:rsid w:val="00893AB7"/>
    <w:rsid w:val="00894DCA"/>
    <w:rsid w:val="00894F39"/>
    <w:rsid w:val="0089544E"/>
    <w:rsid w:val="008959AD"/>
    <w:rsid w:val="00895BB5"/>
    <w:rsid w:val="00895CFF"/>
    <w:rsid w:val="008965B6"/>
    <w:rsid w:val="008A20DD"/>
    <w:rsid w:val="008A2CDF"/>
    <w:rsid w:val="008A3BAA"/>
    <w:rsid w:val="008A4A80"/>
    <w:rsid w:val="008A7217"/>
    <w:rsid w:val="008B0693"/>
    <w:rsid w:val="008B1129"/>
    <w:rsid w:val="008B1286"/>
    <w:rsid w:val="008B1DB6"/>
    <w:rsid w:val="008B23C3"/>
    <w:rsid w:val="008B36E9"/>
    <w:rsid w:val="008B4FD1"/>
    <w:rsid w:val="008B5823"/>
    <w:rsid w:val="008B652B"/>
    <w:rsid w:val="008B6633"/>
    <w:rsid w:val="008B6B08"/>
    <w:rsid w:val="008B792C"/>
    <w:rsid w:val="008C0526"/>
    <w:rsid w:val="008C176D"/>
    <w:rsid w:val="008C1FC8"/>
    <w:rsid w:val="008C24E4"/>
    <w:rsid w:val="008C2929"/>
    <w:rsid w:val="008C29AC"/>
    <w:rsid w:val="008C3B74"/>
    <w:rsid w:val="008C5070"/>
    <w:rsid w:val="008C5624"/>
    <w:rsid w:val="008C576F"/>
    <w:rsid w:val="008C5A7E"/>
    <w:rsid w:val="008C6290"/>
    <w:rsid w:val="008C6D7F"/>
    <w:rsid w:val="008C6DEF"/>
    <w:rsid w:val="008C7644"/>
    <w:rsid w:val="008C7D52"/>
    <w:rsid w:val="008D004F"/>
    <w:rsid w:val="008D055A"/>
    <w:rsid w:val="008D1D6E"/>
    <w:rsid w:val="008D1D85"/>
    <w:rsid w:val="008D2541"/>
    <w:rsid w:val="008D2C33"/>
    <w:rsid w:val="008D32C4"/>
    <w:rsid w:val="008D40B1"/>
    <w:rsid w:val="008D4E13"/>
    <w:rsid w:val="008D4EE1"/>
    <w:rsid w:val="008D5B13"/>
    <w:rsid w:val="008D60B5"/>
    <w:rsid w:val="008D6764"/>
    <w:rsid w:val="008D6F2A"/>
    <w:rsid w:val="008D78BF"/>
    <w:rsid w:val="008E0752"/>
    <w:rsid w:val="008E0CE2"/>
    <w:rsid w:val="008E148E"/>
    <w:rsid w:val="008E2567"/>
    <w:rsid w:val="008E3A3C"/>
    <w:rsid w:val="008E3BED"/>
    <w:rsid w:val="008E4E5C"/>
    <w:rsid w:val="008E5616"/>
    <w:rsid w:val="008E6282"/>
    <w:rsid w:val="008E6D11"/>
    <w:rsid w:val="008E7277"/>
    <w:rsid w:val="008E75F5"/>
    <w:rsid w:val="008E76B3"/>
    <w:rsid w:val="008E7A4A"/>
    <w:rsid w:val="008F192B"/>
    <w:rsid w:val="008F2380"/>
    <w:rsid w:val="008F2752"/>
    <w:rsid w:val="008F2784"/>
    <w:rsid w:val="008F35CE"/>
    <w:rsid w:val="008F5819"/>
    <w:rsid w:val="008F6935"/>
    <w:rsid w:val="008F6CCD"/>
    <w:rsid w:val="00901BBF"/>
    <w:rsid w:val="00902D06"/>
    <w:rsid w:val="00903A0F"/>
    <w:rsid w:val="00906624"/>
    <w:rsid w:val="009068A9"/>
    <w:rsid w:val="00906BAF"/>
    <w:rsid w:val="00907C43"/>
    <w:rsid w:val="00907ED3"/>
    <w:rsid w:val="009107AF"/>
    <w:rsid w:val="0091213C"/>
    <w:rsid w:val="009131E3"/>
    <w:rsid w:val="009136DF"/>
    <w:rsid w:val="00915622"/>
    <w:rsid w:val="0091626F"/>
    <w:rsid w:val="009169AB"/>
    <w:rsid w:val="009205D1"/>
    <w:rsid w:val="00921772"/>
    <w:rsid w:val="00921FCE"/>
    <w:rsid w:val="00922B46"/>
    <w:rsid w:val="00923344"/>
    <w:rsid w:val="00923D4A"/>
    <w:rsid w:val="00925063"/>
    <w:rsid w:val="0092566C"/>
    <w:rsid w:val="00926155"/>
    <w:rsid w:val="00926A61"/>
    <w:rsid w:val="009277B7"/>
    <w:rsid w:val="00930067"/>
    <w:rsid w:val="00930D98"/>
    <w:rsid w:val="0093169B"/>
    <w:rsid w:val="00931821"/>
    <w:rsid w:val="00932621"/>
    <w:rsid w:val="00932837"/>
    <w:rsid w:val="00933669"/>
    <w:rsid w:val="00934005"/>
    <w:rsid w:val="00934476"/>
    <w:rsid w:val="00936FFD"/>
    <w:rsid w:val="00937C1E"/>
    <w:rsid w:val="00937E3A"/>
    <w:rsid w:val="0094027E"/>
    <w:rsid w:val="00940D6A"/>
    <w:rsid w:val="00941013"/>
    <w:rsid w:val="00941642"/>
    <w:rsid w:val="00941B11"/>
    <w:rsid w:val="00942DAF"/>
    <w:rsid w:val="00943011"/>
    <w:rsid w:val="0094306B"/>
    <w:rsid w:val="00944403"/>
    <w:rsid w:val="00944B23"/>
    <w:rsid w:val="009450EC"/>
    <w:rsid w:val="00945CE0"/>
    <w:rsid w:val="00946BE9"/>
    <w:rsid w:val="00947CCE"/>
    <w:rsid w:val="009504D3"/>
    <w:rsid w:val="00951C42"/>
    <w:rsid w:val="00952C80"/>
    <w:rsid w:val="00953A45"/>
    <w:rsid w:val="009543D5"/>
    <w:rsid w:val="00954643"/>
    <w:rsid w:val="009547D7"/>
    <w:rsid w:val="00954B90"/>
    <w:rsid w:val="0095526C"/>
    <w:rsid w:val="00957277"/>
    <w:rsid w:val="009573FC"/>
    <w:rsid w:val="00957DD8"/>
    <w:rsid w:val="00960A7E"/>
    <w:rsid w:val="00961507"/>
    <w:rsid w:val="00961AB7"/>
    <w:rsid w:val="00961F02"/>
    <w:rsid w:val="00964790"/>
    <w:rsid w:val="00964F0F"/>
    <w:rsid w:val="0096519B"/>
    <w:rsid w:val="009664A1"/>
    <w:rsid w:val="009664F4"/>
    <w:rsid w:val="00970154"/>
    <w:rsid w:val="009705F5"/>
    <w:rsid w:val="00970679"/>
    <w:rsid w:val="009707EF"/>
    <w:rsid w:val="0097086F"/>
    <w:rsid w:val="00970F9E"/>
    <w:rsid w:val="00971D43"/>
    <w:rsid w:val="00971E04"/>
    <w:rsid w:val="00973645"/>
    <w:rsid w:val="00973C0E"/>
    <w:rsid w:val="00973D3B"/>
    <w:rsid w:val="00975015"/>
    <w:rsid w:val="00975069"/>
    <w:rsid w:val="0097595C"/>
    <w:rsid w:val="00975B41"/>
    <w:rsid w:val="009760D8"/>
    <w:rsid w:val="00976C98"/>
    <w:rsid w:val="0098162F"/>
    <w:rsid w:val="00981A6D"/>
    <w:rsid w:val="0098301C"/>
    <w:rsid w:val="00984BF5"/>
    <w:rsid w:val="00985495"/>
    <w:rsid w:val="00985EB2"/>
    <w:rsid w:val="0098681A"/>
    <w:rsid w:val="00986C01"/>
    <w:rsid w:val="009902DC"/>
    <w:rsid w:val="00991056"/>
    <w:rsid w:val="009916BE"/>
    <w:rsid w:val="00992A7A"/>
    <w:rsid w:val="009932C2"/>
    <w:rsid w:val="0099478C"/>
    <w:rsid w:val="00994E8F"/>
    <w:rsid w:val="00994F6D"/>
    <w:rsid w:val="00995543"/>
    <w:rsid w:val="00997299"/>
    <w:rsid w:val="009A0637"/>
    <w:rsid w:val="009A1092"/>
    <w:rsid w:val="009A17B8"/>
    <w:rsid w:val="009A1BFB"/>
    <w:rsid w:val="009A23FF"/>
    <w:rsid w:val="009A28AD"/>
    <w:rsid w:val="009A38E3"/>
    <w:rsid w:val="009A43EE"/>
    <w:rsid w:val="009A550D"/>
    <w:rsid w:val="009A6B5A"/>
    <w:rsid w:val="009A7293"/>
    <w:rsid w:val="009A777D"/>
    <w:rsid w:val="009B0A3C"/>
    <w:rsid w:val="009B0C1F"/>
    <w:rsid w:val="009B1055"/>
    <w:rsid w:val="009B1283"/>
    <w:rsid w:val="009B1FBB"/>
    <w:rsid w:val="009B2DA7"/>
    <w:rsid w:val="009B3F34"/>
    <w:rsid w:val="009B5174"/>
    <w:rsid w:val="009B5639"/>
    <w:rsid w:val="009B5A83"/>
    <w:rsid w:val="009B6B74"/>
    <w:rsid w:val="009B74F9"/>
    <w:rsid w:val="009B76F2"/>
    <w:rsid w:val="009C1E76"/>
    <w:rsid w:val="009C3354"/>
    <w:rsid w:val="009C350F"/>
    <w:rsid w:val="009C3947"/>
    <w:rsid w:val="009C48D0"/>
    <w:rsid w:val="009C4B16"/>
    <w:rsid w:val="009C5CE4"/>
    <w:rsid w:val="009C5D43"/>
    <w:rsid w:val="009C6164"/>
    <w:rsid w:val="009C6858"/>
    <w:rsid w:val="009C6E8A"/>
    <w:rsid w:val="009C7190"/>
    <w:rsid w:val="009D0414"/>
    <w:rsid w:val="009D0E0D"/>
    <w:rsid w:val="009D1098"/>
    <w:rsid w:val="009D1E1D"/>
    <w:rsid w:val="009D30D5"/>
    <w:rsid w:val="009D4605"/>
    <w:rsid w:val="009D5ABF"/>
    <w:rsid w:val="009D6D4C"/>
    <w:rsid w:val="009E03F7"/>
    <w:rsid w:val="009E0EFF"/>
    <w:rsid w:val="009E300D"/>
    <w:rsid w:val="009E4B32"/>
    <w:rsid w:val="009E4EBC"/>
    <w:rsid w:val="009E6B15"/>
    <w:rsid w:val="009E70FA"/>
    <w:rsid w:val="009E7E51"/>
    <w:rsid w:val="009F06FF"/>
    <w:rsid w:val="009F239C"/>
    <w:rsid w:val="009F3452"/>
    <w:rsid w:val="009F3732"/>
    <w:rsid w:val="009F3AAD"/>
    <w:rsid w:val="009F3F68"/>
    <w:rsid w:val="009F4277"/>
    <w:rsid w:val="009F4E28"/>
    <w:rsid w:val="009F56F6"/>
    <w:rsid w:val="009F73F8"/>
    <w:rsid w:val="009F7EDF"/>
    <w:rsid w:val="00A00751"/>
    <w:rsid w:val="00A00807"/>
    <w:rsid w:val="00A00A45"/>
    <w:rsid w:val="00A00F3C"/>
    <w:rsid w:val="00A011B8"/>
    <w:rsid w:val="00A018D3"/>
    <w:rsid w:val="00A0211D"/>
    <w:rsid w:val="00A02908"/>
    <w:rsid w:val="00A031A8"/>
    <w:rsid w:val="00A03B72"/>
    <w:rsid w:val="00A03C98"/>
    <w:rsid w:val="00A04744"/>
    <w:rsid w:val="00A05AC1"/>
    <w:rsid w:val="00A07A98"/>
    <w:rsid w:val="00A101CC"/>
    <w:rsid w:val="00A1024B"/>
    <w:rsid w:val="00A12200"/>
    <w:rsid w:val="00A12220"/>
    <w:rsid w:val="00A12373"/>
    <w:rsid w:val="00A1387D"/>
    <w:rsid w:val="00A142A3"/>
    <w:rsid w:val="00A155A3"/>
    <w:rsid w:val="00A16BBE"/>
    <w:rsid w:val="00A20076"/>
    <w:rsid w:val="00A204A1"/>
    <w:rsid w:val="00A21BFA"/>
    <w:rsid w:val="00A223D1"/>
    <w:rsid w:val="00A25EEF"/>
    <w:rsid w:val="00A26229"/>
    <w:rsid w:val="00A26A4C"/>
    <w:rsid w:val="00A278D6"/>
    <w:rsid w:val="00A27E76"/>
    <w:rsid w:val="00A3013C"/>
    <w:rsid w:val="00A30D60"/>
    <w:rsid w:val="00A30F49"/>
    <w:rsid w:val="00A31326"/>
    <w:rsid w:val="00A3434E"/>
    <w:rsid w:val="00A35FC1"/>
    <w:rsid w:val="00A368FA"/>
    <w:rsid w:val="00A36912"/>
    <w:rsid w:val="00A3770F"/>
    <w:rsid w:val="00A37CC9"/>
    <w:rsid w:val="00A40845"/>
    <w:rsid w:val="00A42B48"/>
    <w:rsid w:val="00A43389"/>
    <w:rsid w:val="00A43B89"/>
    <w:rsid w:val="00A45334"/>
    <w:rsid w:val="00A45560"/>
    <w:rsid w:val="00A46C41"/>
    <w:rsid w:val="00A50175"/>
    <w:rsid w:val="00A50182"/>
    <w:rsid w:val="00A50443"/>
    <w:rsid w:val="00A508BE"/>
    <w:rsid w:val="00A5095C"/>
    <w:rsid w:val="00A50C3C"/>
    <w:rsid w:val="00A5106C"/>
    <w:rsid w:val="00A521C2"/>
    <w:rsid w:val="00A53139"/>
    <w:rsid w:val="00A5385E"/>
    <w:rsid w:val="00A54B5C"/>
    <w:rsid w:val="00A54FDB"/>
    <w:rsid w:val="00A5521F"/>
    <w:rsid w:val="00A55929"/>
    <w:rsid w:val="00A5604F"/>
    <w:rsid w:val="00A6020F"/>
    <w:rsid w:val="00A604C7"/>
    <w:rsid w:val="00A605ED"/>
    <w:rsid w:val="00A60CBB"/>
    <w:rsid w:val="00A61A75"/>
    <w:rsid w:val="00A62D58"/>
    <w:rsid w:val="00A63850"/>
    <w:rsid w:val="00A6464C"/>
    <w:rsid w:val="00A64B06"/>
    <w:rsid w:val="00A650B2"/>
    <w:rsid w:val="00A671A8"/>
    <w:rsid w:val="00A709A3"/>
    <w:rsid w:val="00A70A96"/>
    <w:rsid w:val="00A742E2"/>
    <w:rsid w:val="00A75AB8"/>
    <w:rsid w:val="00A760E7"/>
    <w:rsid w:val="00A7611F"/>
    <w:rsid w:val="00A763E0"/>
    <w:rsid w:val="00A766F9"/>
    <w:rsid w:val="00A8054A"/>
    <w:rsid w:val="00A80B21"/>
    <w:rsid w:val="00A8190B"/>
    <w:rsid w:val="00A8232C"/>
    <w:rsid w:val="00A82460"/>
    <w:rsid w:val="00A82C01"/>
    <w:rsid w:val="00A82D55"/>
    <w:rsid w:val="00A840DA"/>
    <w:rsid w:val="00A845DF"/>
    <w:rsid w:val="00A853CF"/>
    <w:rsid w:val="00A85BA0"/>
    <w:rsid w:val="00A85C6F"/>
    <w:rsid w:val="00A873C4"/>
    <w:rsid w:val="00A90EE8"/>
    <w:rsid w:val="00A92634"/>
    <w:rsid w:val="00A926A6"/>
    <w:rsid w:val="00A92ECA"/>
    <w:rsid w:val="00A931E3"/>
    <w:rsid w:val="00A9381E"/>
    <w:rsid w:val="00A946F1"/>
    <w:rsid w:val="00A96305"/>
    <w:rsid w:val="00AA0437"/>
    <w:rsid w:val="00AA1A3D"/>
    <w:rsid w:val="00AA1B97"/>
    <w:rsid w:val="00AA2B4D"/>
    <w:rsid w:val="00AA36D5"/>
    <w:rsid w:val="00AA4A17"/>
    <w:rsid w:val="00AA5B67"/>
    <w:rsid w:val="00AA5C10"/>
    <w:rsid w:val="00AA641D"/>
    <w:rsid w:val="00AA6828"/>
    <w:rsid w:val="00AA6CAF"/>
    <w:rsid w:val="00AA734B"/>
    <w:rsid w:val="00AB0C27"/>
    <w:rsid w:val="00AB1443"/>
    <w:rsid w:val="00AB1601"/>
    <w:rsid w:val="00AB17F1"/>
    <w:rsid w:val="00AB18E2"/>
    <w:rsid w:val="00AB25BF"/>
    <w:rsid w:val="00AB2843"/>
    <w:rsid w:val="00AB2867"/>
    <w:rsid w:val="00AB2E3D"/>
    <w:rsid w:val="00AB3300"/>
    <w:rsid w:val="00AB3474"/>
    <w:rsid w:val="00AB3692"/>
    <w:rsid w:val="00AB4714"/>
    <w:rsid w:val="00AB4A01"/>
    <w:rsid w:val="00AB58E4"/>
    <w:rsid w:val="00AB6EDA"/>
    <w:rsid w:val="00AC019A"/>
    <w:rsid w:val="00AC2038"/>
    <w:rsid w:val="00AC399D"/>
    <w:rsid w:val="00AC42EB"/>
    <w:rsid w:val="00AC48BA"/>
    <w:rsid w:val="00AC5910"/>
    <w:rsid w:val="00AC6005"/>
    <w:rsid w:val="00AC67B4"/>
    <w:rsid w:val="00AC6952"/>
    <w:rsid w:val="00AC6F49"/>
    <w:rsid w:val="00AC6FFD"/>
    <w:rsid w:val="00AD0C3D"/>
    <w:rsid w:val="00AD3342"/>
    <w:rsid w:val="00AD465F"/>
    <w:rsid w:val="00AD4BCF"/>
    <w:rsid w:val="00AD512E"/>
    <w:rsid w:val="00AD602A"/>
    <w:rsid w:val="00AD6703"/>
    <w:rsid w:val="00AD743C"/>
    <w:rsid w:val="00AD79F3"/>
    <w:rsid w:val="00AE1D76"/>
    <w:rsid w:val="00AE2104"/>
    <w:rsid w:val="00AE3161"/>
    <w:rsid w:val="00AE4F98"/>
    <w:rsid w:val="00AE5141"/>
    <w:rsid w:val="00AE53D4"/>
    <w:rsid w:val="00AE5708"/>
    <w:rsid w:val="00AE690B"/>
    <w:rsid w:val="00AE7447"/>
    <w:rsid w:val="00AE79B8"/>
    <w:rsid w:val="00AF08CB"/>
    <w:rsid w:val="00AF0E84"/>
    <w:rsid w:val="00AF102C"/>
    <w:rsid w:val="00AF3394"/>
    <w:rsid w:val="00AF3C71"/>
    <w:rsid w:val="00AF4626"/>
    <w:rsid w:val="00AF4671"/>
    <w:rsid w:val="00AF58DC"/>
    <w:rsid w:val="00AF6861"/>
    <w:rsid w:val="00AF7EC2"/>
    <w:rsid w:val="00B001FD"/>
    <w:rsid w:val="00B00766"/>
    <w:rsid w:val="00B00C7B"/>
    <w:rsid w:val="00B00CCC"/>
    <w:rsid w:val="00B01414"/>
    <w:rsid w:val="00B0199E"/>
    <w:rsid w:val="00B01C94"/>
    <w:rsid w:val="00B02394"/>
    <w:rsid w:val="00B0491E"/>
    <w:rsid w:val="00B04AC9"/>
    <w:rsid w:val="00B07D69"/>
    <w:rsid w:val="00B10A73"/>
    <w:rsid w:val="00B11982"/>
    <w:rsid w:val="00B119A9"/>
    <w:rsid w:val="00B12317"/>
    <w:rsid w:val="00B13380"/>
    <w:rsid w:val="00B13ADC"/>
    <w:rsid w:val="00B150A6"/>
    <w:rsid w:val="00B15133"/>
    <w:rsid w:val="00B155F0"/>
    <w:rsid w:val="00B15A20"/>
    <w:rsid w:val="00B219DC"/>
    <w:rsid w:val="00B240E2"/>
    <w:rsid w:val="00B25A8E"/>
    <w:rsid w:val="00B278DC"/>
    <w:rsid w:val="00B305F4"/>
    <w:rsid w:val="00B32D5F"/>
    <w:rsid w:val="00B34650"/>
    <w:rsid w:val="00B3466C"/>
    <w:rsid w:val="00B35B0D"/>
    <w:rsid w:val="00B372B1"/>
    <w:rsid w:val="00B37A51"/>
    <w:rsid w:val="00B37ECA"/>
    <w:rsid w:val="00B40051"/>
    <w:rsid w:val="00B40333"/>
    <w:rsid w:val="00B42CDD"/>
    <w:rsid w:val="00B43E4E"/>
    <w:rsid w:val="00B44E8C"/>
    <w:rsid w:val="00B454CA"/>
    <w:rsid w:val="00B4658B"/>
    <w:rsid w:val="00B515FB"/>
    <w:rsid w:val="00B51D27"/>
    <w:rsid w:val="00B531E0"/>
    <w:rsid w:val="00B54587"/>
    <w:rsid w:val="00B54861"/>
    <w:rsid w:val="00B54DAE"/>
    <w:rsid w:val="00B55CDC"/>
    <w:rsid w:val="00B5672A"/>
    <w:rsid w:val="00B56B90"/>
    <w:rsid w:val="00B56CBF"/>
    <w:rsid w:val="00B57021"/>
    <w:rsid w:val="00B61058"/>
    <w:rsid w:val="00B61D57"/>
    <w:rsid w:val="00B61DDF"/>
    <w:rsid w:val="00B6253A"/>
    <w:rsid w:val="00B633A1"/>
    <w:rsid w:val="00B637BC"/>
    <w:rsid w:val="00B6547C"/>
    <w:rsid w:val="00B66489"/>
    <w:rsid w:val="00B66B21"/>
    <w:rsid w:val="00B6787E"/>
    <w:rsid w:val="00B67D0D"/>
    <w:rsid w:val="00B720DE"/>
    <w:rsid w:val="00B728B0"/>
    <w:rsid w:val="00B72B99"/>
    <w:rsid w:val="00B74EC6"/>
    <w:rsid w:val="00B75009"/>
    <w:rsid w:val="00B761CE"/>
    <w:rsid w:val="00B77A31"/>
    <w:rsid w:val="00B824D4"/>
    <w:rsid w:val="00B82794"/>
    <w:rsid w:val="00B82B4F"/>
    <w:rsid w:val="00B82E2E"/>
    <w:rsid w:val="00B85171"/>
    <w:rsid w:val="00B85C47"/>
    <w:rsid w:val="00B863DE"/>
    <w:rsid w:val="00B86F46"/>
    <w:rsid w:val="00B87A93"/>
    <w:rsid w:val="00B87B73"/>
    <w:rsid w:val="00B87F93"/>
    <w:rsid w:val="00B900B0"/>
    <w:rsid w:val="00B927FC"/>
    <w:rsid w:val="00B94371"/>
    <w:rsid w:val="00B956F8"/>
    <w:rsid w:val="00B9742D"/>
    <w:rsid w:val="00B97497"/>
    <w:rsid w:val="00B97BD9"/>
    <w:rsid w:val="00BA02A0"/>
    <w:rsid w:val="00BA2CD3"/>
    <w:rsid w:val="00BA4327"/>
    <w:rsid w:val="00BA43E8"/>
    <w:rsid w:val="00BA5449"/>
    <w:rsid w:val="00BA6ED0"/>
    <w:rsid w:val="00BA74C2"/>
    <w:rsid w:val="00BA753D"/>
    <w:rsid w:val="00BA7B30"/>
    <w:rsid w:val="00BA7E23"/>
    <w:rsid w:val="00BB0366"/>
    <w:rsid w:val="00BB1071"/>
    <w:rsid w:val="00BB1E45"/>
    <w:rsid w:val="00BB20DB"/>
    <w:rsid w:val="00BB20F1"/>
    <w:rsid w:val="00BB3986"/>
    <w:rsid w:val="00BB4A58"/>
    <w:rsid w:val="00BB52DE"/>
    <w:rsid w:val="00BB5EBC"/>
    <w:rsid w:val="00BB646F"/>
    <w:rsid w:val="00BB673D"/>
    <w:rsid w:val="00BB7830"/>
    <w:rsid w:val="00BB7AEF"/>
    <w:rsid w:val="00BB7C7E"/>
    <w:rsid w:val="00BC05CB"/>
    <w:rsid w:val="00BC0A69"/>
    <w:rsid w:val="00BC1413"/>
    <w:rsid w:val="00BC1C21"/>
    <w:rsid w:val="00BC25DF"/>
    <w:rsid w:val="00BC2FCD"/>
    <w:rsid w:val="00BC59B3"/>
    <w:rsid w:val="00BC652E"/>
    <w:rsid w:val="00BC6D8C"/>
    <w:rsid w:val="00BC76BD"/>
    <w:rsid w:val="00BC7CD4"/>
    <w:rsid w:val="00BD102D"/>
    <w:rsid w:val="00BD1B8E"/>
    <w:rsid w:val="00BD2B28"/>
    <w:rsid w:val="00BD41BB"/>
    <w:rsid w:val="00BD6106"/>
    <w:rsid w:val="00BD61D0"/>
    <w:rsid w:val="00BD7492"/>
    <w:rsid w:val="00BD79C5"/>
    <w:rsid w:val="00BE036F"/>
    <w:rsid w:val="00BE0934"/>
    <w:rsid w:val="00BE0A70"/>
    <w:rsid w:val="00BE1460"/>
    <w:rsid w:val="00BE23E9"/>
    <w:rsid w:val="00BE3115"/>
    <w:rsid w:val="00BE322C"/>
    <w:rsid w:val="00BE42DA"/>
    <w:rsid w:val="00BE495C"/>
    <w:rsid w:val="00BE78D0"/>
    <w:rsid w:val="00BF0014"/>
    <w:rsid w:val="00BF1F0D"/>
    <w:rsid w:val="00BF23F8"/>
    <w:rsid w:val="00BF303F"/>
    <w:rsid w:val="00BF3B5F"/>
    <w:rsid w:val="00BF41E0"/>
    <w:rsid w:val="00BF5371"/>
    <w:rsid w:val="00BF57F3"/>
    <w:rsid w:val="00C0096C"/>
    <w:rsid w:val="00C020C0"/>
    <w:rsid w:val="00C026DB"/>
    <w:rsid w:val="00C02D26"/>
    <w:rsid w:val="00C031FE"/>
    <w:rsid w:val="00C036C7"/>
    <w:rsid w:val="00C04563"/>
    <w:rsid w:val="00C05B62"/>
    <w:rsid w:val="00C05D7D"/>
    <w:rsid w:val="00C07840"/>
    <w:rsid w:val="00C07EF1"/>
    <w:rsid w:val="00C10423"/>
    <w:rsid w:val="00C10F41"/>
    <w:rsid w:val="00C12A5E"/>
    <w:rsid w:val="00C13C94"/>
    <w:rsid w:val="00C1546F"/>
    <w:rsid w:val="00C15558"/>
    <w:rsid w:val="00C1576E"/>
    <w:rsid w:val="00C15A43"/>
    <w:rsid w:val="00C15AEF"/>
    <w:rsid w:val="00C15B33"/>
    <w:rsid w:val="00C20462"/>
    <w:rsid w:val="00C2062C"/>
    <w:rsid w:val="00C20C23"/>
    <w:rsid w:val="00C22197"/>
    <w:rsid w:val="00C22575"/>
    <w:rsid w:val="00C228CE"/>
    <w:rsid w:val="00C2320D"/>
    <w:rsid w:val="00C250B7"/>
    <w:rsid w:val="00C276DA"/>
    <w:rsid w:val="00C30696"/>
    <w:rsid w:val="00C30A65"/>
    <w:rsid w:val="00C30F35"/>
    <w:rsid w:val="00C31B76"/>
    <w:rsid w:val="00C31BF3"/>
    <w:rsid w:val="00C31EE5"/>
    <w:rsid w:val="00C3222B"/>
    <w:rsid w:val="00C323F0"/>
    <w:rsid w:val="00C32B7B"/>
    <w:rsid w:val="00C32CB9"/>
    <w:rsid w:val="00C32FA6"/>
    <w:rsid w:val="00C362F5"/>
    <w:rsid w:val="00C37994"/>
    <w:rsid w:val="00C37CB5"/>
    <w:rsid w:val="00C4136D"/>
    <w:rsid w:val="00C413BA"/>
    <w:rsid w:val="00C41CE9"/>
    <w:rsid w:val="00C426CE"/>
    <w:rsid w:val="00C436A2"/>
    <w:rsid w:val="00C439DB"/>
    <w:rsid w:val="00C43F4B"/>
    <w:rsid w:val="00C44D0E"/>
    <w:rsid w:val="00C44D93"/>
    <w:rsid w:val="00C45BE0"/>
    <w:rsid w:val="00C46341"/>
    <w:rsid w:val="00C4706A"/>
    <w:rsid w:val="00C4732E"/>
    <w:rsid w:val="00C5020F"/>
    <w:rsid w:val="00C502D4"/>
    <w:rsid w:val="00C50630"/>
    <w:rsid w:val="00C51067"/>
    <w:rsid w:val="00C514E5"/>
    <w:rsid w:val="00C519A7"/>
    <w:rsid w:val="00C51BE0"/>
    <w:rsid w:val="00C528FE"/>
    <w:rsid w:val="00C52D21"/>
    <w:rsid w:val="00C53072"/>
    <w:rsid w:val="00C54F1B"/>
    <w:rsid w:val="00C5541C"/>
    <w:rsid w:val="00C55F99"/>
    <w:rsid w:val="00C5677C"/>
    <w:rsid w:val="00C57A0F"/>
    <w:rsid w:val="00C57CE0"/>
    <w:rsid w:val="00C57E69"/>
    <w:rsid w:val="00C60898"/>
    <w:rsid w:val="00C615A9"/>
    <w:rsid w:val="00C6184E"/>
    <w:rsid w:val="00C61B26"/>
    <w:rsid w:val="00C61E4D"/>
    <w:rsid w:val="00C62649"/>
    <w:rsid w:val="00C656E2"/>
    <w:rsid w:val="00C65C0F"/>
    <w:rsid w:val="00C66AFF"/>
    <w:rsid w:val="00C67DB3"/>
    <w:rsid w:val="00C70FCD"/>
    <w:rsid w:val="00C71029"/>
    <w:rsid w:val="00C74089"/>
    <w:rsid w:val="00C75821"/>
    <w:rsid w:val="00C76729"/>
    <w:rsid w:val="00C76893"/>
    <w:rsid w:val="00C772DA"/>
    <w:rsid w:val="00C77D54"/>
    <w:rsid w:val="00C80127"/>
    <w:rsid w:val="00C8029B"/>
    <w:rsid w:val="00C80752"/>
    <w:rsid w:val="00C80AF1"/>
    <w:rsid w:val="00C81297"/>
    <w:rsid w:val="00C815F6"/>
    <w:rsid w:val="00C81C1A"/>
    <w:rsid w:val="00C81C71"/>
    <w:rsid w:val="00C829AA"/>
    <w:rsid w:val="00C837AF"/>
    <w:rsid w:val="00C846A3"/>
    <w:rsid w:val="00C8674B"/>
    <w:rsid w:val="00C86BEB"/>
    <w:rsid w:val="00C87641"/>
    <w:rsid w:val="00C877D7"/>
    <w:rsid w:val="00C87918"/>
    <w:rsid w:val="00C87CDB"/>
    <w:rsid w:val="00C87DA5"/>
    <w:rsid w:val="00C87E45"/>
    <w:rsid w:val="00C90A6F"/>
    <w:rsid w:val="00C90FE6"/>
    <w:rsid w:val="00C915D0"/>
    <w:rsid w:val="00C944E4"/>
    <w:rsid w:val="00C94929"/>
    <w:rsid w:val="00C94976"/>
    <w:rsid w:val="00C949B1"/>
    <w:rsid w:val="00C957FE"/>
    <w:rsid w:val="00C96101"/>
    <w:rsid w:val="00C978C6"/>
    <w:rsid w:val="00CA055C"/>
    <w:rsid w:val="00CA074C"/>
    <w:rsid w:val="00CA078D"/>
    <w:rsid w:val="00CA07D9"/>
    <w:rsid w:val="00CA2E85"/>
    <w:rsid w:val="00CA37ED"/>
    <w:rsid w:val="00CA426C"/>
    <w:rsid w:val="00CA5636"/>
    <w:rsid w:val="00CA6227"/>
    <w:rsid w:val="00CA6486"/>
    <w:rsid w:val="00CA6D93"/>
    <w:rsid w:val="00CA75FD"/>
    <w:rsid w:val="00CB049B"/>
    <w:rsid w:val="00CB1934"/>
    <w:rsid w:val="00CB1B08"/>
    <w:rsid w:val="00CB1D20"/>
    <w:rsid w:val="00CB21EF"/>
    <w:rsid w:val="00CB27E2"/>
    <w:rsid w:val="00CB3EA7"/>
    <w:rsid w:val="00CB493E"/>
    <w:rsid w:val="00CB55F7"/>
    <w:rsid w:val="00CB5C9A"/>
    <w:rsid w:val="00CB5D5B"/>
    <w:rsid w:val="00CB5EA3"/>
    <w:rsid w:val="00CB6045"/>
    <w:rsid w:val="00CB629B"/>
    <w:rsid w:val="00CC1E0D"/>
    <w:rsid w:val="00CC25EB"/>
    <w:rsid w:val="00CC2696"/>
    <w:rsid w:val="00CC3412"/>
    <w:rsid w:val="00CC4D67"/>
    <w:rsid w:val="00CC5301"/>
    <w:rsid w:val="00CC66C5"/>
    <w:rsid w:val="00CC6836"/>
    <w:rsid w:val="00CD07CD"/>
    <w:rsid w:val="00CD15EB"/>
    <w:rsid w:val="00CD1E01"/>
    <w:rsid w:val="00CD1E4E"/>
    <w:rsid w:val="00CD411E"/>
    <w:rsid w:val="00CD42DF"/>
    <w:rsid w:val="00CD518F"/>
    <w:rsid w:val="00CD5E74"/>
    <w:rsid w:val="00CD755A"/>
    <w:rsid w:val="00CD7CB5"/>
    <w:rsid w:val="00CE037D"/>
    <w:rsid w:val="00CE109F"/>
    <w:rsid w:val="00CE10BA"/>
    <w:rsid w:val="00CE11E6"/>
    <w:rsid w:val="00CE13ED"/>
    <w:rsid w:val="00CE2393"/>
    <w:rsid w:val="00CE2ED4"/>
    <w:rsid w:val="00CE3903"/>
    <w:rsid w:val="00CE457C"/>
    <w:rsid w:val="00CE6E0E"/>
    <w:rsid w:val="00CE76FE"/>
    <w:rsid w:val="00CF2D68"/>
    <w:rsid w:val="00CF34E2"/>
    <w:rsid w:val="00CF3C55"/>
    <w:rsid w:val="00CF418D"/>
    <w:rsid w:val="00CF4235"/>
    <w:rsid w:val="00CF457D"/>
    <w:rsid w:val="00CF5433"/>
    <w:rsid w:val="00CF5D1F"/>
    <w:rsid w:val="00CF60C0"/>
    <w:rsid w:val="00CF6575"/>
    <w:rsid w:val="00CF6A43"/>
    <w:rsid w:val="00CF7112"/>
    <w:rsid w:val="00D00CB6"/>
    <w:rsid w:val="00D01493"/>
    <w:rsid w:val="00D017C1"/>
    <w:rsid w:val="00D01939"/>
    <w:rsid w:val="00D01D34"/>
    <w:rsid w:val="00D020E0"/>
    <w:rsid w:val="00D0240F"/>
    <w:rsid w:val="00D027D2"/>
    <w:rsid w:val="00D030E7"/>
    <w:rsid w:val="00D04837"/>
    <w:rsid w:val="00D04AE4"/>
    <w:rsid w:val="00D05C06"/>
    <w:rsid w:val="00D07113"/>
    <w:rsid w:val="00D0726E"/>
    <w:rsid w:val="00D1065B"/>
    <w:rsid w:val="00D10801"/>
    <w:rsid w:val="00D12901"/>
    <w:rsid w:val="00D12BFB"/>
    <w:rsid w:val="00D132F4"/>
    <w:rsid w:val="00D15A74"/>
    <w:rsid w:val="00D16EFC"/>
    <w:rsid w:val="00D16FBD"/>
    <w:rsid w:val="00D1792D"/>
    <w:rsid w:val="00D17E9A"/>
    <w:rsid w:val="00D20B44"/>
    <w:rsid w:val="00D20F79"/>
    <w:rsid w:val="00D210BB"/>
    <w:rsid w:val="00D211A3"/>
    <w:rsid w:val="00D21C0E"/>
    <w:rsid w:val="00D22258"/>
    <w:rsid w:val="00D224B2"/>
    <w:rsid w:val="00D2294B"/>
    <w:rsid w:val="00D23C4C"/>
    <w:rsid w:val="00D2430F"/>
    <w:rsid w:val="00D2469C"/>
    <w:rsid w:val="00D246F5"/>
    <w:rsid w:val="00D24B8E"/>
    <w:rsid w:val="00D25AA6"/>
    <w:rsid w:val="00D25C4D"/>
    <w:rsid w:val="00D26073"/>
    <w:rsid w:val="00D269AB"/>
    <w:rsid w:val="00D30205"/>
    <w:rsid w:val="00D3041C"/>
    <w:rsid w:val="00D305BB"/>
    <w:rsid w:val="00D30F2A"/>
    <w:rsid w:val="00D31A5A"/>
    <w:rsid w:val="00D34E44"/>
    <w:rsid w:val="00D3556B"/>
    <w:rsid w:val="00D3559A"/>
    <w:rsid w:val="00D36A8B"/>
    <w:rsid w:val="00D3756F"/>
    <w:rsid w:val="00D378D1"/>
    <w:rsid w:val="00D37A9A"/>
    <w:rsid w:val="00D37D04"/>
    <w:rsid w:val="00D4191A"/>
    <w:rsid w:val="00D4207A"/>
    <w:rsid w:val="00D421BC"/>
    <w:rsid w:val="00D4285D"/>
    <w:rsid w:val="00D444B3"/>
    <w:rsid w:val="00D45052"/>
    <w:rsid w:val="00D45828"/>
    <w:rsid w:val="00D45CF1"/>
    <w:rsid w:val="00D45EA2"/>
    <w:rsid w:val="00D460FB"/>
    <w:rsid w:val="00D476CF"/>
    <w:rsid w:val="00D51242"/>
    <w:rsid w:val="00D51A97"/>
    <w:rsid w:val="00D52685"/>
    <w:rsid w:val="00D52E36"/>
    <w:rsid w:val="00D53156"/>
    <w:rsid w:val="00D55754"/>
    <w:rsid w:val="00D569AA"/>
    <w:rsid w:val="00D57D0B"/>
    <w:rsid w:val="00D61A89"/>
    <w:rsid w:val="00D61F58"/>
    <w:rsid w:val="00D62214"/>
    <w:rsid w:val="00D6265F"/>
    <w:rsid w:val="00D629BC"/>
    <w:rsid w:val="00D64085"/>
    <w:rsid w:val="00D64A31"/>
    <w:rsid w:val="00D64B0A"/>
    <w:rsid w:val="00D64F03"/>
    <w:rsid w:val="00D65F46"/>
    <w:rsid w:val="00D66203"/>
    <w:rsid w:val="00D66277"/>
    <w:rsid w:val="00D66E5E"/>
    <w:rsid w:val="00D67634"/>
    <w:rsid w:val="00D705C5"/>
    <w:rsid w:val="00D70D85"/>
    <w:rsid w:val="00D71CF8"/>
    <w:rsid w:val="00D72193"/>
    <w:rsid w:val="00D73715"/>
    <w:rsid w:val="00D744C1"/>
    <w:rsid w:val="00D74877"/>
    <w:rsid w:val="00D7523C"/>
    <w:rsid w:val="00D77580"/>
    <w:rsid w:val="00D77B51"/>
    <w:rsid w:val="00D77E0C"/>
    <w:rsid w:val="00D80B2E"/>
    <w:rsid w:val="00D80DA3"/>
    <w:rsid w:val="00D81010"/>
    <w:rsid w:val="00D81741"/>
    <w:rsid w:val="00D81CBD"/>
    <w:rsid w:val="00D82629"/>
    <w:rsid w:val="00D85057"/>
    <w:rsid w:val="00D85683"/>
    <w:rsid w:val="00D85C8A"/>
    <w:rsid w:val="00D85FBA"/>
    <w:rsid w:val="00D86272"/>
    <w:rsid w:val="00D875FC"/>
    <w:rsid w:val="00D8766E"/>
    <w:rsid w:val="00D91A60"/>
    <w:rsid w:val="00D94178"/>
    <w:rsid w:val="00D96332"/>
    <w:rsid w:val="00D9686E"/>
    <w:rsid w:val="00D969FE"/>
    <w:rsid w:val="00D97177"/>
    <w:rsid w:val="00D97FF4"/>
    <w:rsid w:val="00DA0138"/>
    <w:rsid w:val="00DA0451"/>
    <w:rsid w:val="00DA05C6"/>
    <w:rsid w:val="00DA0924"/>
    <w:rsid w:val="00DA280D"/>
    <w:rsid w:val="00DA2E35"/>
    <w:rsid w:val="00DA536D"/>
    <w:rsid w:val="00DA55A4"/>
    <w:rsid w:val="00DA5635"/>
    <w:rsid w:val="00DA6804"/>
    <w:rsid w:val="00DA6F11"/>
    <w:rsid w:val="00DA70F7"/>
    <w:rsid w:val="00DA7C0C"/>
    <w:rsid w:val="00DA7DAB"/>
    <w:rsid w:val="00DB12B8"/>
    <w:rsid w:val="00DB1320"/>
    <w:rsid w:val="00DB2E4D"/>
    <w:rsid w:val="00DB2E7C"/>
    <w:rsid w:val="00DB2E9B"/>
    <w:rsid w:val="00DB39E2"/>
    <w:rsid w:val="00DB41EA"/>
    <w:rsid w:val="00DB73DA"/>
    <w:rsid w:val="00DB7E4A"/>
    <w:rsid w:val="00DC2939"/>
    <w:rsid w:val="00DC2FAB"/>
    <w:rsid w:val="00DC55F6"/>
    <w:rsid w:val="00DC5B2F"/>
    <w:rsid w:val="00DC75CC"/>
    <w:rsid w:val="00DD0330"/>
    <w:rsid w:val="00DD16FD"/>
    <w:rsid w:val="00DD24FD"/>
    <w:rsid w:val="00DD4A0C"/>
    <w:rsid w:val="00DD4B38"/>
    <w:rsid w:val="00DD4BB1"/>
    <w:rsid w:val="00DD582E"/>
    <w:rsid w:val="00DD58D0"/>
    <w:rsid w:val="00DD6036"/>
    <w:rsid w:val="00DD7F94"/>
    <w:rsid w:val="00DE01F5"/>
    <w:rsid w:val="00DE1808"/>
    <w:rsid w:val="00DE2DD7"/>
    <w:rsid w:val="00DE2EEC"/>
    <w:rsid w:val="00DE2FE1"/>
    <w:rsid w:val="00DE41B9"/>
    <w:rsid w:val="00DE4C8D"/>
    <w:rsid w:val="00DE66F1"/>
    <w:rsid w:val="00DE7DF0"/>
    <w:rsid w:val="00DF00AE"/>
    <w:rsid w:val="00DF098A"/>
    <w:rsid w:val="00DF19CD"/>
    <w:rsid w:val="00DF3672"/>
    <w:rsid w:val="00DF3D23"/>
    <w:rsid w:val="00DF500F"/>
    <w:rsid w:val="00DF650A"/>
    <w:rsid w:val="00DF6E14"/>
    <w:rsid w:val="00DF7661"/>
    <w:rsid w:val="00E006A8"/>
    <w:rsid w:val="00E0136F"/>
    <w:rsid w:val="00E0175F"/>
    <w:rsid w:val="00E026C8"/>
    <w:rsid w:val="00E03167"/>
    <w:rsid w:val="00E0378B"/>
    <w:rsid w:val="00E07023"/>
    <w:rsid w:val="00E10581"/>
    <w:rsid w:val="00E1103F"/>
    <w:rsid w:val="00E11FA0"/>
    <w:rsid w:val="00E120B7"/>
    <w:rsid w:val="00E14096"/>
    <w:rsid w:val="00E143EF"/>
    <w:rsid w:val="00E14F0C"/>
    <w:rsid w:val="00E152EB"/>
    <w:rsid w:val="00E16E3B"/>
    <w:rsid w:val="00E172EC"/>
    <w:rsid w:val="00E176B0"/>
    <w:rsid w:val="00E17CE9"/>
    <w:rsid w:val="00E17DCE"/>
    <w:rsid w:val="00E17E00"/>
    <w:rsid w:val="00E207E3"/>
    <w:rsid w:val="00E209D3"/>
    <w:rsid w:val="00E20E22"/>
    <w:rsid w:val="00E212CF"/>
    <w:rsid w:val="00E22109"/>
    <w:rsid w:val="00E22487"/>
    <w:rsid w:val="00E2258F"/>
    <w:rsid w:val="00E22AC1"/>
    <w:rsid w:val="00E22C74"/>
    <w:rsid w:val="00E237B3"/>
    <w:rsid w:val="00E242CB"/>
    <w:rsid w:val="00E248F1"/>
    <w:rsid w:val="00E2555E"/>
    <w:rsid w:val="00E262C8"/>
    <w:rsid w:val="00E26427"/>
    <w:rsid w:val="00E26A3B"/>
    <w:rsid w:val="00E27ABE"/>
    <w:rsid w:val="00E31A1D"/>
    <w:rsid w:val="00E32486"/>
    <w:rsid w:val="00E32ACA"/>
    <w:rsid w:val="00E33A55"/>
    <w:rsid w:val="00E34148"/>
    <w:rsid w:val="00E34A64"/>
    <w:rsid w:val="00E35C91"/>
    <w:rsid w:val="00E360D3"/>
    <w:rsid w:val="00E376D2"/>
    <w:rsid w:val="00E37F8C"/>
    <w:rsid w:val="00E40032"/>
    <w:rsid w:val="00E40262"/>
    <w:rsid w:val="00E40791"/>
    <w:rsid w:val="00E40A60"/>
    <w:rsid w:val="00E437F7"/>
    <w:rsid w:val="00E44426"/>
    <w:rsid w:val="00E4551C"/>
    <w:rsid w:val="00E458C1"/>
    <w:rsid w:val="00E45D10"/>
    <w:rsid w:val="00E46A01"/>
    <w:rsid w:val="00E46A46"/>
    <w:rsid w:val="00E46A94"/>
    <w:rsid w:val="00E47320"/>
    <w:rsid w:val="00E47D3F"/>
    <w:rsid w:val="00E47DBA"/>
    <w:rsid w:val="00E50BB1"/>
    <w:rsid w:val="00E516E4"/>
    <w:rsid w:val="00E51725"/>
    <w:rsid w:val="00E51ABA"/>
    <w:rsid w:val="00E52AFC"/>
    <w:rsid w:val="00E52D80"/>
    <w:rsid w:val="00E531BB"/>
    <w:rsid w:val="00E545E9"/>
    <w:rsid w:val="00E546B4"/>
    <w:rsid w:val="00E56618"/>
    <w:rsid w:val="00E56D7A"/>
    <w:rsid w:val="00E57BFF"/>
    <w:rsid w:val="00E60AF2"/>
    <w:rsid w:val="00E62873"/>
    <w:rsid w:val="00E62BF5"/>
    <w:rsid w:val="00E62C8F"/>
    <w:rsid w:val="00E62C9C"/>
    <w:rsid w:val="00E62E72"/>
    <w:rsid w:val="00E63493"/>
    <w:rsid w:val="00E638A5"/>
    <w:rsid w:val="00E6498B"/>
    <w:rsid w:val="00E65FAD"/>
    <w:rsid w:val="00E65FC5"/>
    <w:rsid w:val="00E66A1A"/>
    <w:rsid w:val="00E67145"/>
    <w:rsid w:val="00E67B7A"/>
    <w:rsid w:val="00E67E29"/>
    <w:rsid w:val="00E700F3"/>
    <w:rsid w:val="00E70F22"/>
    <w:rsid w:val="00E72347"/>
    <w:rsid w:val="00E732DC"/>
    <w:rsid w:val="00E73409"/>
    <w:rsid w:val="00E767C7"/>
    <w:rsid w:val="00E77CDE"/>
    <w:rsid w:val="00E77FCA"/>
    <w:rsid w:val="00E81376"/>
    <w:rsid w:val="00E817F6"/>
    <w:rsid w:val="00E828E6"/>
    <w:rsid w:val="00E84037"/>
    <w:rsid w:val="00E842C9"/>
    <w:rsid w:val="00E85BBE"/>
    <w:rsid w:val="00E86C6F"/>
    <w:rsid w:val="00E87382"/>
    <w:rsid w:val="00E9015A"/>
    <w:rsid w:val="00E90889"/>
    <w:rsid w:val="00E90DB3"/>
    <w:rsid w:val="00E9152A"/>
    <w:rsid w:val="00E91C3E"/>
    <w:rsid w:val="00E91D82"/>
    <w:rsid w:val="00E92755"/>
    <w:rsid w:val="00E92852"/>
    <w:rsid w:val="00E92DEA"/>
    <w:rsid w:val="00E94CB0"/>
    <w:rsid w:val="00E95041"/>
    <w:rsid w:val="00E9558F"/>
    <w:rsid w:val="00E97501"/>
    <w:rsid w:val="00E9763A"/>
    <w:rsid w:val="00EA1B20"/>
    <w:rsid w:val="00EA1B26"/>
    <w:rsid w:val="00EA21B5"/>
    <w:rsid w:val="00EA22EA"/>
    <w:rsid w:val="00EA255E"/>
    <w:rsid w:val="00EA423A"/>
    <w:rsid w:val="00EA4811"/>
    <w:rsid w:val="00EA53FE"/>
    <w:rsid w:val="00EB0932"/>
    <w:rsid w:val="00EB183A"/>
    <w:rsid w:val="00EB28F3"/>
    <w:rsid w:val="00EB302C"/>
    <w:rsid w:val="00EB3535"/>
    <w:rsid w:val="00EB41AB"/>
    <w:rsid w:val="00EB5E96"/>
    <w:rsid w:val="00EC03DF"/>
    <w:rsid w:val="00EC08DE"/>
    <w:rsid w:val="00EC1248"/>
    <w:rsid w:val="00EC1668"/>
    <w:rsid w:val="00EC2451"/>
    <w:rsid w:val="00EC3A9C"/>
    <w:rsid w:val="00EC6746"/>
    <w:rsid w:val="00EC7557"/>
    <w:rsid w:val="00ED2097"/>
    <w:rsid w:val="00ED2A76"/>
    <w:rsid w:val="00ED2B36"/>
    <w:rsid w:val="00ED31CB"/>
    <w:rsid w:val="00ED36FA"/>
    <w:rsid w:val="00ED42CB"/>
    <w:rsid w:val="00ED4580"/>
    <w:rsid w:val="00ED45A0"/>
    <w:rsid w:val="00ED719C"/>
    <w:rsid w:val="00ED7A68"/>
    <w:rsid w:val="00EE3945"/>
    <w:rsid w:val="00EE3B86"/>
    <w:rsid w:val="00EE576D"/>
    <w:rsid w:val="00EE6CE9"/>
    <w:rsid w:val="00EE7476"/>
    <w:rsid w:val="00EE7F5B"/>
    <w:rsid w:val="00EF00D5"/>
    <w:rsid w:val="00EF02E5"/>
    <w:rsid w:val="00EF02EB"/>
    <w:rsid w:val="00EF1261"/>
    <w:rsid w:val="00EF30BA"/>
    <w:rsid w:val="00EF4635"/>
    <w:rsid w:val="00EF48EB"/>
    <w:rsid w:val="00EF4B89"/>
    <w:rsid w:val="00EF58F9"/>
    <w:rsid w:val="00EF63B0"/>
    <w:rsid w:val="00F0012D"/>
    <w:rsid w:val="00F00782"/>
    <w:rsid w:val="00F0189A"/>
    <w:rsid w:val="00F02018"/>
    <w:rsid w:val="00F0330C"/>
    <w:rsid w:val="00F0442C"/>
    <w:rsid w:val="00F046FE"/>
    <w:rsid w:val="00F05915"/>
    <w:rsid w:val="00F06602"/>
    <w:rsid w:val="00F06A14"/>
    <w:rsid w:val="00F06E53"/>
    <w:rsid w:val="00F07437"/>
    <w:rsid w:val="00F101B6"/>
    <w:rsid w:val="00F10428"/>
    <w:rsid w:val="00F10B01"/>
    <w:rsid w:val="00F113BF"/>
    <w:rsid w:val="00F128C7"/>
    <w:rsid w:val="00F14053"/>
    <w:rsid w:val="00F157C9"/>
    <w:rsid w:val="00F165DA"/>
    <w:rsid w:val="00F16DCC"/>
    <w:rsid w:val="00F175E6"/>
    <w:rsid w:val="00F21DD8"/>
    <w:rsid w:val="00F230DF"/>
    <w:rsid w:val="00F23714"/>
    <w:rsid w:val="00F24612"/>
    <w:rsid w:val="00F261B5"/>
    <w:rsid w:val="00F2713D"/>
    <w:rsid w:val="00F307F4"/>
    <w:rsid w:val="00F30911"/>
    <w:rsid w:val="00F30F9D"/>
    <w:rsid w:val="00F32DBE"/>
    <w:rsid w:val="00F33E17"/>
    <w:rsid w:val="00F349FA"/>
    <w:rsid w:val="00F35858"/>
    <w:rsid w:val="00F35A30"/>
    <w:rsid w:val="00F35C28"/>
    <w:rsid w:val="00F366FA"/>
    <w:rsid w:val="00F36B4F"/>
    <w:rsid w:val="00F36BAE"/>
    <w:rsid w:val="00F36E91"/>
    <w:rsid w:val="00F3770C"/>
    <w:rsid w:val="00F40C86"/>
    <w:rsid w:val="00F4105E"/>
    <w:rsid w:val="00F43483"/>
    <w:rsid w:val="00F441BF"/>
    <w:rsid w:val="00F4532C"/>
    <w:rsid w:val="00F4621A"/>
    <w:rsid w:val="00F470CB"/>
    <w:rsid w:val="00F47371"/>
    <w:rsid w:val="00F47B68"/>
    <w:rsid w:val="00F47CD1"/>
    <w:rsid w:val="00F52352"/>
    <w:rsid w:val="00F53B25"/>
    <w:rsid w:val="00F53E61"/>
    <w:rsid w:val="00F53F6E"/>
    <w:rsid w:val="00F559D4"/>
    <w:rsid w:val="00F576C8"/>
    <w:rsid w:val="00F6000F"/>
    <w:rsid w:val="00F609AC"/>
    <w:rsid w:val="00F60B86"/>
    <w:rsid w:val="00F61C48"/>
    <w:rsid w:val="00F63AA6"/>
    <w:rsid w:val="00F6482E"/>
    <w:rsid w:val="00F65F9F"/>
    <w:rsid w:val="00F678AC"/>
    <w:rsid w:val="00F67BE2"/>
    <w:rsid w:val="00F71C71"/>
    <w:rsid w:val="00F7283C"/>
    <w:rsid w:val="00F74BB1"/>
    <w:rsid w:val="00F74DE5"/>
    <w:rsid w:val="00F74F50"/>
    <w:rsid w:val="00F756F8"/>
    <w:rsid w:val="00F75BCA"/>
    <w:rsid w:val="00F76540"/>
    <w:rsid w:val="00F76711"/>
    <w:rsid w:val="00F76817"/>
    <w:rsid w:val="00F775C8"/>
    <w:rsid w:val="00F80A90"/>
    <w:rsid w:val="00F851D4"/>
    <w:rsid w:val="00F8613C"/>
    <w:rsid w:val="00F875AF"/>
    <w:rsid w:val="00F91979"/>
    <w:rsid w:val="00F929E3"/>
    <w:rsid w:val="00F93537"/>
    <w:rsid w:val="00F9492D"/>
    <w:rsid w:val="00F95E7C"/>
    <w:rsid w:val="00F96EA4"/>
    <w:rsid w:val="00F976E8"/>
    <w:rsid w:val="00FA13B2"/>
    <w:rsid w:val="00FA18DF"/>
    <w:rsid w:val="00FA22EE"/>
    <w:rsid w:val="00FA2ED5"/>
    <w:rsid w:val="00FA4446"/>
    <w:rsid w:val="00FA47D9"/>
    <w:rsid w:val="00FA4E80"/>
    <w:rsid w:val="00FA6C67"/>
    <w:rsid w:val="00FB0C19"/>
    <w:rsid w:val="00FB182C"/>
    <w:rsid w:val="00FB2456"/>
    <w:rsid w:val="00FB44AE"/>
    <w:rsid w:val="00FB5FFD"/>
    <w:rsid w:val="00FC182E"/>
    <w:rsid w:val="00FC1BCB"/>
    <w:rsid w:val="00FC33E1"/>
    <w:rsid w:val="00FC45C0"/>
    <w:rsid w:val="00FC4EDC"/>
    <w:rsid w:val="00FC6110"/>
    <w:rsid w:val="00FC66FA"/>
    <w:rsid w:val="00FC75C5"/>
    <w:rsid w:val="00FC7A0A"/>
    <w:rsid w:val="00FD12E1"/>
    <w:rsid w:val="00FD15D5"/>
    <w:rsid w:val="00FD18A0"/>
    <w:rsid w:val="00FD1B43"/>
    <w:rsid w:val="00FD2472"/>
    <w:rsid w:val="00FD33BA"/>
    <w:rsid w:val="00FD386D"/>
    <w:rsid w:val="00FD3CAE"/>
    <w:rsid w:val="00FD3FC0"/>
    <w:rsid w:val="00FD4A95"/>
    <w:rsid w:val="00FD61E7"/>
    <w:rsid w:val="00FD62D0"/>
    <w:rsid w:val="00FE0398"/>
    <w:rsid w:val="00FE06EF"/>
    <w:rsid w:val="00FE17AC"/>
    <w:rsid w:val="00FE1FA0"/>
    <w:rsid w:val="00FE2227"/>
    <w:rsid w:val="00FE227C"/>
    <w:rsid w:val="00FE2C00"/>
    <w:rsid w:val="00FE4762"/>
    <w:rsid w:val="00FE48DF"/>
    <w:rsid w:val="00FE5FDE"/>
    <w:rsid w:val="00FE6B7E"/>
    <w:rsid w:val="00FF09D1"/>
    <w:rsid w:val="00FF0E01"/>
    <w:rsid w:val="00FF10EB"/>
    <w:rsid w:val="00FF19F7"/>
    <w:rsid w:val="00FF3E96"/>
    <w:rsid w:val="00FF4C43"/>
    <w:rsid w:val="00FF585C"/>
    <w:rsid w:val="00FF5C84"/>
    <w:rsid w:val="00FF5FF1"/>
    <w:rsid w:val="00FF6D7B"/>
    <w:rsid w:val="00FF6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DF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F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071A"/>
    <w:pPr>
      <w:ind w:left="720"/>
      <w:contextualSpacing/>
    </w:pPr>
  </w:style>
  <w:style w:type="table" w:styleId="TableGrid">
    <w:name w:val="Table Grid"/>
    <w:basedOn w:val="TableNormal"/>
    <w:uiPriority w:val="59"/>
    <w:rsid w:val="00E46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91"/>
    <w:rPr>
      <w:rFonts w:ascii="Tahoma" w:hAnsi="Tahoma" w:cs="Tahoma"/>
      <w:noProof/>
      <w:sz w:val="16"/>
      <w:szCs w:val="16"/>
    </w:rPr>
  </w:style>
  <w:style w:type="paragraph" w:customStyle="1" w:styleId="Default">
    <w:name w:val="Default"/>
    <w:rsid w:val="004D40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de-CH"/>
    </w:rPr>
  </w:style>
  <w:style w:type="table" w:customStyle="1" w:styleId="LightList1">
    <w:name w:val="Light List1"/>
    <w:basedOn w:val="TableNormal"/>
    <w:uiPriority w:val="61"/>
    <w:rsid w:val="00975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2">
    <w:name w:val="Light List2"/>
    <w:basedOn w:val="TableNormal"/>
    <w:uiPriority w:val="61"/>
    <w:rsid w:val="008A2C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5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de-CH" w:eastAsia="de-CH"/>
    </w:rPr>
  </w:style>
  <w:style w:type="paragraph" w:styleId="Header">
    <w:name w:val="header"/>
    <w:basedOn w:val="Normal"/>
    <w:link w:val="HeaderChar"/>
    <w:uiPriority w:val="99"/>
    <w:unhideWhenUsed/>
    <w:rsid w:val="00B76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1C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76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1CE"/>
    <w:rPr>
      <w:noProof/>
    </w:rPr>
  </w:style>
  <w:style w:type="character" w:styleId="LineNumber">
    <w:name w:val="line number"/>
    <w:basedOn w:val="DefaultParagraphFont"/>
    <w:uiPriority w:val="99"/>
    <w:semiHidden/>
    <w:unhideWhenUsed/>
    <w:rsid w:val="00B761CE"/>
  </w:style>
  <w:style w:type="character" w:styleId="CommentReference">
    <w:name w:val="annotation reference"/>
    <w:basedOn w:val="DefaultParagraphFont"/>
    <w:uiPriority w:val="99"/>
    <w:semiHidden/>
    <w:unhideWhenUsed/>
    <w:rsid w:val="00166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6C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6CC6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CC6"/>
    <w:rPr>
      <w:b/>
      <w:bCs/>
      <w:noProof/>
      <w:sz w:val="20"/>
      <w:szCs w:val="20"/>
    </w:rPr>
  </w:style>
  <w:style w:type="paragraph" w:styleId="Revision">
    <w:name w:val="Revision"/>
    <w:hidden/>
    <w:uiPriority w:val="99"/>
    <w:semiHidden/>
    <w:rsid w:val="0092566C"/>
    <w:pPr>
      <w:spacing w:after="0" w:line="240" w:lineRule="auto"/>
    </w:pPr>
    <w:rPr>
      <w:noProof/>
    </w:rPr>
  </w:style>
  <w:style w:type="table" w:styleId="ColorfulList-Accent3">
    <w:name w:val="Colorful List Accent 3"/>
    <w:basedOn w:val="TableNormal"/>
    <w:uiPriority w:val="72"/>
    <w:rsid w:val="00636509"/>
    <w:pPr>
      <w:spacing w:after="0" w:line="240" w:lineRule="auto"/>
    </w:pPr>
    <w:rPr>
      <w:color w:val="000000" w:themeColor="text1"/>
      <w:lang w:val="en-US"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ghtShading1">
    <w:name w:val="Light Shading1"/>
    <w:basedOn w:val="TableNormal"/>
    <w:uiPriority w:val="60"/>
    <w:rsid w:val="004543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3">
    <w:name w:val="Light List3"/>
    <w:basedOn w:val="TableNormal"/>
    <w:uiPriority w:val="61"/>
    <w:rsid w:val="00961F02"/>
    <w:pPr>
      <w:spacing w:after="0" w:line="240" w:lineRule="auto"/>
    </w:pPr>
    <w:rPr>
      <w:rFonts w:eastAsiaTheme="minorHAnsi"/>
      <w:lang w:val="de-CH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9B56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DF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F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071A"/>
    <w:pPr>
      <w:ind w:left="720"/>
      <w:contextualSpacing/>
    </w:pPr>
  </w:style>
  <w:style w:type="table" w:styleId="TableGrid">
    <w:name w:val="Table Grid"/>
    <w:basedOn w:val="TableNormal"/>
    <w:uiPriority w:val="59"/>
    <w:rsid w:val="00E46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91"/>
    <w:rPr>
      <w:rFonts w:ascii="Tahoma" w:hAnsi="Tahoma" w:cs="Tahoma"/>
      <w:noProof/>
      <w:sz w:val="16"/>
      <w:szCs w:val="16"/>
    </w:rPr>
  </w:style>
  <w:style w:type="paragraph" w:customStyle="1" w:styleId="Default">
    <w:name w:val="Default"/>
    <w:rsid w:val="004D40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de-CH"/>
    </w:rPr>
  </w:style>
  <w:style w:type="table" w:customStyle="1" w:styleId="LightList1">
    <w:name w:val="Light List1"/>
    <w:basedOn w:val="TableNormal"/>
    <w:uiPriority w:val="61"/>
    <w:rsid w:val="00975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2">
    <w:name w:val="Light List2"/>
    <w:basedOn w:val="TableNormal"/>
    <w:uiPriority w:val="61"/>
    <w:rsid w:val="008A2C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5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de-CH" w:eastAsia="de-CH"/>
    </w:rPr>
  </w:style>
  <w:style w:type="paragraph" w:styleId="Header">
    <w:name w:val="header"/>
    <w:basedOn w:val="Normal"/>
    <w:link w:val="HeaderChar"/>
    <w:uiPriority w:val="99"/>
    <w:unhideWhenUsed/>
    <w:rsid w:val="00B76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1C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76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1CE"/>
    <w:rPr>
      <w:noProof/>
    </w:rPr>
  </w:style>
  <w:style w:type="character" w:styleId="LineNumber">
    <w:name w:val="line number"/>
    <w:basedOn w:val="DefaultParagraphFont"/>
    <w:uiPriority w:val="99"/>
    <w:semiHidden/>
    <w:unhideWhenUsed/>
    <w:rsid w:val="00B761CE"/>
  </w:style>
  <w:style w:type="character" w:styleId="CommentReference">
    <w:name w:val="annotation reference"/>
    <w:basedOn w:val="DefaultParagraphFont"/>
    <w:uiPriority w:val="99"/>
    <w:semiHidden/>
    <w:unhideWhenUsed/>
    <w:rsid w:val="00166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6C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6CC6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CC6"/>
    <w:rPr>
      <w:b/>
      <w:bCs/>
      <w:noProof/>
      <w:sz w:val="20"/>
      <w:szCs w:val="20"/>
    </w:rPr>
  </w:style>
  <w:style w:type="paragraph" w:styleId="Revision">
    <w:name w:val="Revision"/>
    <w:hidden/>
    <w:uiPriority w:val="99"/>
    <w:semiHidden/>
    <w:rsid w:val="0092566C"/>
    <w:pPr>
      <w:spacing w:after="0" w:line="240" w:lineRule="auto"/>
    </w:pPr>
    <w:rPr>
      <w:noProof/>
    </w:rPr>
  </w:style>
  <w:style w:type="table" w:styleId="ColorfulList-Accent3">
    <w:name w:val="Colorful List Accent 3"/>
    <w:basedOn w:val="TableNormal"/>
    <w:uiPriority w:val="72"/>
    <w:rsid w:val="00636509"/>
    <w:pPr>
      <w:spacing w:after="0" w:line="240" w:lineRule="auto"/>
    </w:pPr>
    <w:rPr>
      <w:color w:val="000000" w:themeColor="text1"/>
      <w:lang w:val="en-US"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ghtShading1">
    <w:name w:val="Light Shading1"/>
    <w:basedOn w:val="TableNormal"/>
    <w:uiPriority w:val="60"/>
    <w:rsid w:val="004543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3">
    <w:name w:val="Light List3"/>
    <w:basedOn w:val="TableNormal"/>
    <w:uiPriority w:val="61"/>
    <w:rsid w:val="00961F02"/>
    <w:pPr>
      <w:spacing w:after="0" w:line="240" w:lineRule="auto"/>
    </w:pPr>
    <w:rPr>
      <w:rFonts w:eastAsiaTheme="minorHAnsi"/>
      <w:lang w:val="de-CH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9B56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426BB-9656-4A0E-A1B5-7072E6A9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UZH</Company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Schlüter</dc:creator>
  <cp:lastModifiedBy>Philipp Schlüter</cp:lastModifiedBy>
  <cp:revision>2</cp:revision>
  <cp:lastPrinted>2012-09-12T07:11:00Z</cp:lastPrinted>
  <dcterms:created xsi:type="dcterms:W3CDTF">2013-04-23T08:08:00Z</dcterms:created>
  <dcterms:modified xsi:type="dcterms:W3CDTF">2013-04-23T08:08:00Z</dcterms:modified>
</cp:coreProperties>
</file>