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7B6" w14:textId="3007A180" w:rsidR="00B56A2E" w:rsidRDefault="00B56A2E" w:rsidP="00B56A2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hint="eastAsia"/>
          <w:sz w:val="24"/>
          <w:szCs w:val="24"/>
        </w:rPr>
        <w:t xml:space="preserve">Appendix </w:t>
      </w:r>
      <w:r w:rsidR="00795513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2.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Distribution of masticatory performance and prevalence of diabetes stratified by sex and age in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Nagahama cohort</w:t>
      </w:r>
    </w:p>
    <w:p w14:paraId="18F584EB" w14:textId="77777777" w:rsidR="00B56A2E" w:rsidRDefault="00B56A2E" w:rsidP="00B5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080" w:type="dxa"/>
        <w:tblInd w:w="507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35"/>
        <w:gridCol w:w="283"/>
        <w:gridCol w:w="2694"/>
      </w:tblGrid>
      <w:tr w:rsidR="00B56A2E" w:rsidRPr="00CB07E5" w14:paraId="6709FD76" w14:textId="77777777" w:rsidTr="00DD0FD0">
        <w:tc>
          <w:tcPr>
            <w:tcW w:w="1276" w:type="dxa"/>
            <w:tcBorders>
              <w:top w:val="single" w:sz="4" w:space="0" w:color="auto"/>
            </w:tcBorders>
          </w:tcPr>
          <w:p w14:paraId="1DF8F255" w14:textId="77777777" w:rsidR="00B56A2E" w:rsidRPr="00CB07E5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755AE0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2C45D4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5">
              <w:rPr>
                <w:rFonts w:ascii="Times New Roman" w:hAnsi="Times New Roman"/>
                <w:sz w:val="24"/>
                <w:szCs w:val="24"/>
              </w:rPr>
              <w:t>M</w:t>
            </w:r>
            <w:r w:rsidRPr="00CB07E5">
              <w:rPr>
                <w:rFonts w:ascii="Times New Roman" w:hAnsi="Times New Roman" w:hint="eastAsia"/>
                <w:sz w:val="24"/>
                <w:szCs w:val="24"/>
              </w:rPr>
              <w:t>asticatory performance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C7F92A3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2928AC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5">
              <w:rPr>
                <w:rFonts w:ascii="Times New Roman" w:hAnsi="Times New Roman" w:hint="eastAsia"/>
                <w:sz w:val="24"/>
                <w:szCs w:val="24"/>
              </w:rPr>
              <w:t>Prevalence of diabetes</w:t>
            </w:r>
          </w:p>
        </w:tc>
      </w:tr>
      <w:tr w:rsidR="00B56A2E" w:rsidRPr="00CB07E5" w14:paraId="11561002" w14:textId="77777777" w:rsidTr="00DD0FD0">
        <w:tc>
          <w:tcPr>
            <w:tcW w:w="1276" w:type="dxa"/>
            <w:tcBorders>
              <w:bottom w:val="single" w:sz="4" w:space="0" w:color="auto"/>
            </w:tcBorders>
          </w:tcPr>
          <w:p w14:paraId="054D93CD" w14:textId="77777777" w:rsidR="00B56A2E" w:rsidRPr="00CB07E5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2BE396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C6A93E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median</w:t>
            </w:r>
            <w:r w:rsidRPr="00CB07E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(IQR)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576866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4CBF5C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umber</w:t>
            </w:r>
            <w:proofErr w:type="gramEnd"/>
            <w:r w:rsidRPr="00CB07E5">
              <w:rPr>
                <w:rFonts w:ascii="Times New Roman" w:hAnsi="Times New Roman" w:hint="eastAsia"/>
                <w:sz w:val="24"/>
                <w:szCs w:val="24"/>
              </w:rPr>
              <w:t xml:space="preserve"> (%)</w:t>
            </w:r>
          </w:p>
        </w:tc>
      </w:tr>
      <w:tr w:rsidR="00B56A2E" w:rsidRPr="00CB07E5" w14:paraId="28914F0A" w14:textId="77777777" w:rsidTr="00DD0FD0">
        <w:tc>
          <w:tcPr>
            <w:tcW w:w="1276" w:type="dxa"/>
            <w:tcBorders>
              <w:top w:val="single" w:sz="4" w:space="0" w:color="auto"/>
            </w:tcBorders>
          </w:tcPr>
          <w:p w14:paraId="2DB0D034" w14:textId="77777777" w:rsidR="00B56A2E" w:rsidRPr="00CB07E5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  <w:r w:rsidRPr="00CB07E5">
              <w:rPr>
                <w:rFonts w:ascii="Times New Roman" w:hAnsi="Times New Roman" w:hint="eastAsia"/>
                <w:sz w:val="24"/>
                <w:szCs w:val="24"/>
              </w:rPr>
              <w:t xml:space="preserve">Male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302C8F" w14:textId="77777777" w:rsidR="00B56A2E" w:rsidRPr="00CB07E5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2A69B4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25ECB0" w14:textId="77777777" w:rsidR="00B56A2E" w:rsidRPr="00CB07E5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1F61506" w14:textId="77777777" w:rsidR="00B56A2E" w:rsidRPr="00CB07E5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2E" w:rsidRPr="00CB07E5" w14:paraId="40FE6CAA" w14:textId="77777777" w:rsidTr="00DD0FD0">
        <w:tc>
          <w:tcPr>
            <w:tcW w:w="1276" w:type="dxa"/>
          </w:tcPr>
          <w:p w14:paraId="6991ED86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/>
                <w:sz w:val="24"/>
                <w:szCs w:val="24"/>
              </w:rPr>
              <w:t xml:space="preserve">  40-4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E52250B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346</w:t>
            </w:r>
          </w:p>
        </w:tc>
        <w:tc>
          <w:tcPr>
            <w:tcW w:w="2835" w:type="dxa"/>
          </w:tcPr>
          <w:p w14:paraId="5063D808" w14:textId="71A5C6C8" w:rsidR="00B56A2E" w:rsidRPr="005D3A7F" w:rsidRDefault="00B56A2E" w:rsidP="0052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41.9 (36.</w:t>
            </w:r>
            <w:r w:rsidR="005201B7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-47.2)</w:t>
            </w:r>
          </w:p>
        </w:tc>
        <w:tc>
          <w:tcPr>
            <w:tcW w:w="283" w:type="dxa"/>
          </w:tcPr>
          <w:p w14:paraId="21639E39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B9B917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4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1.1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0BB6EC17" w14:textId="77777777" w:rsidTr="00DD0FD0">
        <w:tc>
          <w:tcPr>
            <w:tcW w:w="1276" w:type="dxa"/>
          </w:tcPr>
          <w:p w14:paraId="7B9B9045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50-59</w:t>
            </w:r>
          </w:p>
        </w:tc>
        <w:tc>
          <w:tcPr>
            <w:tcW w:w="992" w:type="dxa"/>
          </w:tcPr>
          <w:p w14:paraId="19FA9118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438</w:t>
            </w:r>
          </w:p>
        </w:tc>
        <w:tc>
          <w:tcPr>
            <w:tcW w:w="2835" w:type="dxa"/>
          </w:tcPr>
          <w:p w14:paraId="3C9CFA18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41.7 (35.1-46.8)</w:t>
            </w:r>
          </w:p>
        </w:tc>
        <w:tc>
          <w:tcPr>
            <w:tcW w:w="283" w:type="dxa"/>
          </w:tcPr>
          <w:p w14:paraId="6D334348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A915D1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5.7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60C207F3" w14:textId="77777777" w:rsidTr="00DD0FD0">
        <w:tc>
          <w:tcPr>
            <w:tcW w:w="1276" w:type="dxa"/>
          </w:tcPr>
          <w:p w14:paraId="038BD6D2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60-69</w:t>
            </w:r>
          </w:p>
        </w:tc>
        <w:tc>
          <w:tcPr>
            <w:tcW w:w="992" w:type="dxa"/>
          </w:tcPr>
          <w:p w14:paraId="26BCED10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079</w:t>
            </w:r>
          </w:p>
        </w:tc>
        <w:tc>
          <w:tcPr>
            <w:tcW w:w="2835" w:type="dxa"/>
          </w:tcPr>
          <w:p w14:paraId="38DF502F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39.9 (33.8-45.8)</w:t>
            </w:r>
          </w:p>
        </w:tc>
        <w:tc>
          <w:tcPr>
            <w:tcW w:w="283" w:type="dxa"/>
          </w:tcPr>
          <w:p w14:paraId="6A13FEF4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8B55A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107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9.9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373792E2" w14:textId="77777777" w:rsidTr="00DD0FD0">
        <w:tc>
          <w:tcPr>
            <w:tcW w:w="1276" w:type="dxa"/>
          </w:tcPr>
          <w:p w14:paraId="0EB7CF58" w14:textId="4B45D47C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70-7</w:t>
            </w:r>
            <w:r w:rsidR="00962581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C9A232F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14:paraId="00448F1B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38.9 (32.5-44.7)</w:t>
            </w:r>
          </w:p>
        </w:tc>
        <w:tc>
          <w:tcPr>
            <w:tcW w:w="283" w:type="dxa"/>
          </w:tcPr>
          <w:p w14:paraId="6132A7CB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5BFE4C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41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9.7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6CE43133" w14:textId="77777777" w:rsidTr="00DD0FD0">
        <w:tc>
          <w:tcPr>
            <w:tcW w:w="1276" w:type="dxa"/>
          </w:tcPr>
          <w:p w14:paraId="6A0AC9E1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Total</w:t>
            </w:r>
          </w:p>
        </w:tc>
        <w:tc>
          <w:tcPr>
            <w:tcW w:w="992" w:type="dxa"/>
          </w:tcPr>
          <w:p w14:paraId="3AEFBE84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14:paraId="1A6C9882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40.4 (34.2-46.1)</w:t>
            </w:r>
          </w:p>
        </w:tc>
        <w:tc>
          <w:tcPr>
            <w:tcW w:w="283" w:type="dxa"/>
          </w:tcPr>
          <w:p w14:paraId="532382CD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5DC891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177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7.7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4D3FB12F" w14:textId="77777777" w:rsidTr="00DD0FD0">
        <w:tc>
          <w:tcPr>
            <w:tcW w:w="1276" w:type="dxa"/>
          </w:tcPr>
          <w:p w14:paraId="09405928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Female</w:t>
            </w:r>
          </w:p>
        </w:tc>
        <w:tc>
          <w:tcPr>
            <w:tcW w:w="992" w:type="dxa"/>
          </w:tcPr>
          <w:p w14:paraId="04A90F1A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51B6E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A33A4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CBC48A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2E" w:rsidRPr="00CB07E5" w14:paraId="58779D78" w14:textId="77777777" w:rsidTr="00DD0FD0">
        <w:tc>
          <w:tcPr>
            <w:tcW w:w="1276" w:type="dxa"/>
          </w:tcPr>
          <w:p w14:paraId="1F7D23C1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/>
                <w:sz w:val="24"/>
                <w:szCs w:val="24"/>
              </w:rPr>
              <w:t xml:space="preserve">  40-4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ED16820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922</w:t>
            </w:r>
          </w:p>
        </w:tc>
        <w:tc>
          <w:tcPr>
            <w:tcW w:w="2835" w:type="dxa"/>
          </w:tcPr>
          <w:p w14:paraId="62945243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38.5 (33.5-42.8)</w:t>
            </w:r>
          </w:p>
        </w:tc>
        <w:tc>
          <w:tcPr>
            <w:tcW w:w="283" w:type="dxa"/>
          </w:tcPr>
          <w:p w14:paraId="6F24CED8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2033FE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6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(0.6)</w:t>
            </w:r>
          </w:p>
        </w:tc>
      </w:tr>
      <w:tr w:rsidR="00B56A2E" w:rsidRPr="00CB07E5" w14:paraId="18B74CB9" w14:textId="77777777" w:rsidTr="00DD0FD0">
        <w:tc>
          <w:tcPr>
            <w:tcW w:w="1276" w:type="dxa"/>
          </w:tcPr>
          <w:p w14:paraId="7FE0EAB8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50-59</w:t>
            </w:r>
          </w:p>
        </w:tc>
        <w:tc>
          <w:tcPr>
            <w:tcW w:w="992" w:type="dxa"/>
          </w:tcPr>
          <w:p w14:paraId="729984C9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14:paraId="0687FB40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38.8 (33.6-43.7)</w:t>
            </w:r>
          </w:p>
        </w:tc>
        <w:tc>
          <w:tcPr>
            <w:tcW w:w="283" w:type="dxa"/>
          </w:tcPr>
          <w:p w14:paraId="29BE6CD7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623C7D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17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1.2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5EC9DD2C" w14:textId="77777777" w:rsidTr="00DD0FD0">
        <w:tc>
          <w:tcPr>
            <w:tcW w:w="1276" w:type="dxa"/>
          </w:tcPr>
          <w:p w14:paraId="4B07095B" w14:textId="77777777" w:rsidR="00B56A2E" w:rsidRPr="005D3A7F" w:rsidRDefault="00B56A2E" w:rsidP="00DD0F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60-69</w:t>
            </w:r>
          </w:p>
        </w:tc>
        <w:tc>
          <w:tcPr>
            <w:tcW w:w="992" w:type="dxa"/>
          </w:tcPr>
          <w:p w14:paraId="67FED214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742</w:t>
            </w:r>
          </w:p>
        </w:tc>
        <w:tc>
          <w:tcPr>
            <w:tcW w:w="2835" w:type="dxa"/>
          </w:tcPr>
          <w:p w14:paraId="35CE4A4B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38.0 (31.8-42.9)</w:t>
            </w:r>
          </w:p>
        </w:tc>
        <w:tc>
          <w:tcPr>
            <w:tcW w:w="283" w:type="dxa"/>
          </w:tcPr>
          <w:p w14:paraId="4604F0D8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9860E4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69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3.9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1349BBB8" w14:textId="77777777" w:rsidTr="00DD0FD0">
        <w:tc>
          <w:tcPr>
            <w:tcW w:w="1276" w:type="dxa"/>
          </w:tcPr>
          <w:p w14:paraId="0136D2BB" w14:textId="71CF90F2" w:rsidR="00B56A2E" w:rsidRPr="005D3A7F" w:rsidRDefault="00B56A2E" w:rsidP="00962581">
            <w:pPr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70-7</w:t>
            </w:r>
            <w:r w:rsidR="00962581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3EF912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531</w:t>
            </w:r>
          </w:p>
        </w:tc>
        <w:tc>
          <w:tcPr>
            <w:tcW w:w="2835" w:type="dxa"/>
          </w:tcPr>
          <w:p w14:paraId="1DE5F6AB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35.7 (28.4-41.4)</w:t>
            </w:r>
          </w:p>
        </w:tc>
        <w:tc>
          <w:tcPr>
            <w:tcW w:w="283" w:type="dxa"/>
          </w:tcPr>
          <w:p w14:paraId="1A34B5E8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3354D1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20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3.7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B56A2E" w:rsidRPr="00CB07E5" w14:paraId="09AF8F63" w14:textId="77777777" w:rsidTr="00DD0FD0">
        <w:tc>
          <w:tcPr>
            <w:tcW w:w="1276" w:type="dxa"/>
            <w:tcBorders>
              <w:bottom w:val="single" w:sz="4" w:space="0" w:color="auto"/>
            </w:tcBorders>
          </w:tcPr>
          <w:p w14:paraId="0EB33F5D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 xml:space="preserve">  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928B22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544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F0619B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F">
              <w:rPr>
                <w:rFonts w:ascii="Times New Roman" w:hAnsi="Times New Roman" w:hint="eastAsia"/>
                <w:sz w:val="24"/>
                <w:szCs w:val="24"/>
              </w:rPr>
              <w:t>38.2 (32.4-43.0)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DD5160" w14:textId="77777777" w:rsidR="00B56A2E" w:rsidRPr="005D3A7F" w:rsidRDefault="00B56A2E" w:rsidP="00DD0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879017" w14:textId="77777777" w:rsidR="00B56A2E" w:rsidRPr="005D3A7F" w:rsidRDefault="00B56A2E" w:rsidP="00DD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112 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2.4</w:t>
            </w:r>
            <w:r w:rsidRPr="005D3A7F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</w:tbl>
    <w:p w14:paraId="2F1C71F4" w14:textId="77777777" w:rsidR="00B56A2E" w:rsidRDefault="00B56A2E" w:rsidP="00B56A2E">
      <w:pPr>
        <w:rPr>
          <w:rFonts w:ascii="Times New Roman" w:hAnsi="Times New Roman"/>
          <w:sz w:val="24"/>
          <w:szCs w:val="24"/>
        </w:rPr>
      </w:pPr>
    </w:p>
    <w:p w14:paraId="714C5ED3" w14:textId="77777777" w:rsidR="00B56A2E" w:rsidRDefault="00B56A2E" w:rsidP="00B5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IQR = i</w:t>
      </w:r>
      <w:r>
        <w:rPr>
          <w:rFonts w:ascii="Times New Roman" w:hAnsi="Times New Roman"/>
          <w:sz w:val="24"/>
          <w:szCs w:val="24"/>
        </w:rPr>
        <w:t>nterquartile</w:t>
      </w:r>
      <w:r>
        <w:rPr>
          <w:rFonts w:ascii="Times New Roman" w:hAnsi="Times New Roman" w:hint="eastAsia"/>
          <w:sz w:val="24"/>
          <w:szCs w:val="24"/>
        </w:rPr>
        <w:t xml:space="preserve"> range.</w:t>
      </w:r>
    </w:p>
    <w:p w14:paraId="19DEC5E8" w14:textId="77777777" w:rsidR="00B56A2E" w:rsidRDefault="00B56A2E" w:rsidP="00B56A2E">
      <w:pPr>
        <w:rPr>
          <w:rFonts w:ascii="Times New Roman" w:hAnsi="Times New Roman"/>
          <w:sz w:val="24"/>
          <w:szCs w:val="24"/>
        </w:rPr>
      </w:pPr>
    </w:p>
    <w:p w14:paraId="125B157F" w14:textId="77777777" w:rsidR="00B56A2E" w:rsidRDefault="00B56A2E" w:rsidP="00B56A2E">
      <w:pPr>
        <w:rPr>
          <w:rFonts w:ascii="Times New Roman" w:hAnsi="Times New Roman"/>
          <w:sz w:val="24"/>
          <w:szCs w:val="24"/>
        </w:rPr>
      </w:pPr>
    </w:p>
    <w:p w14:paraId="4B54762A" w14:textId="77777777" w:rsidR="00BA0682" w:rsidRPr="0022187D" w:rsidRDefault="00BA0682"/>
    <w:sectPr w:rsidR="00BA0682" w:rsidRPr="0022187D" w:rsidSect="00A529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2C6E7" w14:textId="77777777" w:rsidR="00A3215F" w:rsidRDefault="00A3215F" w:rsidP="00B56A2E">
      <w:r>
        <w:separator/>
      </w:r>
    </w:p>
  </w:endnote>
  <w:endnote w:type="continuationSeparator" w:id="0">
    <w:p w14:paraId="3B7B1273" w14:textId="77777777" w:rsidR="00A3215F" w:rsidRDefault="00A3215F" w:rsidP="00B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94F7" w14:textId="77777777" w:rsidR="00A3215F" w:rsidRDefault="00A3215F" w:rsidP="00B56A2E">
      <w:r>
        <w:separator/>
      </w:r>
    </w:p>
  </w:footnote>
  <w:footnote w:type="continuationSeparator" w:id="0">
    <w:p w14:paraId="79FD0D82" w14:textId="77777777" w:rsidR="00A3215F" w:rsidRDefault="00A3215F" w:rsidP="00B5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D"/>
    <w:rsid w:val="000A4014"/>
    <w:rsid w:val="0022187D"/>
    <w:rsid w:val="0029784B"/>
    <w:rsid w:val="00392838"/>
    <w:rsid w:val="00454C4D"/>
    <w:rsid w:val="004B3901"/>
    <w:rsid w:val="005201B7"/>
    <w:rsid w:val="00795513"/>
    <w:rsid w:val="00962581"/>
    <w:rsid w:val="009B3A53"/>
    <w:rsid w:val="00A3215F"/>
    <w:rsid w:val="00B10C01"/>
    <w:rsid w:val="00B56A2E"/>
    <w:rsid w:val="00B74553"/>
    <w:rsid w:val="00BA0682"/>
    <w:rsid w:val="00DF765C"/>
    <w:rsid w:val="00F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96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2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014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014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2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014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014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6C6E-F033-4832-B1F8-2E8AF9C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Toru</cp:lastModifiedBy>
  <cp:revision>6</cp:revision>
  <dcterms:created xsi:type="dcterms:W3CDTF">2013-03-15T10:25:00Z</dcterms:created>
  <dcterms:modified xsi:type="dcterms:W3CDTF">2013-05-09T05:45:00Z</dcterms:modified>
</cp:coreProperties>
</file>