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7C" w:rsidRPr="00F215D5" w:rsidRDefault="005B347C" w:rsidP="005B347C">
      <w:pPr>
        <w:ind w:left="224"/>
        <w:rPr>
          <w:rFonts w:ascii="Arial" w:hAnsi="Arial" w:cs="Arial"/>
        </w:rPr>
      </w:pPr>
      <w:bookmarkStart w:id="0" w:name="_GoBack"/>
      <w:bookmarkEnd w:id="0"/>
      <w:r w:rsidRPr="00F215D5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</w:t>
      </w:r>
      <w:r w:rsidR="003A0A58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.  </w:t>
      </w:r>
      <w:r w:rsidRPr="00F215D5">
        <w:rPr>
          <w:rFonts w:ascii="Arial" w:hAnsi="Arial" w:cs="Arial"/>
        </w:rPr>
        <w:t>HPV11</w:t>
      </w:r>
      <w:r w:rsidRPr="00F215D5">
        <w:rPr>
          <w:rFonts w:ascii="Arial" w:hAnsi="Arial" w:cs="Arial"/>
          <w:b/>
        </w:rPr>
        <w:t xml:space="preserve"> </w:t>
      </w:r>
      <w:r w:rsidRPr="00F215D5">
        <w:rPr>
          <w:rFonts w:ascii="Arial" w:hAnsi="Arial" w:cs="Arial"/>
        </w:rPr>
        <w:t>nucleotide sequence variation in the LCR from 22 clinical isolates representing four different lesion types.</w:t>
      </w:r>
    </w:p>
    <w:tbl>
      <w:tblPr>
        <w:tblStyle w:val="TableGrid"/>
        <w:tblW w:w="13443" w:type="dxa"/>
        <w:jc w:val="center"/>
        <w:tblLayout w:type="fixed"/>
        <w:tblLook w:val="04A0" w:firstRow="1" w:lastRow="0" w:firstColumn="1" w:lastColumn="0" w:noHBand="0" w:noVBand="1"/>
      </w:tblPr>
      <w:tblGrid>
        <w:gridCol w:w="1473"/>
        <w:gridCol w:w="989"/>
        <w:gridCol w:w="875"/>
        <w:gridCol w:w="873"/>
        <w:gridCol w:w="1017"/>
        <w:gridCol w:w="872"/>
        <w:gridCol w:w="1018"/>
        <w:gridCol w:w="902"/>
        <w:gridCol w:w="896"/>
        <w:gridCol w:w="922"/>
        <w:gridCol w:w="940"/>
        <w:gridCol w:w="937"/>
        <w:gridCol w:w="966"/>
        <w:gridCol w:w="763"/>
      </w:tblGrid>
      <w:tr w:rsidR="005B347C" w:rsidRPr="00F976A2" w:rsidTr="00F04186">
        <w:trPr>
          <w:jc w:val="center"/>
        </w:trPr>
        <w:tc>
          <w:tcPr>
            <w:tcW w:w="1473" w:type="dxa"/>
            <w:tcBorders>
              <w:bottom w:val="nil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8" w:type="dxa"/>
            <w:gridSpan w:val="11"/>
            <w:tcBorders>
              <w:bottom w:val="nil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b/>
                <w:sz w:val="20"/>
                <w:szCs w:val="20"/>
              </w:rPr>
              <w:t>HPV11 LCR Variant Groups</w:t>
            </w:r>
          </w:p>
        </w:tc>
        <w:tc>
          <w:tcPr>
            <w:tcW w:w="763" w:type="dxa"/>
            <w:tcBorders>
              <w:bottom w:val="nil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47C" w:rsidRPr="00F976A2" w:rsidTr="00F04186">
        <w:trPr>
          <w:jc w:val="center"/>
        </w:trPr>
        <w:tc>
          <w:tcPr>
            <w:tcW w:w="1473" w:type="dxa"/>
            <w:tcBorders>
              <w:top w:val="nil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b/>
                <w:sz w:val="20"/>
                <w:szCs w:val="20"/>
              </w:rPr>
              <w:t>Nucleotide Position</w:t>
            </w:r>
          </w:p>
        </w:tc>
        <w:tc>
          <w:tcPr>
            <w:tcW w:w="989" w:type="dxa"/>
            <w:tcBorders>
              <w:top w:val="nil"/>
            </w:tcBorders>
            <w:vAlign w:val="center"/>
          </w:tcPr>
          <w:p w:rsidR="005B347C" w:rsidRPr="00F976A2" w:rsidRDefault="005B347C" w:rsidP="00F645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6A2">
              <w:rPr>
                <w:rFonts w:ascii="Arial" w:hAnsi="Arial" w:cs="Arial"/>
                <w:b/>
                <w:sz w:val="20"/>
                <w:szCs w:val="20"/>
              </w:rPr>
              <w:t xml:space="preserve">Ref </w:t>
            </w:r>
            <w:r w:rsidR="00F6455C">
              <w:rPr>
                <w:rFonts w:ascii="Arial" w:hAnsi="Arial" w:cs="Arial"/>
                <w:b/>
                <w:sz w:val="20"/>
                <w:szCs w:val="20"/>
              </w:rPr>
              <w:t>M14119</w:t>
            </w:r>
          </w:p>
        </w:tc>
        <w:tc>
          <w:tcPr>
            <w:tcW w:w="875" w:type="dxa"/>
            <w:vAlign w:val="center"/>
          </w:tcPr>
          <w:p w:rsidR="005B347C" w:rsidRPr="00F976A2" w:rsidRDefault="00F6455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A2-1</w:t>
            </w:r>
          </w:p>
        </w:tc>
        <w:tc>
          <w:tcPr>
            <w:tcW w:w="873" w:type="dxa"/>
            <w:vAlign w:val="center"/>
          </w:tcPr>
          <w:p w:rsidR="005B347C" w:rsidRPr="00F976A2" w:rsidRDefault="00F6455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A2-2</w:t>
            </w:r>
          </w:p>
        </w:tc>
        <w:tc>
          <w:tcPr>
            <w:tcW w:w="1017" w:type="dxa"/>
            <w:vAlign w:val="center"/>
          </w:tcPr>
          <w:p w:rsidR="005B347C" w:rsidRPr="00F976A2" w:rsidRDefault="00F6455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A2-3</w:t>
            </w:r>
          </w:p>
        </w:tc>
        <w:tc>
          <w:tcPr>
            <w:tcW w:w="872" w:type="dxa"/>
            <w:vAlign w:val="center"/>
          </w:tcPr>
          <w:p w:rsidR="005B347C" w:rsidRPr="00F976A2" w:rsidRDefault="00F6455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A2-4</w:t>
            </w:r>
          </w:p>
        </w:tc>
        <w:tc>
          <w:tcPr>
            <w:tcW w:w="1018" w:type="dxa"/>
            <w:vAlign w:val="center"/>
          </w:tcPr>
          <w:p w:rsidR="005B347C" w:rsidRPr="00F976A2" w:rsidRDefault="00F6455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A2-5</w:t>
            </w:r>
          </w:p>
        </w:tc>
        <w:tc>
          <w:tcPr>
            <w:tcW w:w="902" w:type="dxa"/>
            <w:vAlign w:val="center"/>
          </w:tcPr>
          <w:p w:rsidR="005B347C" w:rsidRPr="00F976A2" w:rsidRDefault="00F6455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A2-6</w:t>
            </w:r>
          </w:p>
        </w:tc>
        <w:tc>
          <w:tcPr>
            <w:tcW w:w="896" w:type="dxa"/>
            <w:vAlign w:val="center"/>
          </w:tcPr>
          <w:p w:rsidR="005B347C" w:rsidRPr="00F976A2" w:rsidRDefault="00F6455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A2-7</w:t>
            </w:r>
          </w:p>
        </w:tc>
        <w:tc>
          <w:tcPr>
            <w:tcW w:w="922" w:type="dxa"/>
            <w:vAlign w:val="center"/>
          </w:tcPr>
          <w:p w:rsidR="005B347C" w:rsidRPr="00F976A2" w:rsidRDefault="00F6455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A2-8</w:t>
            </w:r>
          </w:p>
        </w:tc>
        <w:tc>
          <w:tcPr>
            <w:tcW w:w="940" w:type="dxa"/>
            <w:vAlign w:val="center"/>
          </w:tcPr>
          <w:p w:rsidR="005B347C" w:rsidRPr="00F976A2" w:rsidRDefault="00F6455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A2-9</w:t>
            </w:r>
          </w:p>
        </w:tc>
        <w:tc>
          <w:tcPr>
            <w:tcW w:w="937" w:type="dxa"/>
            <w:vAlign w:val="center"/>
          </w:tcPr>
          <w:p w:rsidR="005B347C" w:rsidRPr="00F976A2" w:rsidRDefault="00F6455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A2-10</w:t>
            </w:r>
          </w:p>
        </w:tc>
        <w:tc>
          <w:tcPr>
            <w:tcW w:w="966" w:type="dxa"/>
            <w:vAlign w:val="center"/>
          </w:tcPr>
          <w:p w:rsidR="005B347C" w:rsidRPr="00F976A2" w:rsidRDefault="00F6455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A2-11</w:t>
            </w:r>
          </w:p>
        </w:tc>
        <w:tc>
          <w:tcPr>
            <w:tcW w:w="76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6A2">
              <w:rPr>
                <w:rFonts w:ascii="Arial" w:hAnsi="Arial" w:cs="Arial"/>
                <w:b/>
                <w:sz w:val="20"/>
                <w:szCs w:val="20"/>
              </w:rPr>
              <w:t>Freq</w:t>
            </w:r>
          </w:p>
        </w:tc>
      </w:tr>
      <w:tr w:rsidR="005B347C" w:rsidRPr="00F976A2" w:rsidTr="00F04186">
        <w:trPr>
          <w:jc w:val="center"/>
        </w:trPr>
        <w:tc>
          <w:tcPr>
            <w:tcW w:w="14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7302</w:t>
            </w:r>
          </w:p>
        </w:tc>
        <w:tc>
          <w:tcPr>
            <w:tcW w:w="989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6A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75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B347C" w:rsidRPr="00F976A2" w:rsidTr="00F04186">
        <w:trPr>
          <w:jc w:val="center"/>
        </w:trPr>
        <w:tc>
          <w:tcPr>
            <w:tcW w:w="14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7333</w:t>
            </w:r>
          </w:p>
        </w:tc>
        <w:tc>
          <w:tcPr>
            <w:tcW w:w="989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6A2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875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8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B347C" w:rsidRPr="00F976A2" w:rsidTr="00F04186">
        <w:trPr>
          <w:jc w:val="center"/>
        </w:trPr>
        <w:tc>
          <w:tcPr>
            <w:tcW w:w="14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7359</w:t>
            </w:r>
          </w:p>
        </w:tc>
        <w:tc>
          <w:tcPr>
            <w:tcW w:w="989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6A2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875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76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B347C" w:rsidRPr="00F976A2" w:rsidTr="00F04186">
        <w:trPr>
          <w:jc w:val="center"/>
        </w:trPr>
        <w:tc>
          <w:tcPr>
            <w:tcW w:w="14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7387/7391</w:t>
            </w:r>
          </w:p>
        </w:tc>
        <w:tc>
          <w:tcPr>
            <w:tcW w:w="989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96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B347C" w:rsidRPr="00F976A2" w:rsidTr="00F04186">
        <w:trPr>
          <w:jc w:val="center"/>
        </w:trPr>
        <w:tc>
          <w:tcPr>
            <w:tcW w:w="14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7413</w:t>
            </w:r>
          </w:p>
        </w:tc>
        <w:tc>
          <w:tcPr>
            <w:tcW w:w="989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6A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75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9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2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40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3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6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6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5B347C" w:rsidRPr="00F976A2" w:rsidTr="00F04186">
        <w:trPr>
          <w:jc w:val="center"/>
        </w:trPr>
        <w:tc>
          <w:tcPr>
            <w:tcW w:w="14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7479</w:t>
            </w:r>
          </w:p>
        </w:tc>
        <w:tc>
          <w:tcPr>
            <w:tcW w:w="989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6A2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875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1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87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18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0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89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2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40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3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6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6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5B347C" w:rsidRPr="00F976A2" w:rsidTr="00F04186">
        <w:trPr>
          <w:jc w:val="center"/>
        </w:trPr>
        <w:tc>
          <w:tcPr>
            <w:tcW w:w="14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7505/7507</w:t>
            </w:r>
          </w:p>
        </w:tc>
        <w:tc>
          <w:tcPr>
            <w:tcW w:w="989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1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87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18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90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89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92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940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93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96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76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5B347C" w:rsidRPr="00F976A2" w:rsidTr="00F04186">
        <w:trPr>
          <w:jc w:val="center"/>
        </w:trPr>
        <w:tc>
          <w:tcPr>
            <w:tcW w:w="14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7547</w:t>
            </w:r>
          </w:p>
        </w:tc>
        <w:tc>
          <w:tcPr>
            <w:tcW w:w="989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6A2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875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1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7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18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0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9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2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40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3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6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6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5B347C" w:rsidRPr="00F976A2" w:rsidTr="00F04186">
        <w:trPr>
          <w:jc w:val="center"/>
        </w:trPr>
        <w:tc>
          <w:tcPr>
            <w:tcW w:w="14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7575/7576</w:t>
            </w:r>
          </w:p>
        </w:tc>
        <w:tc>
          <w:tcPr>
            <w:tcW w:w="989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87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89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92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940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96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76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16/1</w:t>
            </w:r>
          </w:p>
        </w:tc>
      </w:tr>
      <w:tr w:rsidR="005B347C" w:rsidRPr="00F976A2" w:rsidTr="00F04186">
        <w:trPr>
          <w:jc w:val="center"/>
        </w:trPr>
        <w:tc>
          <w:tcPr>
            <w:tcW w:w="14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7587</w:t>
            </w:r>
          </w:p>
        </w:tc>
        <w:tc>
          <w:tcPr>
            <w:tcW w:w="989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6A2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875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018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0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B347C" w:rsidRPr="00F976A2" w:rsidTr="00F04186">
        <w:trPr>
          <w:jc w:val="center"/>
        </w:trPr>
        <w:tc>
          <w:tcPr>
            <w:tcW w:w="14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7625</w:t>
            </w:r>
          </w:p>
        </w:tc>
        <w:tc>
          <w:tcPr>
            <w:tcW w:w="989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6A2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875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18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B347C" w:rsidRPr="00F976A2" w:rsidTr="00F04186">
        <w:trPr>
          <w:jc w:val="center"/>
        </w:trPr>
        <w:tc>
          <w:tcPr>
            <w:tcW w:w="14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7626</w:t>
            </w:r>
          </w:p>
        </w:tc>
        <w:tc>
          <w:tcPr>
            <w:tcW w:w="989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6A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75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B347C" w:rsidRPr="00F976A2" w:rsidTr="00F04186">
        <w:trPr>
          <w:jc w:val="center"/>
        </w:trPr>
        <w:tc>
          <w:tcPr>
            <w:tcW w:w="14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7682</w:t>
            </w:r>
          </w:p>
        </w:tc>
        <w:tc>
          <w:tcPr>
            <w:tcW w:w="989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6A2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875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8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B347C" w:rsidRPr="00F976A2" w:rsidTr="00F04186">
        <w:trPr>
          <w:jc w:val="center"/>
        </w:trPr>
        <w:tc>
          <w:tcPr>
            <w:tcW w:w="14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7819</w:t>
            </w:r>
          </w:p>
        </w:tc>
        <w:tc>
          <w:tcPr>
            <w:tcW w:w="989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6A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75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18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0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89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92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2/2</w:t>
            </w:r>
          </w:p>
        </w:tc>
      </w:tr>
      <w:tr w:rsidR="005B347C" w:rsidRPr="00F976A2" w:rsidTr="00F04186">
        <w:trPr>
          <w:jc w:val="center"/>
        </w:trPr>
        <w:tc>
          <w:tcPr>
            <w:tcW w:w="14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7902</w:t>
            </w:r>
          </w:p>
        </w:tc>
        <w:tc>
          <w:tcPr>
            <w:tcW w:w="989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6A2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875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B347C" w:rsidRPr="00F976A2" w:rsidTr="00F04186">
        <w:trPr>
          <w:jc w:val="center"/>
        </w:trPr>
        <w:tc>
          <w:tcPr>
            <w:tcW w:w="14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7926</w:t>
            </w:r>
          </w:p>
        </w:tc>
        <w:tc>
          <w:tcPr>
            <w:tcW w:w="989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6A2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B347C" w:rsidRPr="00F976A2" w:rsidTr="00F04186">
        <w:trPr>
          <w:jc w:val="center"/>
        </w:trPr>
        <w:tc>
          <w:tcPr>
            <w:tcW w:w="2462" w:type="dxa"/>
            <w:gridSpan w:val="2"/>
            <w:vAlign w:val="center"/>
          </w:tcPr>
          <w:p w:rsidR="005B347C" w:rsidRPr="00F976A2" w:rsidRDefault="005B347C" w:rsidP="00F041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6A2">
              <w:rPr>
                <w:rFonts w:ascii="Arial" w:hAnsi="Arial" w:cs="Arial"/>
                <w:b/>
                <w:sz w:val="20"/>
                <w:szCs w:val="20"/>
              </w:rPr>
              <w:t>Lesion Type</w:t>
            </w:r>
          </w:p>
        </w:tc>
        <w:tc>
          <w:tcPr>
            <w:tcW w:w="875" w:type="dxa"/>
            <w:tcBorders>
              <w:right w:val="nil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nil"/>
              <w:right w:val="nil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nil"/>
              <w:right w:val="nil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nil"/>
              <w:right w:val="nil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nil"/>
              <w:right w:val="nil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nil"/>
              <w:right w:val="nil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nil"/>
              <w:bottom w:val="single" w:sz="4" w:space="0" w:color="auto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47C" w:rsidRPr="00F976A2" w:rsidTr="00F04186">
        <w:trPr>
          <w:jc w:val="center"/>
        </w:trPr>
        <w:tc>
          <w:tcPr>
            <w:tcW w:w="2462" w:type="dxa"/>
            <w:gridSpan w:val="2"/>
            <w:vAlign w:val="center"/>
          </w:tcPr>
          <w:p w:rsidR="005B347C" w:rsidRPr="00F976A2" w:rsidRDefault="005B347C" w:rsidP="00F041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Anal cancer</w:t>
            </w:r>
          </w:p>
        </w:tc>
        <w:tc>
          <w:tcPr>
            <w:tcW w:w="875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0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nil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47C" w:rsidRPr="00F976A2" w:rsidTr="00F04186">
        <w:trPr>
          <w:jc w:val="center"/>
        </w:trPr>
        <w:tc>
          <w:tcPr>
            <w:tcW w:w="2462" w:type="dxa"/>
            <w:gridSpan w:val="2"/>
            <w:vAlign w:val="center"/>
          </w:tcPr>
          <w:p w:rsidR="005B347C" w:rsidRPr="00F976A2" w:rsidRDefault="005B347C" w:rsidP="00F041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Cervical Cells</w:t>
            </w:r>
          </w:p>
        </w:tc>
        <w:tc>
          <w:tcPr>
            <w:tcW w:w="875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47C" w:rsidRPr="00F976A2" w:rsidTr="00F04186">
        <w:trPr>
          <w:jc w:val="center"/>
        </w:trPr>
        <w:tc>
          <w:tcPr>
            <w:tcW w:w="2462" w:type="dxa"/>
            <w:gridSpan w:val="2"/>
            <w:vAlign w:val="center"/>
          </w:tcPr>
          <w:p w:rsidR="005B347C" w:rsidRPr="00F976A2" w:rsidRDefault="005B347C" w:rsidP="00F041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Genital Warts</w:t>
            </w:r>
          </w:p>
        </w:tc>
        <w:tc>
          <w:tcPr>
            <w:tcW w:w="875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40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47C" w:rsidRPr="00F976A2" w:rsidTr="00F04186">
        <w:trPr>
          <w:jc w:val="center"/>
        </w:trPr>
        <w:tc>
          <w:tcPr>
            <w:tcW w:w="2462" w:type="dxa"/>
            <w:gridSpan w:val="2"/>
            <w:vAlign w:val="center"/>
          </w:tcPr>
          <w:p w:rsidR="005B347C" w:rsidRPr="00F976A2" w:rsidRDefault="005B347C" w:rsidP="00F041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RRP</w:t>
            </w:r>
          </w:p>
        </w:tc>
        <w:tc>
          <w:tcPr>
            <w:tcW w:w="875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0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6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47C" w:rsidRPr="00F976A2" w:rsidTr="002E5A53">
        <w:trPr>
          <w:jc w:val="center"/>
        </w:trPr>
        <w:tc>
          <w:tcPr>
            <w:tcW w:w="2462" w:type="dxa"/>
            <w:gridSpan w:val="2"/>
            <w:vAlign w:val="center"/>
          </w:tcPr>
          <w:p w:rsidR="005B347C" w:rsidRPr="00F976A2" w:rsidRDefault="005B347C" w:rsidP="00F041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6A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75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6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73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6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6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7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6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6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6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9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6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22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6A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40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6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37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6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66" w:type="dxa"/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6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5B347C" w:rsidRPr="00F976A2" w:rsidRDefault="005B347C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5A53" w:rsidRPr="00F976A2" w:rsidTr="00F04186">
        <w:trPr>
          <w:jc w:val="center"/>
        </w:trPr>
        <w:tc>
          <w:tcPr>
            <w:tcW w:w="2462" w:type="dxa"/>
            <w:gridSpan w:val="2"/>
            <w:vAlign w:val="center"/>
          </w:tcPr>
          <w:p w:rsidR="002E5A53" w:rsidRPr="00F976A2" w:rsidRDefault="002E5A53" w:rsidP="00F04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 Values for association with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anogenital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lestion</w:t>
            </w:r>
            <w:proofErr w:type="spellEnd"/>
          </w:p>
        </w:tc>
        <w:tc>
          <w:tcPr>
            <w:tcW w:w="875" w:type="dxa"/>
            <w:vAlign w:val="center"/>
          </w:tcPr>
          <w:p w:rsidR="002E5A53" w:rsidRPr="00F976A2" w:rsidRDefault="002E5A53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2E5A53" w:rsidRPr="00F976A2" w:rsidRDefault="002E5A53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2E5A53" w:rsidRPr="00F976A2" w:rsidRDefault="002E5A53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2E5A53" w:rsidRPr="00F976A2" w:rsidRDefault="002E5A53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2E5A53" w:rsidRPr="00F976A2" w:rsidRDefault="002E5A53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2E5A53" w:rsidRPr="00F976A2" w:rsidRDefault="002E5A53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2E5A53" w:rsidRPr="00F976A2" w:rsidRDefault="002E5A53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2E5A53" w:rsidRPr="00F976A2" w:rsidRDefault="002E5A53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0.66</w:t>
            </w:r>
          </w:p>
        </w:tc>
        <w:tc>
          <w:tcPr>
            <w:tcW w:w="940" w:type="dxa"/>
            <w:vAlign w:val="center"/>
          </w:tcPr>
          <w:p w:rsidR="002E5A53" w:rsidRPr="00F976A2" w:rsidRDefault="002E5A53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2E5A53" w:rsidRPr="00F976A2" w:rsidRDefault="002E5A53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2E5A53" w:rsidRPr="00F976A2" w:rsidRDefault="002E5A53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</w:tcBorders>
            <w:vAlign w:val="center"/>
          </w:tcPr>
          <w:p w:rsidR="002E5A53" w:rsidRPr="00F976A2" w:rsidRDefault="002E5A53" w:rsidP="00F04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B347C" w:rsidRPr="00DB7893" w:rsidRDefault="005B347C" w:rsidP="005B347C">
      <w:pPr>
        <w:ind w:left="252"/>
        <w:rPr>
          <w:rFonts w:ascii="Arial" w:hAnsi="Arial" w:cs="Arial"/>
          <w:sz w:val="20"/>
          <w:szCs w:val="20"/>
        </w:rPr>
      </w:pPr>
      <w:r w:rsidRPr="00F215D5">
        <w:rPr>
          <w:rFonts w:ascii="Arial" w:hAnsi="Arial" w:cs="Arial"/>
          <w:sz w:val="20"/>
          <w:szCs w:val="20"/>
        </w:rPr>
        <w:t xml:space="preserve">Nucleotide positions given are from </w:t>
      </w:r>
      <w:r w:rsidR="004C2560">
        <w:rPr>
          <w:rFonts w:ascii="Arial" w:hAnsi="Arial" w:cs="Arial"/>
          <w:sz w:val="20"/>
          <w:szCs w:val="20"/>
        </w:rPr>
        <w:t xml:space="preserve">the </w:t>
      </w:r>
      <w:r w:rsidRPr="00F215D5">
        <w:rPr>
          <w:rFonts w:ascii="Arial" w:hAnsi="Arial" w:cs="Arial"/>
          <w:sz w:val="20"/>
          <w:szCs w:val="20"/>
        </w:rPr>
        <w:t xml:space="preserve">HPV11 </w:t>
      </w:r>
      <w:proofErr w:type="spellStart"/>
      <w:r w:rsidR="004C2560">
        <w:rPr>
          <w:rFonts w:ascii="Arial" w:hAnsi="Arial" w:cs="Arial"/>
        </w:rPr>
        <w:t>sublineage</w:t>
      </w:r>
      <w:proofErr w:type="spellEnd"/>
      <w:r w:rsidR="004C2560">
        <w:rPr>
          <w:rFonts w:ascii="Arial" w:hAnsi="Arial" w:cs="Arial"/>
        </w:rPr>
        <w:t xml:space="preserve"> A1 </w:t>
      </w:r>
      <w:r w:rsidR="004C2560" w:rsidRPr="009143F8">
        <w:rPr>
          <w:rFonts w:ascii="Arial" w:hAnsi="Arial" w:cs="Arial"/>
        </w:rPr>
        <w:t xml:space="preserve">reference sequence </w:t>
      </w:r>
      <w:r w:rsidRPr="00F215D5">
        <w:rPr>
          <w:rFonts w:ascii="Arial" w:hAnsi="Arial" w:cs="Arial"/>
          <w:sz w:val="20"/>
          <w:szCs w:val="20"/>
        </w:rPr>
        <w:t>(</w:t>
      </w:r>
      <w:r w:rsidR="002968EB" w:rsidRPr="001518E5">
        <w:rPr>
          <w:rFonts w:ascii="Arial" w:hAnsi="Arial" w:cs="Arial"/>
          <w:sz w:val="20"/>
          <w:szCs w:val="20"/>
        </w:rPr>
        <w:t xml:space="preserve">GenBank Acc. </w:t>
      </w:r>
      <w:proofErr w:type="gramStart"/>
      <w:r w:rsidR="002968EB" w:rsidRPr="001518E5">
        <w:rPr>
          <w:rFonts w:ascii="Arial" w:hAnsi="Arial" w:cs="Arial"/>
          <w:sz w:val="20"/>
          <w:szCs w:val="20"/>
        </w:rPr>
        <w:t>No</w:t>
      </w:r>
      <w:r w:rsidR="002968EB" w:rsidRPr="00F215D5" w:rsidDel="002968EB">
        <w:rPr>
          <w:rFonts w:ascii="Arial" w:hAnsi="Arial" w:cs="Arial"/>
          <w:sz w:val="20"/>
          <w:szCs w:val="20"/>
        </w:rPr>
        <w:t xml:space="preserve"> </w:t>
      </w:r>
      <w:r w:rsidR="002968EB">
        <w:rPr>
          <w:rFonts w:ascii="Arial" w:hAnsi="Arial" w:cs="Arial"/>
          <w:sz w:val="20"/>
          <w:szCs w:val="20"/>
        </w:rPr>
        <w:t xml:space="preserve"> </w:t>
      </w:r>
      <w:r w:rsidRPr="00F215D5">
        <w:rPr>
          <w:rFonts w:ascii="Arial" w:hAnsi="Arial" w:cs="Arial"/>
          <w:sz w:val="20"/>
          <w:szCs w:val="20"/>
        </w:rPr>
        <w:t>M14119</w:t>
      </w:r>
      <w:proofErr w:type="gramEnd"/>
      <w:r w:rsidRPr="00F215D5">
        <w:rPr>
          <w:rFonts w:ascii="Arial" w:hAnsi="Arial" w:cs="Arial"/>
          <w:sz w:val="20"/>
          <w:szCs w:val="20"/>
        </w:rPr>
        <w:t xml:space="preserve">).   </w:t>
      </w:r>
      <w:r w:rsidR="004C2560">
        <w:rPr>
          <w:rFonts w:ascii="Arial" w:hAnsi="Arial" w:cs="Arial"/>
        </w:rPr>
        <w:t xml:space="preserve">Variant groups are denoted according to </w:t>
      </w:r>
      <w:proofErr w:type="spellStart"/>
      <w:r w:rsidR="004C2560">
        <w:rPr>
          <w:rFonts w:ascii="Arial" w:hAnsi="Arial" w:cs="Arial"/>
        </w:rPr>
        <w:t>sublineage</w:t>
      </w:r>
      <w:proofErr w:type="spellEnd"/>
      <w:r w:rsidR="004C2560">
        <w:rPr>
          <w:rFonts w:ascii="Arial" w:hAnsi="Arial" w:cs="Arial"/>
        </w:rPr>
        <w:t xml:space="preserve"> A2.  </w:t>
      </w:r>
      <w:r w:rsidRPr="00F215D5">
        <w:rPr>
          <w:rFonts w:ascii="Arial" w:hAnsi="Arial" w:cs="Arial"/>
          <w:sz w:val="20"/>
          <w:szCs w:val="20"/>
        </w:rPr>
        <w:t xml:space="preserve">The frequency indicates the number of isolates identified </w:t>
      </w:r>
      <w:r>
        <w:rPr>
          <w:rFonts w:ascii="Arial" w:hAnsi="Arial" w:cs="Arial"/>
          <w:sz w:val="20"/>
          <w:szCs w:val="20"/>
        </w:rPr>
        <w:t xml:space="preserve">across all </w:t>
      </w:r>
      <w:r w:rsidRPr="00F215D5">
        <w:rPr>
          <w:rFonts w:ascii="Arial" w:hAnsi="Arial" w:cs="Arial"/>
          <w:sz w:val="20"/>
          <w:szCs w:val="20"/>
        </w:rPr>
        <w:t>HPV11 genomic variant</w:t>
      </w:r>
      <w:r>
        <w:rPr>
          <w:rFonts w:ascii="Arial" w:hAnsi="Arial" w:cs="Arial"/>
          <w:sz w:val="20"/>
          <w:szCs w:val="20"/>
        </w:rPr>
        <w:t xml:space="preserve"> groups</w:t>
      </w:r>
      <w:r w:rsidRPr="00F215D5">
        <w:rPr>
          <w:rFonts w:ascii="Arial" w:hAnsi="Arial" w:cs="Arial"/>
          <w:sz w:val="20"/>
          <w:szCs w:val="20"/>
        </w:rPr>
        <w:t xml:space="preserve">.  RRP refers to respiratory papillomatosis.  + denotes an insertion.  – denotes a deletion.  </w:t>
      </w:r>
      <w:r w:rsidR="002E5A53">
        <w:rPr>
          <w:rFonts w:ascii="Arial" w:hAnsi="Arial" w:cs="Arial"/>
          <w:sz w:val="20"/>
          <w:szCs w:val="20"/>
        </w:rPr>
        <w:t>Two-tailed P values were calculated using Fisher exact test.</w:t>
      </w:r>
    </w:p>
    <w:p w:rsidR="006624FC" w:rsidRDefault="006624FC"/>
    <w:sectPr w:rsidR="006624FC" w:rsidSect="00F04186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B139B"/>
    <w:multiLevelType w:val="hybridMultilevel"/>
    <w:tmpl w:val="52248370"/>
    <w:lvl w:ilvl="0" w:tplc="3AB20D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B79B6"/>
    <w:multiLevelType w:val="hybridMultilevel"/>
    <w:tmpl w:val="B860CBD8"/>
    <w:lvl w:ilvl="0" w:tplc="E61A08E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2842283B"/>
    <w:multiLevelType w:val="hybridMultilevel"/>
    <w:tmpl w:val="3B5ED2D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23B47"/>
    <w:multiLevelType w:val="hybridMultilevel"/>
    <w:tmpl w:val="E1D8A524"/>
    <w:lvl w:ilvl="0" w:tplc="274E3E48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43A318A7"/>
    <w:multiLevelType w:val="hybridMultilevel"/>
    <w:tmpl w:val="DA32495E"/>
    <w:lvl w:ilvl="0" w:tplc="4D4CB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F770D"/>
    <w:multiLevelType w:val="hybridMultilevel"/>
    <w:tmpl w:val="8AFEBE48"/>
    <w:lvl w:ilvl="0" w:tplc="2CEA9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B0905"/>
    <w:multiLevelType w:val="hybridMultilevel"/>
    <w:tmpl w:val="38AA4ECA"/>
    <w:lvl w:ilvl="0" w:tplc="067404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66933"/>
    <w:multiLevelType w:val="hybridMultilevel"/>
    <w:tmpl w:val="11FC2F5A"/>
    <w:lvl w:ilvl="0" w:tplc="05E470A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FC2B4C"/>
    <w:multiLevelType w:val="hybridMultilevel"/>
    <w:tmpl w:val="8CA62FD2"/>
    <w:lvl w:ilvl="0" w:tplc="533A3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D0BC2"/>
    <w:multiLevelType w:val="hybridMultilevel"/>
    <w:tmpl w:val="6C3811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7C"/>
    <w:rsid w:val="00077D78"/>
    <w:rsid w:val="000B582A"/>
    <w:rsid w:val="00124ACF"/>
    <w:rsid w:val="00133A9D"/>
    <w:rsid w:val="002968EB"/>
    <w:rsid w:val="002B39E8"/>
    <w:rsid w:val="002B4990"/>
    <w:rsid w:val="002C20ED"/>
    <w:rsid w:val="002E5A53"/>
    <w:rsid w:val="00325681"/>
    <w:rsid w:val="00375A73"/>
    <w:rsid w:val="003A0A58"/>
    <w:rsid w:val="0047403D"/>
    <w:rsid w:val="004C2560"/>
    <w:rsid w:val="004D19C3"/>
    <w:rsid w:val="004F6ED1"/>
    <w:rsid w:val="005B0268"/>
    <w:rsid w:val="005B347C"/>
    <w:rsid w:val="00620102"/>
    <w:rsid w:val="006624FC"/>
    <w:rsid w:val="006D4767"/>
    <w:rsid w:val="00727C41"/>
    <w:rsid w:val="00767A45"/>
    <w:rsid w:val="007D042D"/>
    <w:rsid w:val="007E1C0F"/>
    <w:rsid w:val="009036DE"/>
    <w:rsid w:val="00911EB4"/>
    <w:rsid w:val="00920890"/>
    <w:rsid w:val="00984CF6"/>
    <w:rsid w:val="009A0417"/>
    <w:rsid w:val="009A49BF"/>
    <w:rsid w:val="009D04D9"/>
    <w:rsid w:val="00A13294"/>
    <w:rsid w:val="00A218BA"/>
    <w:rsid w:val="00A97673"/>
    <w:rsid w:val="00AC7399"/>
    <w:rsid w:val="00AE5CE9"/>
    <w:rsid w:val="00B8272E"/>
    <w:rsid w:val="00BA7457"/>
    <w:rsid w:val="00BB1E9F"/>
    <w:rsid w:val="00BF6CFD"/>
    <w:rsid w:val="00C322C3"/>
    <w:rsid w:val="00CD4478"/>
    <w:rsid w:val="00D34373"/>
    <w:rsid w:val="00D5691A"/>
    <w:rsid w:val="00D679DF"/>
    <w:rsid w:val="00D86F16"/>
    <w:rsid w:val="00D942D5"/>
    <w:rsid w:val="00E93F78"/>
    <w:rsid w:val="00E97DFE"/>
    <w:rsid w:val="00EB6AD9"/>
    <w:rsid w:val="00ED619E"/>
    <w:rsid w:val="00EE64E4"/>
    <w:rsid w:val="00F04186"/>
    <w:rsid w:val="00F04955"/>
    <w:rsid w:val="00F31A53"/>
    <w:rsid w:val="00F53D79"/>
    <w:rsid w:val="00F6455C"/>
    <w:rsid w:val="00FA3D46"/>
    <w:rsid w:val="00FD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057AA-097A-4370-B755-0878E654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7C"/>
    <w:pPr>
      <w:ind w:left="720"/>
      <w:contextualSpacing/>
    </w:pPr>
  </w:style>
  <w:style w:type="table" w:styleId="TableGrid">
    <w:name w:val="Table Grid"/>
    <w:basedOn w:val="TableNormal"/>
    <w:uiPriority w:val="59"/>
    <w:rsid w:val="005B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347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3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4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7C"/>
    <w:rPr>
      <w:rFonts w:ascii="Tahoma" w:hAnsi="Tahoma" w:cs="Tahoma"/>
      <w:sz w:val="16"/>
      <w:szCs w:val="16"/>
    </w:rPr>
  </w:style>
  <w:style w:type="paragraph" w:customStyle="1" w:styleId="reference">
    <w:name w:val="reference"/>
    <w:basedOn w:val="Normal"/>
    <w:rsid w:val="005B347C"/>
    <w:pPr>
      <w:spacing w:before="25" w:after="25" w:line="240" w:lineRule="auto"/>
      <w:ind w:hanging="240"/>
    </w:pPr>
    <w:rPr>
      <w:rFonts w:ascii="Times New Roman" w:eastAsia="Times New Roman" w:hAnsi="Times New Roman" w:cs="Times New Roman"/>
      <w:sz w:val="15"/>
      <w:szCs w:val="15"/>
      <w:lang w:eastAsia="en-AU"/>
    </w:rPr>
  </w:style>
  <w:style w:type="character" w:customStyle="1" w:styleId="figuretitle1">
    <w:name w:val="figuretitle1"/>
    <w:basedOn w:val="DefaultParagraphFont"/>
    <w:rsid w:val="005B347C"/>
    <w:rPr>
      <w:rFonts w:ascii="Times New Roman" w:hAnsi="Times New Roman" w:cs="Times New Roman" w:hint="default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B347C"/>
    <w:rPr>
      <w:b/>
      <w:bCs/>
    </w:rPr>
  </w:style>
  <w:style w:type="paragraph" w:styleId="Revision">
    <w:name w:val="Revision"/>
    <w:hidden/>
    <w:uiPriority w:val="99"/>
    <w:semiHidden/>
    <w:rsid w:val="005B347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B34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347C"/>
    <w:rPr>
      <w:rFonts w:ascii="Consolas" w:hAnsi="Consolas"/>
      <w:sz w:val="21"/>
      <w:szCs w:val="21"/>
    </w:rPr>
  </w:style>
  <w:style w:type="character" w:customStyle="1" w:styleId="highlight">
    <w:name w:val="highlight"/>
    <w:basedOn w:val="DefaultParagraphFont"/>
    <w:rsid w:val="005B347C"/>
  </w:style>
  <w:style w:type="character" w:customStyle="1" w:styleId="locality">
    <w:name w:val="locality"/>
    <w:basedOn w:val="DefaultParagraphFont"/>
    <w:rsid w:val="005B347C"/>
  </w:style>
  <w:style w:type="character" w:customStyle="1" w:styleId="country-name">
    <w:name w:val="country-name"/>
    <w:basedOn w:val="DefaultParagraphFont"/>
    <w:rsid w:val="005B347C"/>
  </w:style>
  <w:style w:type="character" w:styleId="LineNumber">
    <w:name w:val="line number"/>
    <w:basedOn w:val="DefaultParagraphFont"/>
    <w:uiPriority w:val="99"/>
    <w:semiHidden/>
    <w:unhideWhenUsed/>
    <w:rsid w:val="005B3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B567A-65EC-417E-B3C9-D78D4622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jennifer.danielewski</dc:creator>
  <cp:keywords/>
  <dc:description/>
  <cp:lastModifiedBy>Kallie Huss</cp:lastModifiedBy>
  <cp:revision>2</cp:revision>
  <cp:lastPrinted>2013-03-24T09:49:00Z</cp:lastPrinted>
  <dcterms:created xsi:type="dcterms:W3CDTF">2014-12-30T23:40:00Z</dcterms:created>
  <dcterms:modified xsi:type="dcterms:W3CDTF">2014-12-30T23:40:00Z</dcterms:modified>
</cp:coreProperties>
</file>