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CA" w:rsidRPr="00A6139F" w:rsidRDefault="00CE4BDA" w:rsidP="00E52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CB653B">
        <w:rPr>
          <w:rFonts w:ascii="Times New Roman" w:hAnsi="Times New Roman" w:cs="Times New Roman"/>
          <w:b/>
          <w:sz w:val="24"/>
          <w:szCs w:val="24"/>
        </w:rPr>
        <w:t>ure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BA7CCA" w:rsidRDefault="00BA7CCA" w:rsidP="00E5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CA" w:rsidRDefault="001D3A10" w:rsidP="00E529C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857875" cy="3952875"/>
            <wp:effectExtent l="0" t="0" r="9525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CCA" w:rsidSect="0011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4"/>
    <w:rsid w:val="00080583"/>
    <w:rsid w:val="00115F88"/>
    <w:rsid w:val="001D3A10"/>
    <w:rsid w:val="001E33DF"/>
    <w:rsid w:val="00284671"/>
    <w:rsid w:val="0042741E"/>
    <w:rsid w:val="00455D08"/>
    <w:rsid w:val="004B28F8"/>
    <w:rsid w:val="00540E96"/>
    <w:rsid w:val="00767D03"/>
    <w:rsid w:val="0084652B"/>
    <w:rsid w:val="008D5BE0"/>
    <w:rsid w:val="00A53913"/>
    <w:rsid w:val="00A6139F"/>
    <w:rsid w:val="00BA7CCA"/>
    <w:rsid w:val="00C66D0D"/>
    <w:rsid w:val="00C75D31"/>
    <w:rsid w:val="00C83434"/>
    <w:rsid w:val="00CB653B"/>
    <w:rsid w:val="00CE4BDA"/>
    <w:rsid w:val="00CF55B7"/>
    <w:rsid w:val="00D27243"/>
    <w:rsid w:val="00E529C4"/>
    <w:rsid w:val="00EA1833"/>
    <w:rsid w:val="00F6011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4"/>
    <w:pPr>
      <w:spacing w:after="200" w:line="276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E529C4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29C4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9C4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274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7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929"/>
    <w:rPr>
      <w:rFonts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929"/>
    <w:rPr>
      <w:rFonts w:cs="Calibri"/>
      <w:b/>
      <w:bCs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4"/>
    <w:pPr>
      <w:spacing w:after="200" w:line="276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E529C4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29C4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9C4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274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7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929"/>
    <w:rPr>
      <w:rFonts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929"/>
    <w:rPr>
      <w:rFonts w:cs="Calibri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data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</dc:title>
  <dc:creator>Ya-Wen Chen</dc:creator>
  <cp:lastModifiedBy>Chen-Yong Lin</cp:lastModifiedBy>
  <cp:revision>7</cp:revision>
  <dcterms:created xsi:type="dcterms:W3CDTF">2013-02-15T19:01:00Z</dcterms:created>
  <dcterms:modified xsi:type="dcterms:W3CDTF">2013-04-16T14:04:00Z</dcterms:modified>
</cp:coreProperties>
</file>