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1838"/>
        <w:gridCol w:w="1985"/>
        <w:gridCol w:w="1559"/>
        <w:gridCol w:w="4394"/>
        <w:gridCol w:w="4172"/>
      </w:tblGrid>
      <w:tr w:rsidR="00AF2A1B" w:rsidRPr="00044D54">
        <w:tc>
          <w:tcPr>
            <w:tcW w:w="1838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4D54">
              <w:rPr>
                <w:rFonts w:ascii="Times New Roman" w:hAnsi="Times New Roman"/>
                <w:b/>
                <w:bCs/>
                <w:color w:val="000000"/>
              </w:rPr>
              <w:t>Syndrome</w:t>
            </w: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4D54">
              <w:rPr>
                <w:rFonts w:ascii="Times New Roman" w:hAnsi="Times New Roman"/>
                <w:b/>
                <w:bCs/>
                <w:color w:val="000000"/>
              </w:rPr>
              <w:t>Purpose</w:t>
            </w: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4D54">
              <w:rPr>
                <w:rFonts w:ascii="Times New Roman" w:hAnsi="Times New Roman"/>
                <w:b/>
                <w:bCs/>
                <w:color w:val="000000"/>
              </w:rPr>
              <w:t>Primer name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4D54">
              <w:rPr>
                <w:rFonts w:ascii="Times New Roman" w:hAnsi="Times New Roman"/>
                <w:b/>
                <w:bCs/>
                <w:color w:val="000000"/>
              </w:rPr>
              <w:t>Sequence (5’-&gt;3’)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4D54">
              <w:rPr>
                <w:rFonts w:ascii="Times New Roman" w:hAnsi="Times New Roman"/>
                <w:b/>
                <w:bCs/>
                <w:color w:val="000000"/>
              </w:rPr>
              <w:t>Primer concentration (µM)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Williams-Beuren</w:t>
            </w: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Microsatellite assay</w:t>
            </w: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LIMKgT [23]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F-TGCCATCACTCTACTGCAGCC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R-CATTAAGATTCAGATGGTCC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Elastin [22]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F-ATGAGACGTGGTCAAGGGTAT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R-GGGATCCCAGGTGCTGCGGTT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D7S1870 [24]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F-TTCACTCAGGAAGTGGC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R-TGGTGATGTGCTTTACTACG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 xml:space="preserve">ELNI [21] 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F-GCCCACATGGGCAGATTGCT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R-CCCTCATCCACAGACAGGTC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Real-</w:t>
            </w:r>
            <w:bookmarkStart w:id="0" w:name="_GoBack"/>
            <w:bookmarkEnd w:id="0"/>
            <w:r w:rsidRPr="00044D54">
              <w:rPr>
                <w:rFonts w:ascii="Times New Roman" w:hAnsi="Times New Roman"/>
                <w:color w:val="000000"/>
              </w:rPr>
              <w:t>Time PCR</w:t>
            </w: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LIMK1</w:t>
            </w:r>
            <w:r w:rsidRPr="00044D54">
              <w:rPr>
                <w:rFonts w:ascii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F-GCCAATACAGCGTATCAGAGGT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R-AGCCACCACCACATTCTTGT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ELN [S1]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F-GTTGGTGTCGGCGTCCC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0.3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R-TCAGGGGACAGGCTCCG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0.3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HMBS</w:t>
            </w:r>
            <w:r w:rsidRPr="00044D54">
              <w:rPr>
                <w:rFonts w:ascii="Times New Roman" w:hAnsi="Times New Roman"/>
                <w:color w:val="000000"/>
                <w:vertAlign w:val="superscript"/>
              </w:rPr>
              <w:t>b</w:t>
            </w:r>
            <w:r w:rsidRPr="00044D54">
              <w:rPr>
                <w:rFonts w:ascii="Times New Roman" w:hAnsi="Times New Roman"/>
                <w:color w:val="000000"/>
              </w:rPr>
              <w:t xml:space="preserve"> [S1]</w:t>
            </w:r>
          </w:p>
        </w:tc>
        <w:tc>
          <w:tcPr>
            <w:tcW w:w="4394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</w:rPr>
            </w:pPr>
            <w:r w:rsidRPr="00044D54">
              <w:rPr>
                <w:rFonts w:ascii="Times New Roman" w:hAnsi="Times New Roman"/>
              </w:rPr>
              <w:t>F-ACGGCTCAGATAGCATACAAG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0.1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D54">
              <w:rPr>
                <w:rFonts w:ascii="Times New Roman" w:hAnsi="Times New Roman"/>
              </w:rPr>
              <w:t>R-ATGCCTACCAACTGTGGGTCA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0.1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Velocardiofacial</w:t>
            </w: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Microsatellite assay</w:t>
            </w: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D22S264</w:t>
            </w:r>
            <w:r w:rsidRPr="00044D54">
              <w:rPr>
                <w:rFonts w:ascii="Times New Roman" w:hAnsi="Times New Roman"/>
              </w:rPr>
              <w:t xml:space="preserve"> [25]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F-ATTAACTCATAAAGGAGCCC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R-CACCCCACCAGAGGTATTCC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D22S941 [26]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F-CAGGTTACAAAGTACATTAACTT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R-CAAGAAATGGTTGGAGCTGGT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D22S944 [26]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F-CATGTGAAAGATGCTACTTCC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R-ATCCCATGCTCCTCCCCAT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Real-Time PCR</w:t>
            </w: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PRODH [10]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F-GGGAAAGGAGAGTTCAGGCAG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R-GCTTGTTGAATAGCCTCTGTCCTAG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COMT [10]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F-GTGCTACTGGCTGACAACGTGAT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R-GGAACGATTGGTAGTGTGTGCA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PIK4CA [10]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F-ATGCTTGTGCGACGCAGAC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R-CCTCAGCCATGTTGACTCAGC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CAT4 [10]</w:t>
            </w: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F-TACCTGGGCTTCTTGGATGG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44D54">
              <w:rPr>
                <w:rFonts w:ascii="Times New Roman" w:hAnsi="Times New Roman"/>
                <w:color w:val="000000"/>
              </w:rPr>
              <w:t>R-AAGACAAGCACGCAGCCTATG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D54">
              <w:rPr>
                <w:rFonts w:ascii="Times New Roman" w:hAnsi="Times New Roman"/>
              </w:rPr>
              <w:t>HEM3</w:t>
            </w:r>
            <w:r w:rsidRPr="00044D54">
              <w:rPr>
                <w:rFonts w:ascii="Times New Roman" w:hAnsi="Times New Roman"/>
                <w:vertAlign w:val="superscript"/>
              </w:rPr>
              <w:t>b</w:t>
            </w:r>
            <w:r w:rsidRPr="00044D54">
              <w:rPr>
                <w:rFonts w:ascii="Times New Roman" w:hAnsi="Times New Roman"/>
              </w:rPr>
              <w:t xml:space="preserve"> [10]</w:t>
            </w:r>
          </w:p>
        </w:tc>
        <w:tc>
          <w:tcPr>
            <w:tcW w:w="4394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</w:rPr>
            </w:pPr>
            <w:r w:rsidRPr="00044D54">
              <w:rPr>
                <w:rFonts w:ascii="Times New Roman" w:hAnsi="Times New Roman"/>
              </w:rPr>
              <w:t>F-TGCACGGCAGCTTAACGAT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  <w:tr w:rsidR="00AF2A1B" w:rsidRPr="00044D54">
        <w:tc>
          <w:tcPr>
            <w:tcW w:w="1838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44D54">
              <w:rPr>
                <w:rFonts w:ascii="Times New Roman" w:hAnsi="Times New Roman"/>
              </w:rPr>
              <w:t>R-AGGCAAGGCAGTCATCAAGG</w:t>
            </w:r>
          </w:p>
        </w:tc>
        <w:tc>
          <w:tcPr>
            <w:tcW w:w="4172" w:type="dxa"/>
            <w:vAlign w:val="bottom"/>
          </w:tcPr>
          <w:p w:rsidR="00AF2A1B" w:rsidRPr="00044D54" w:rsidRDefault="00AF2A1B" w:rsidP="00044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4D54">
              <w:rPr>
                <w:rFonts w:ascii="Times New Roman" w:hAnsi="Times New Roman"/>
                <w:color w:val="000000"/>
              </w:rPr>
              <w:t>0.2</w:t>
            </w:r>
          </w:p>
        </w:tc>
      </w:tr>
    </w:tbl>
    <w:p w:rsidR="00AF2A1B" w:rsidRPr="00096FD9" w:rsidRDefault="00AF2A1B" w:rsidP="00743435">
      <w:pPr>
        <w:rPr>
          <w:rFonts w:ascii="Times New Roman" w:hAnsi="Times New Roman"/>
          <w:lang w:val="pt-BR"/>
        </w:rPr>
      </w:pPr>
      <w:r w:rsidRPr="00096FD9">
        <w:rPr>
          <w:rFonts w:ascii="Times New Roman" w:hAnsi="Times New Roman"/>
          <w:vertAlign w:val="superscript"/>
          <w:lang w:val="pt-BR"/>
        </w:rPr>
        <w:t>a</w:t>
      </w:r>
      <w:r w:rsidRPr="00096FD9">
        <w:rPr>
          <w:rFonts w:ascii="Times New Roman" w:hAnsi="Times New Roman"/>
          <w:lang w:val="pt-BR"/>
        </w:rPr>
        <w:t xml:space="preserve"> GENE-Núcleo de Genética Médica, MG, Brazil</w:t>
      </w:r>
    </w:p>
    <w:p w:rsidR="00AF2A1B" w:rsidRPr="00743435" w:rsidRDefault="00AF2A1B" w:rsidP="00743435">
      <w:pPr>
        <w:rPr>
          <w:rFonts w:ascii="Times New Roman" w:hAnsi="Times New Roman"/>
        </w:rPr>
      </w:pPr>
      <w:r w:rsidRPr="00096FD9">
        <w:rPr>
          <w:rFonts w:ascii="Times New Roman" w:hAnsi="Times New Roman"/>
          <w:vertAlign w:val="superscript"/>
        </w:rPr>
        <w:t>b</w:t>
      </w:r>
      <w:r w:rsidRPr="00743435">
        <w:rPr>
          <w:rFonts w:ascii="Times New Roman" w:hAnsi="Times New Roman"/>
        </w:rPr>
        <w:t xml:space="preserve"> internal reference primer</w:t>
      </w:r>
    </w:p>
    <w:p w:rsidR="00AF2A1B" w:rsidRPr="00743435" w:rsidRDefault="00AF2A1B" w:rsidP="00743435">
      <w:pPr>
        <w:rPr>
          <w:rFonts w:ascii="Times New Roman" w:hAnsi="Times New Roman"/>
        </w:rPr>
      </w:pPr>
    </w:p>
    <w:p w:rsidR="00AF2A1B" w:rsidRDefault="00AF2A1B">
      <w:pPr>
        <w:pStyle w:val="DefaultStyle"/>
      </w:pPr>
      <w:r>
        <w:rPr>
          <w:rFonts w:ascii="Times New Roman" w:hAnsi="Times New Roman" w:cs="Times New Roman"/>
          <w:b/>
          <w:bCs/>
        </w:rPr>
        <w:t>Supporting References</w:t>
      </w:r>
    </w:p>
    <w:p w:rsidR="00AF2A1B" w:rsidRDefault="00AF2A1B">
      <w:pPr>
        <w:pStyle w:val="DefaultStyle"/>
      </w:pPr>
      <w:r>
        <w:rPr>
          <w:rFonts w:ascii="Times New Roman" w:hAnsi="Times New Roman" w:cs="Times New Roman"/>
        </w:rPr>
        <w:t>S1 Saugier-Veber P, Goldenberg A, Drouin-Garraud V, de La Rochebrochard C, Layet V, et al. (2006) Simple detection of genomic microdeletions and microduplications using QMPSF in patients with idiopathic mental retardation. Eur J Hum Genet 14: 1009-1017.</w:t>
      </w:r>
    </w:p>
    <w:p w:rsidR="00AF2A1B" w:rsidRPr="00743435" w:rsidRDefault="00AF2A1B" w:rsidP="00743435">
      <w:pPr>
        <w:rPr>
          <w:rFonts w:ascii="Times New Roman" w:hAnsi="Times New Roman"/>
        </w:rPr>
      </w:pPr>
    </w:p>
    <w:sectPr w:rsidR="00AF2A1B" w:rsidRPr="00743435" w:rsidSect="00743435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35"/>
    <w:rsid w:val="00006FD3"/>
    <w:rsid w:val="00044D54"/>
    <w:rsid w:val="00096FD9"/>
    <w:rsid w:val="001B39B0"/>
    <w:rsid w:val="00281F32"/>
    <w:rsid w:val="00743435"/>
    <w:rsid w:val="009252B2"/>
    <w:rsid w:val="00AF2A1B"/>
    <w:rsid w:val="00FE115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2B2"/>
    <w:pPr>
      <w:spacing w:after="160" w:line="259" w:lineRule="auto"/>
    </w:pPr>
    <w:rPr>
      <w:kern w:val="2"/>
      <w:sz w:val="22"/>
      <w:szCs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74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11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04"/>
    <w:rPr>
      <w:rFonts w:ascii="Lucida Grande" w:hAnsi="Lucida Grande"/>
      <w:kern w:val="2"/>
      <w:sz w:val="18"/>
      <w:szCs w:val="18"/>
      <w:lang w:val="en-GB"/>
    </w:rPr>
  </w:style>
  <w:style w:type="paragraph" w:customStyle="1" w:styleId="DefaultStyle">
    <w:name w:val="Default Style"/>
    <w:uiPriority w:val="99"/>
    <w:rsid w:val="00FE115B"/>
    <w:pPr>
      <w:suppressAutoHyphens/>
      <w:spacing w:line="360" w:lineRule="auto"/>
    </w:pPr>
    <w:rPr>
      <w:rFonts w:cs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236</Words>
  <Characters>1346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Christmas Beth</cp:lastModifiedBy>
  <cp:revision>4</cp:revision>
  <dcterms:created xsi:type="dcterms:W3CDTF">2013-03-28T22:05:00Z</dcterms:created>
  <dcterms:modified xsi:type="dcterms:W3CDTF">2013-03-28T22:06:00Z</dcterms:modified>
</cp:coreProperties>
</file>