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17" w:rsidRPr="00470094" w:rsidRDefault="008B6517" w:rsidP="008B6517">
      <w:pPr>
        <w:widowControl w:val="0"/>
        <w:suppressAutoHyphens/>
        <w:ind w:left="708"/>
        <w:jc w:val="center"/>
        <w:rPr>
          <w:b/>
          <w:sz w:val="44"/>
          <w:szCs w:val="44"/>
          <w:u w:val="single"/>
          <w:lang w:val="en-GB"/>
        </w:rPr>
      </w:pPr>
      <w:proofErr w:type="gramStart"/>
      <w:r w:rsidRPr="00470094">
        <w:rPr>
          <w:b/>
          <w:sz w:val="44"/>
          <w:szCs w:val="44"/>
          <w:u w:val="single"/>
          <w:lang w:val="en-GB"/>
        </w:rPr>
        <w:t>APPENDIX 2.</w:t>
      </w:r>
      <w:proofErr w:type="gramEnd"/>
      <w:r>
        <w:rPr>
          <w:b/>
          <w:sz w:val="44"/>
          <w:szCs w:val="44"/>
          <w:u w:val="single"/>
          <w:lang w:val="en-GB"/>
        </w:rPr>
        <w:t xml:space="preserve"> </w:t>
      </w:r>
      <w:r w:rsidRPr="00470094">
        <w:rPr>
          <w:b/>
          <w:sz w:val="44"/>
          <w:szCs w:val="44"/>
          <w:u w:val="single"/>
          <w:lang w:val="en-GB"/>
        </w:rPr>
        <w:t>MAIL FOR CORRESPONDING AUTHORS</w:t>
      </w:r>
    </w:p>
    <w:p w:rsidR="008B6517" w:rsidRPr="00470094" w:rsidRDefault="008B6517" w:rsidP="008B6517">
      <w:pPr>
        <w:widowControl w:val="0"/>
        <w:suppressAutoHyphens/>
        <w:jc w:val="center"/>
        <w:rPr>
          <w:b/>
          <w:sz w:val="44"/>
          <w:szCs w:val="44"/>
          <w:u w:val="single"/>
          <w:lang w:val="en-GB"/>
        </w:rPr>
      </w:pPr>
    </w:p>
    <w:p w:rsidR="008B6517" w:rsidRPr="00470094" w:rsidRDefault="008B6517" w:rsidP="008B6517">
      <w:pPr>
        <w:rPr>
          <w:lang w:val="en-GB"/>
        </w:rPr>
      </w:pPr>
      <w:r w:rsidRPr="00470094">
        <w:rPr>
          <w:lang w:val="en-GB"/>
        </w:rPr>
        <w:t>Dear colleague,</w:t>
      </w:r>
    </w:p>
    <w:p w:rsidR="008B6517" w:rsidRPr="00470094" w:rsidRDefault="008B6517" w:rsidP="008B6517">
      <w:pPr>
        <w:pStyle w:val="NormalWeb"/>
        <w:jc w:val="both"/>
        <w:rPr>
          <w:bCs/>
          <w:lang w:val="en-GB"/>
        </w:rPr>
      </w:pPr>
      <w:r w:rsidRPr="00470094">
        <w:rPr>
          <w:lang w:val="en-GB"/>
        </w:rPr>
        <w:t xml:space="preserve">We are conducting a survey about clinical trial registration and the journal peer review process. You have been included in our sample based on your interesting article entitled </w:t>
      </w:r>
      <w:r w:rsidRPr="00470094">
        <w:rPr>
          <w:b/>
          <w:bCs/>
          <w:u w:val="single"/>
          <w:lang w:val="en-GB"/>
        </w:rPr>
        <w:t>“……</w:t>
      </w:r>
      <w:proofErr w:type="gramStart"/>
      <w:r w:rsidRPr="00470094">
        <w:rPr>
          <w:b/>
          <w:bCs/>
          <w:u w:val="single"/>
          <w:lang w:val="en-GB"/>
        </w:rPr>
        <w:t>”</w:t>
      </w:r>
      <w:r w:rsidRPr="00470094">
        <w:rPr>
          <w:bCs/>
          <w:lang w:val="en-GB"/>
        </w:rPr>
        <w:t>.</w:t>
      </w:r>
      <w:proofErr w:type="gramEnd"/>
    </w:p>
    <w:p w:rsidR="008B6517" w:rsidRPr="00470094" w:rsidRDefault="008B6517" w:rsidP="008B6517">
      <w:pPr>
        <w:pStyle w:val="NormalWeb"/>
        <w:jc w:val="both"/>
        <w:rPr>
          <w:lang w:val="en-GB"/>
        </w:rPr>
      </w:pPr>
      <w:r w:rsidRPr="00470094">
        <w:rPr>
          <w:bCs/>
          <w:lang w:val="en-GB"/>
        </w:rPr>
        <w:t xml:space="preserve">As a clinical </w:t>
      </w:r>
      <w:proofErr w:type="spellStart"/>
      <w:r w:rsidRPr="00470094">
        <w:rPr>
          <w:bCs/>
          <w:lang w:val="en-GB"/>
        </w:rPr>
        <w:t>trialist</w:t>
      </w:r>
      <w:proofErr w:type="spellEnd"/>
      <w:r w:rsidRPr="00470094">
        <w:rPr>
          <w:bCs/>
          <w:lang w:val="en-GB"/>
        </w:rPr>
        <w:t>, we are assuming that you have also served as a journal peer reviewer</w:t>
      </w:r>
      <w:r w:rsidRPr="00470094">
        <w:rPr>
          <w:lang w:val="en-GB"/>
        </w:rPr>
        <w:t xml:space="preserve">. If you have never served as a peer reviewer, you will only need to complete the first two questions of the survey. </w:t>
      </w:r>
    </w:p>
    <w:p w:rsidR="008B6517" w:rsidRPr="00470094" w:rsidRDefault="008B6517" w:rsidP="008B6517">
      <w:pPr>
        <w:pStyle w:val="NormalWeb"/>
        <w:jc w:val="both"/>
        <w:rPr>
          <w:lang w:val="en-GB"/>
        </w:rPr>
      </w:pPr>
      <w:r w:rsidRPr="00470094">
        <w:rPr>
          <w:lang w:val="en-GB"/>
        </w:rPr>
        <w:t xml:space="preserve">The registration of clinical trials on public registries </w:t>
      </w:r>
      <w:r w:rsidRPr="00470094">
        <w:rPr>
          <w:i/>
          <w:lang w:val="en-GB"/>
        </w:rPr>
        <w:t>(e.g.,</w:t>
      </w:r>
      <w:r w:rsidRPr="00470094">
        <w:rPr>
          <w:lang w:val="en-GB"/>
        </w:rPr>
        <w:t xml:space="preserve"> ClinicalTrials.gov, ISRCTN etc.), has become an important responsibility in medical research. Despite these efforts towards improved transparency, several reviews have found persistent selective outcome reporting when registered information was compared to journal publications. </w:t>
      </w:r>
    </w:p>
    <w:p w:rsidR="008B6517" w:rsidRPr="00470094" w:rsidRDefault="008B6517" w:rsidP="008B6517">
      <w:pPr>
        <w:pStyle w:val="NormalWeb"/>
        <w:jc w:val="both"/>
        <w:rPr>
          <w:lang w:val="en-GB"/>
        </w:rPr>
      </w:pPr>
      <w:r w:rsidRPr="00470094">
        <w:rPr>
          <w:lang w:val="en-GB"/>
        </w:rPr>
        <w:t>Changes to the journal peer review process could help reduce this reporting bias. We</w:t>
      </w:r>
      <w:r>
        <w:rPr>
          <w:lang w:val="en-GB"/>
        </w:rPr>
        <w:t xml:space="preserve"> </w:t>
      </w:r>
      <w:r w:rsidRPr="00470094">
        <w:rPr>
          <w:lang w:val="en-GB"/>
        </w:rPr>
        <w:t>would greatly appreciate your views on clinical trial registration based on your role as a journal peer reviewer. This participation would require about 5 minutes</w:t>
      </w:r>
      <w:r>
        <w:rPr>
          <w:lang w:val="en-GB"/>
        </w:rPr>
        <w:t xml:space="preserve"> </w:t>
      </w:r>
      <w:r w:rsidRPr="00470094">
        <w:rPr>
          <w:bCs/>
          <w:lang w:val="en-GB"/>
        </w:rPr>
        <w:t xml:space="preserve">of your time and would be done via an </w:t>
      </w:r>
      <w:r w:rsidRPr="00470094">
        <w:rPr>
          <w:b/>
          <w:bCs/>
          <w:lang w:val="en-GB"/>
        </w:rPr>
        <w:t>online Web-based Survey</w:t>
      </w:r>
      <w:r w:rsidRPr="00470094">
        <w:rPr>
          <w:lang w:val="en-GB"/>
        </w:rPr>
        <w:t>. Your answers will be anonymous and treated confidentially.</w:t>
      </w:r>
    </w:p>
    <w:p w:rsidR="008B6517" w:rsidRPr="00470094" w:rsidRDefault="008B6517" w:rsidP="008B6517">
      <w:pPr>
        <w:rPr>
          <w:lang w:val="en-GB"/>
        </w:rPr>
      </w:pPr>
      <w:r w:rsidRPr="00470094">
        <w:rPr>
          <w:lang w:val="en-GB"/>
        </w:rPr>
        <w:t xml:space="preserve">Thank you in advance for your participation. </w:t>
      </w:r>
      <w:r w:rsidRPr="00470094">
        <w:rPr>
          <w:lang w:val="en-GB"/>
        </w:rPr>
        <w:br/>
      </w:r>
    </w:p>
    <w:p w:rsidR="008B6517" w:rsidRPr="00470094" w:rsidRDefault="008B6517" w:rsidP="008B6517">
      <w:pPr>
        <w:rPr>
          <w:lang w:val="en-GB"/>
        </w:rPr>
      </w:pPr>
      <w:r w:rsidRPr="00470094">
        <w:rPr>
          <w:lang w:val="en-GB"/>
        </w:rPr>
        <w:t>Sincerely,</w:t>
      </w:r>
    </w:p>
    <w:p w:rsidR="008B6517" w:rsidRPr="00470094" w:rsidRDefault="008B6517" w:rsidP="008B6517">
      <w:pPr>
        <w:rPr>
          <w:lang w:val="en-GB"/>
        </w:rPr>
      </w:pPr>
    </w:p>
    <w:p w:rsidR="008B6517" w:rsidRPr="00470094" w:rsidRDefault="008B6517" w:rsidP="008B6517">
      <w:r w:rsidRPr="00470094">
        <w:rPr>
          <w:lang w:val="en-GB"/>
        </w:rPr>
        <w:br/>
        <w:t>Sylvain MATHIEU (1,2), An-Wen CHAN (3), Philippe RAVAUD (1)</w:t>
      </w:r>
      <w:r w:rsidRPr="00470094">
        <w:rPr>
          <w:lang w:val="en-GB"/>
        </w:rPr>
        <w:br/>
      </w:r>
      <w:r w:rsidRPr="00470094">
        <w:rPr>
          <w:lang w:val="en-GB"/>
        </w:rPr>
        <w:br/>
        <w:t xml:space="preserve">(1) Centre of Clinical Epidemiology, INSERM U738; Paris, France; University Paris Descartes </w:t>
      </w:r>
      <w:r w:rsidRPr="00470094">
        <w:rPr>
          <w:lang w:val="en-GB"/>
        </w:rPr>
        <w:br/>
        <w:t xml:space="preserve">(2) Department of rheumatology, Clermont-Ferrand, France; University Clermont 1 </w:t>
      </w:r>
      <w:r w:rsidRPr="00470094">
        <w:rPr>
          <w:lang w:val="en-GB"/>
        </w:rPr>
        <w:br/>
        <w:t>(3) Women's College Research Institute, University of Toronto, Toronto, Ontario, Canada.</w:t>
      </w:r>
      <w:r w:rsidRPr="00470094">
        <w:rPr>
          <w:lang w:val="en-GB"/>
        </w:rPr>
        <w:br w:type="textWrapping" w:clear="all"/>
      </w:r>
      <w:r w:rsidRPr="00470094">
        <w:rPr>
          <w:lang w:val="en-GB"/>
        </w:rPr>
        <w:br/>
      </w:r>
      <w:r w:rsidRPr="00470094">
        <w:rPr>
          <w:lang w:val="en-GB"/>
        </w:rPr>
        <w:br/>
      </w:r>
      <w:r w:rsidRPr="00470094">
        <w:t xml:space="preserve">Pr Philippe </w:t>
      </w:r>
      <w:proofErr w:type="spellStart"/>
      <w:r w:rsidRPr="00470094">
        <w:t>Ravaud</w:t>
      </w:r>
      <w:proofErr w:type="spellEnd"/>
      <w:r w:rsidRPr="00470094">
        <w:br/>
      </w:r>
      <w:r w:rsidRPr="003D0079">
        <w:t xml:space="preserve">Centre d'épidémiologie Clinique </w:t>
      </w:r>
      <w:r w:rsidRPr="003D0079">
        <w:br/>
        <w:t xml:space="preserve">French Cochrane center </w:t>
      </w:r>
      <w:r w:rsidRPr="003D0079">
        <w:br/>
      </w:r>
      <w:proofErr w:type="spellStart"/>
      <w:r w:rsidRPr="00470094">
        <w:t>Hotel</w:t>
      </w:r>
      <w:proofErr w:type="spellEnd"/>
      <w:r w:rsidRPr="00470094">
        <w:t xml:space="preserve"> </w:t>
      </w:r>
      <w:proofErr w:type="gramStart"/>
      <w:r w:rsidRPr="00470094">
        <w:t>Dieu ,Université</w:t>
      </w:r>
      <w:proofErr w:type="gramEnd"/>
      <w:r w:rsidRPr="00470094">
        <w:t xml:space="preserve"> Paris Descartes</w:t>
      </w:r>
      <w:r w:rsidRPr="00470094">
        <w:br/>
        <w:t xml:space="preserve">Phone: +33 (0)1 42 34 89 86 </w:t>
      </w:r>
      <w:proofErr w:type="spellStart"/>
      <w:r w:rsidRPr="00470094">
        <w:t>or</w:t>
      </w:r>
      <w:proofErr w:type="spellEnd"/>
      <w:r w:rsidRPr="00470094">
        <w:t xml:space="preserve"> 01 42 34 89 87</w:t>
      </w:r>
      <w:r w:rsidRPr="00470094">
        <w:br/>
        <w:t>Fax : +33 (0)1 40 25 67 73</w:t>
      </w:r>
      <w:r w:rsidRPr="00470094">
        <w:br/>
      </w:r>
      <w:hyperlink r:id="rId5" w:history="1">
        <w:r w:rsidRPr="00470094">
          <w:rPr>
            <w:rStyle w:val="Lienhypertexte"/>
          </w:rPr>
          <w:t>philippe.ravaud@htd.aphp.fr</w:t>
        </w:r>
      </w:hyperlink>
    </w:p>
    <w:p w:rsidR="008B6517" w:rsidRPr="00470094" w:rsidRDefault="008B6517" w:rsidP="008B6517">
      <w:pPr>
        <w:rPr>
          <w:b/>
          <w:sz w:val="32"/>
          <w:szCs w:val="32"/>
        </w:rPr>
      </w:pPr>
    </w:p>
    <w:p w:rsidR="008B6517" w:rsidRPr="00470094" w:rsidRDefault="008B6517" w:rsidP="008B6517">
      <w:pPr>
        <w:rPr>
          <w:b/>
          <w:sz w:val="32"/>
          <w:szCs w:val="32"/>
        </w:rPr>
      </w:pPr>
    </w:p>
    <w:p w:rsidR="005A041C" w:rsidRDefault="005A041C">
      <w:bookmarkStart w:id="0" w:name="_GoBack"/>
      <w:bookmarkEnd w:id="0"/>
    </w:p>
    <w:sectPr w:rsidR="005A0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30"/>
    <w:rsid w:val="001B2730"/>
    <w:rsid w:val="005A041C"/>
    <w:rsid w:val="008B6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1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B6517"/>
    <w:rPr>
      <w:color w:val="0033CC"/>
      <w:u w:val="single"/>
    </w:rPr>
  </w:style>
  <w:style w:type="paragraph" w:styleId="NormalWeb">
    <w:name w:val="Normal (Web)"/>
    <w:basedOn w:val="Normal"/>
    <w:rsid w:val="008B65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1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B6517"/>
    <w:rPr>
      <w:color w:val="0033CC"/>
      <w:u w:val="single"/>
    </w:rPr>
  </w:style>
  <w:style w:type="paragraph" w:styleId="NormalWeb">
    <w:name w:val="Normal (Web)"/>
    <w:basedOn w:val="Normal"/>
    <w:rsid w:val="008B65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chu-clermontferrand.fr/owa/redir.aspx?C=f9a1be3b6fdb4916ba861d309f45b329&amp;URL=mailto%3aphilippe.ravaud%40htd.aphp.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1621</Characters>
  <Application>Microsoft Office Word</Application>
  <DocSecurity>0</DocSecurity>
  <Lines>13</Lines>
  <Paragraphs>3</Paragraphs>
  <ScaleCrop>false</ScaleCrop>
  <Company>Auto</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dc:creator>
  <cp:keywords/>
  <dc:description/>
  <cp:lastModifiedBy>Auto</cp:lastModifiedBy>
  <cp:revision>2</cp:revision>
  <dcterms:created xsi:type="dcterms:W3CDTF">2013-01-15T09:19:00Z</dcterms:created>
  <dcterms:modified xsi:type="dcterms:W3CDTF">2013-01-15T09:19:00Z</dcterms:modified>
</cp:coreProperties>
</file>