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851"/>
        <w:gridCol w:w="708"/>
        <w:gridCol w:w="993"/>
        <w:gridCol w:w="850"/>
        <w:gridCol w:w="709"/>
        <w:gridCol w:w="850"/>
        <w:gridCol w:w="1843"/>
      </w:tblGrid>
      <w:tr w:rsidR="00BD203B" w:rsidRPr="007C39F3" w:rsidTr="00BD203B">
        <w:tc>
          <w:tcPr>
            <w:tcW w:w="2518" w:type="dxa"/>
            <w:gridSpan w:val="2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Colour</w:t>
            </w:r>
            <w:r w:rsidRPr="007C39F3">
              <w:rPr>
                <w:rFonts w:eastAsia="Times New Roman"/>
                <w:b/>
                <w:bCs/>
                <w:sz w:val="24"/>
                <w:szCs w:val="24"/>
              </w:rPr>
              <w:t xml:space="preserve"> traits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7C39F3">
              <w:rPr>
                <w:rFonts w:eastAsia="Times New Roman"/>
                <w:b/>
                <w:bCs/>
                <w:i/>
                <w:sz w:val="24"/>
                <w:szCs w:val="24"/>
              </w:rPr>
              <w:t>R</w:t>
            </w:r>
            <w:r w:rsidRPr="007C39F3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b </w:t>
            </w:r>
            <w:r w:rsidRPr="007C39F3">
              <w:rPr>
                <w:rFonts w:eastAsia="Times New Roman"/>
                <w:b/>
                <w:bCs/>
                <w:sz w:val="24"/>
                <w:szCs w:val="24"/>
              </w:rPr>
              <w:t>± SE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7C39F3">
              <w:rPr>
                <w:rFonts w:eastAsia="Times New Roman"/>
                <w:b/>
                <w:bCs/>
                <w:i/>
                <w:sz w:val="24"/>
                <w:szCs w:val="24"/>
              </w:rPr>
              <w:t>F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C39F3">
              <w:rPr>
                <w:rFonts w:eastAsia="Times New Roman"/>
                <w:b/>
                <w:bCs/>
                <w:i/>
                <w:sz w:val="24"/>
                <w:szCs w:val="24"/>
              </w:rPr>
              <w:t>dfs</w:t>
            </w:r>
            <w:proofErr w:type="spellEnd"/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7C39F3">
              <w:rPr>
                <w:rFonts w:eastAsia="Times New Roman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843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BD203B" w:rsidRPr="007C39F3" w:rsidTr="00BD203B">
        <w:tc>
          <w:tcPr>
            <w:tcW w:w="1242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Carapace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Total brightness </w:t>
            </w:r>
            <w:r w:rsidRPr="007C39F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39F3">
              <w:rPr>
                <w:rFonts w:eastAsia="Times New Roman"/>
                <w:i/>
                <w:sz w:val="24"/>
                <w:szCs w:val="24"/>
              </w:rPr>
              <w:t>R</w:t>
            </w:r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total</w:t>
            </w:r>
            <w:proofErr w:type="spellEnd"/>
            <w:r w:rsidRPr="007C39F3">
              <w:rPr>
                <w:rFonts w:eastAsia="Times New Roman"/>
                <w:sz w:val="24"/>
                <w:szCs w:val="24"/>
              </w:rPr>
              <w:t>(</w:t>
            </w:r>
            <w:r w:rsidRPr="007C39F3">
              <w:rPr>
                <w:rFonts w:eastAsia="Times New Roman"/>
                <w:sz w:val="24"/>
                <w:szCs w:val="24"/>
              </w:rPr>
              <w:sym w:font="Symbol" w:char="F06C"/>
            </w:r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300-700nm</w:t>
            </w:r>
            <w:r w:rsidRPr="007C39F3">
              <w:rPr>
                <w:rFonts w:eastAsia="Times New Roman"/>
                <w:sz w:val="24"/>
                <w:szCs w:val="24"/>
              </w:rPr>
              <w:t>)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 (area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B4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10</w:t>
            </w:r>
            <w:r w:rsidRPr="007C39F3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)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(arbitrary units)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0.00</w:t>
            </w: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W-L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0.001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007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933</w:t>
            </w:r>
          </w:p>
        </w:tc>
        <w:tc>
          <w:tcPr>
            <w:tcW w:w="1843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N.S.</w:t>
            </w: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0.1</w:t>
            </w:r>
            <w:r>
              <w:rPr>
                <w:rFonts w:eastAsia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7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0.360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565</w:t>
            </w:r>
          </w:p>
        </w:tc>
        <w:tc>
          <w:tcPr>
            <w:tcW w:w="1843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N.S.</w:t>
            </w: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1.201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0.30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Band separation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7C39F3">
              <w:rPr>
                <w:rFonts w:eastAsia="Times New Roman"/>
                <w:sz w:val="24"/>
                <w:szCs w:val="24"/>
              </w:rPr>
              <w:sym w:font="Symbol" w:char="F06C"/>
            </w:r>
            <w:smartTag w:uri="urn:schemas-microsoft-com:office:smarttags" w:element="stockticker">
              <w:r w:rsidRPr="007C39F3">
                <w:rPr>
                  <w:rFonts w:eastAsia="Times New Roman"/>
                  <w:sz w:val="24"/>
                  <w:szCs w:val="24"/>
                  <w:vertAlign w:val="subscript"/>
                </w:rPr>
                <w:t>VIS</w:t>
              </w:r>
            </w:smartTag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-UV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(nm)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0.39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W-L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0.043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0.018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5.8</w:t>
            </w: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BD203B" w:rsidRPr="00D84830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84830">
              <w:rPr>
                <w:rFonts w:eastAsia="Times New Roman"/>
                <w:bCs/>
                <w:sz w:val="24"/>
                <w:szCs w:val="24"/>
              </w:rPr>
              <w:t>0.039</w:t>
            </w:r>
          </w:p>
        </w:tc>
        <w:tc>
          <w:tcPr>
            <w:tcW w:w="1843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Carapace band separation asymmetry predicted duration of physical contests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Cs/>
                <w:sz w:val="24"/>
                <w:szCs w:val="24"/>
              </w:rPr>
              <w:t>f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ig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 S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0.56</w:t>
            </w: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0.10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1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0.037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7.</w:t>
            </w:r>
            <w:r>
              <w:rPr>
                <w:rFonts w:eastAsia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D84830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84830">
              <w:rPr>
                <w:rFonts w:eastAsia="Times New Roman"/>
                <w:bCs/>
                <w:sz w:val="24"/>
                <w:szCs w:val="24"/>
              </w:rPr>
              <w:t>0.024</w:t>
            </w:r>
          </w:p>
        </w:tc>
        <w:tc>
          <w:tcPr>
            <w:tcW w:w="1843" w:type="dxa"/>
            <w:vMerge w:val="restart"/>
            <w:vAlign w:val="center"/>
          </w:tcPr>
          <w:p w:rsidR="00BD203B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Only losers’ carapace band separation predicted duration of physical contests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Cs/>
                <w:sz w:val="24"/>
                <w:szCs w:val="24"/>
              </w:rPr>
              <w:t>f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ig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4, bottom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)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; higher standardized coefficients </w:t>
            </w:r>
            <w:r w:rsidRPr="00940B57">
              <w:rPr>
                <w:rFonts w:eastAsia="Times New Roman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in losers’ band separations</w:t>
            </w: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22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0.02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1.119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</w:t>
            </w: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UV hue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sz w:val="24"/>
                <w:szCs w:val="24"/>
              </w:rPr>
              <w:sym w:font="Symbol" w:char="F06C"/>
            </w:r>
            <w:r w:rsidRPr="007C39F3">
              <w:rPr>
                <w:rFonts w:eastAsia="Times New Roman"/>
                <w:sz w:val="24"/>
                <w:szCs w:val="24"/>
              </w:rPr>
              <w:t>(</w:t>
            </w:r>
            <w:r w:rsidRPr="007C39F3">
              <w:rPr>
                <w:rFonts w:eastAsia="Times New Roman"/>
                <w:i/>
                <w:sz w:val="24"/>
                <w:szCs w:val="24"/>
              </w:rPr>
              <w:t>R</w:t>
            </w:r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UV</w:t>
            </w:r>
            <w:r w:rsidRPr="007C39F3">
              <w:rPr>
                <w:rFonts w:eastAsia="Times New Roman"/>
                <w:sz w:val="24"/>
                <w:szCs w:val="24"/>
              </w:rPr>
              <w:t>)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(nm)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0.360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W-L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0.032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0.014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5.064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0.051</w:t>
            </w:r>
          </w:p>
        </w:tc>
        <w:tc>
          <w:tcPr>
            <w:tcW w:w="1843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N.S.</w:t>
            </w: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0.4</w:t>
            </w: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0.07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7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0.04</w:t>
            </w: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3.</w:t>
            </w:r>
            <w:r>
              <w:rPr>
                <w:rFonts w:eastAsia="Times New Roman"/>
                <w:bCs/>
                <w:sz w:val="24"/>
                <w:szCs w:val="24"/>
              </w:rPr>
              <w:t>744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0.011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0.02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0.2</w:t>
            </w: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0.6</w:t>
            </w: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stockticker">
                <w:r w:rsidRPr="007C39F3">
                  <w:rPr>
                    <w:rFonts w:eastAsia="Times New Roman"/>
                    <w:bCs/>
                    <w:sz w:val="24"/>
                    <w:szCs w:val="24"/>
                  </w:rPr>
                  <w:t>VIS</w:t>
                </w:r>
              </w:smartTag>
            </w:smartTag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 hue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sz w:val="24"/>
                <w:szCs w:val="24"/>
              </w:rPr>
              <w:sym w:font="Symbol" w:char="F06C"/>
            </w:r>
            <w:r w:rsidRPr="007C39F3">
              <w:rPr>
                <w:rFonts w:eastAsia="Times New Roman"/>
                <w:sz w:val="24"/>
                <w:szCs w:val="24"/>
              </w:rPr>
              <w:t>(</w:t>
            </w:r>
            <w:r w:rsidRPr="007C39F3">
              <w:rPr>
                <w:rFonts w:eastAsia="Times New Roman"/>
                <w:i/>
                <w:sz w:val="24"/>
                <w:szCs w:val="24"/>
              </w:rPr>
              <w:t>R</w:t>
            </w:r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VIS</w:t>
            </w:r>
            <w:r w:rsidRPr="007C39F3">
              <w:rPr>
                <w:rFonts w:eastAsia="Times New Roman"/>
                <w:sz w:val="24"/>
                <w:szCs w:val="24"/>
              </w:rPr>
              <w:t>)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(nm)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W-L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50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1.080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1843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N.S.</w:t>
            </w: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</w:t>
            </w: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68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0.561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0.4</w:t>
            </w:r>
            <w:r>
              <w:rPr>
                <w:rFonts w:eastAsia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191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0.1</w:t>
            </w: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3.415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0.102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c>
          <w:tcPr>
            <w:tcW w:w="1242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Abdomen</w:t>
            </w:r>
          </w:p>
        </w:tc>
        <w:tc>
          <w:tcPr>
            <w:tcW w:w="1276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Total brightness </w:t>
            </w:r>
            <w:r w:rsidRPr="007C39F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39F3">
              <w:rPr>
                <w:rFonts w:eastAsia="Times New Roman"/>
                <w:i/>
                <w:sz w:val="24"/>
                <w:szCs w:val="24"/>
              </w:rPr>
              <w:t>R</w:t>
            </w:r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total</w:t>
            </w:r>
            <w:proofErr w:type="spellEnd"/>
            <w:r w:rsidRPr="007C39F3">
              <w:rPr>
                <w:rFonts w:eastAsia="Times New Roman"/>
                <w:sz w:val="24"/>
                <w:szCs w:val="24"/>
              </w:rPr>
              <w:t>(</w:t>
            </w:r>
            <w:r w:rsidRPr="007C39F3">
              <w:rPr>
                <w:rFonts w:eastAsia="Times New Roman"/>
                <w:sz w:val="24"/>
                <w:szCs w:val="24"/>
              </w:rPr>
              <w:sym w:font="Symbol" w:char="F06C"/>
            </w:r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300-700nm</w:t>
            </w:r>
            <w:r w:rsidRPr="007C39F3">
              <w:rPr>
                <w:rFonts w:eastAsia="Times New Roman"/>
                <w:sz w:val="24"/>
                <w:szCs w:val="24"/>
              </w:rPr>
              <w:t>)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 (area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B4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10</w:t>
            </w:r>
            <w:r w:rsidRPr="007C39F3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)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(arbitrary units)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0.012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W-L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0.001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0.003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0.109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0.749</w:t>
            </w:r>
          </w:p>
        </w:tc>
        <w:tc>
          <w:tcPr>
            <w:tcW w:w="1843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N.S.</w:t>
            </w: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0.077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0.002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0.004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0.37</w:t>
            </w: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0.555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0.003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0.006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0.230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0.644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Band separation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sz w:val="24"/>
                <w:szCs w:val="24"/>
                <w:vertAlign w:val="subscript"/>
              </w:rPr>
            </w:pPr>
            <w:r w:rsidRPr="007C39F3">
              <w:rPr>
                <w:rFonts w:eastAsia="Times New Roman"/>
                <w:sz w:val="24"/>
                <w:szCs w:val="24"/>
              </w:rPr>
              <w:lastRenderedPageBreak/>
              <w:sym w:font="Symbol" w:char="F06C"/>
            </w:r>
            <w:smartTag w:uri="urn:schemas-microsoft-com:office:smarttags" w:element="stockticker">
              <w:r w:rsidRPr="007C39F3">
                <w:rPr>
                  <w:rFonts w:eastAsia="Times New Roman"/>
                  <w:sz w:val="24"/>
                  <w:szCs w:val="24"/>
                  <w:vertAlign w:val="subscript"/>
                </w:rPr>
                <w:t>VIS</w:t>
              </w:r>
            </w:smartTag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-UV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(nm)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lastRenderedPageBreak/>
              <w:t>0.21</w:t>
            </w: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W-L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0.036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0.023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2.446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0.1</w:t>
            </w: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43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N.S.</w:t>
            </w: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0.2</w:t>
            </w:r>
            <w:r>
              <w:rPr>
                <w:rFonts w:eastAsia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40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0.026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2.403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0.03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4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0.03</w:t>
            </w: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0.353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UV hue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39F3">
              <w:rPr>
                <w:rFonts w:eastAsia="Times New Roman"/>
                <w:sz w:val="24"/>
                <w:szCs w:val="24"/>
              </w:rPr>
              <w:sym w:font="Symbol" w:char="F06C"/>
            </w:r>
            <w:r w:rsidRPr="007C39F3">
              <w:rPr>
                <w:rFonts w:eastAsia="Times New Roman"/>
                <w:sz w:val="24"/>
                <w:szCs w:val="24"/>
              </w:rPr>
              <w:t>(</w:t>
            </w:r>
            <w:r w:rsidRPr="007C39F3">
              <w:rPr>
                <w:rFonts w:eastAsia="Times New Roman"/>
                <w:i/>
                <w:sz w:val="24"/>
                <w:szCs w:val="24"/>
              </w:rPr>
              <w:t>R</w:t>
            </w:r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UV</w:t>
            </w:r>
            <w:r w:rsidRPr="007C39F3">
              <w:rPr>
                <w:rFonts w:eastAsia="Times New Roman"/>
                <w:sz w:val="24"/>
                <w:szCs w:val="24"/>
              </w:rPr>
              <w:t>)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(nm)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029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W-L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08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</w:t>
            </w: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0.268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617</w:t>
            </w:r>
          </w:p>
        </w:tc>
        <w:tc>
          <w:tcPr>
            <w:tcW w:w="1843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N.S.</w:t>
            </w: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0.348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0.037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0.020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3.393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0.103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0.02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2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0.022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1.022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</w:t>
            </w:r>
            <w:r>
              <w:rPr>
                <w:rFonts w:eastAsia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stockticker">
                <w:r w:rsidRPr="007C39F3">
                  <w:rPr>
                    <w:rFonts w:eastAsia="Times New Roman"/>
                    <w:bCs/>
                    <w:sz w:val="24"/>
                    <w:szCs w:val="24"/>
                  </w:rPr>
                  <w:t>VIS</w:t>
                </w:r>
              </w:smartTag>
            </w:smartTag>
            <w:r w:rsidRPr="007C39F3">
              <w:rPr>
                <w:rFonts w:eastAsia="Times New Roman"/>
                <w:bCs/>
                <w:sz w:val="24"/>
                <w:szCs w:val="24"/>
              </w:rPr>
              <w:t xml:space="preserve"> hue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39F3">
              <w:rPr>
                <w:rFonts w:eastAsia="Times New Roman"/>
                <w:sz w:val="24"/>
                <w:szCs w:val="24"/>
              </w:rPr>
              <w:sym w:font="Symbol" w:char="F06C"/>
            </w:r>
            <w:r w:rsidRPr="007C39F3">
              <w:rPr>
                <w:rFonts w:eastAsia="Times New Roman"/>
                <w:sz w:val="24"/>
                <w:szCs w:val="24"/>
              </w:rPr>
              <w:t>(</w:t>
            </w:r>
            <w:r w:rsidRPr="007C39F3">
              <w:rPr>
                <w:rFonts w:eastAsia="Times New Roman"/>
                <w:i/>
                <w:sz w:val="24"/>
                <w:szCs w:val="24"/>
              </w:rPr>
              <w:t>R</w:t>
            </w:r>
            <w:r w:rsidRPr="007C39F3">
              <w:rPr>
                <w:rFonts w:eastAsia="Times New Roman"/>
                <w:sz w:val="24"/>
                <w:szCs w:val="24"/>
                <w:vertAlign w:val="subscript"/>
              </w:rPr>
              <w:t>VIS</w:t>
            </w:r>
            <w:r w:rsidRPr="007C39F3">
              <w:rPr>
                <w:rFonts w:eastAsia="Times New Roman"/>
                <w:sz w:val="24"/>
                <w:szCs w:val="24"/>
              </w:rPr>
              <w:t>)</w:t>
            </w:r>
          </w:p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(nm)</w:t>
            </w:r>
          </w:p>
        </w:tc>
        <w:tc>
          <w:tcPr>
            <w:tcW w:w="851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0.11</w:t>
            </w: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W-L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sym w:font="Symbol" w:char="F02D"/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0.01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2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0.011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1.1</w:t>
            </w:r>
            <w:r>
              <w:rPr>
                <w:rFonts w:eastAsia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0.3</w:t>
            </w: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N.S.</w:t>
            </w: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0.2</w:t>
            </w:r>
            <w:r>
              <w:rPr>
                <w:rFonts w:eastAsia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L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0.023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0.013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3.073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0.118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D203B" w:rsidRPr="007C39F3" w:rsidTr="00BD203B">
        <w:trPr>
          <w:trHeight w:val="85"/>
        </w:trPr>
        <w:tc>
          <w:tcPr>
            <w:tcW w:w="1242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W</w:t>
            </w:r>
          </w:p>
        </w:tc>
        <w:tc>
          <w:tcPr>
            <w:tcW w:w="993" w:type="dxa"/>
            <w:vAlign w:val="center"/>
          </w:tcPr>
          <w:p w:rsidR="00BD203B" w:rsidRPr="007C39F3" w:rsidRDefault="00BD203B" w:rsidP="00BD203B">
            <w:pPr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0.00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5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±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C39F3">
              <w:rPr>
                <w:rFonts w:eastAsia="Times New Roman"/>
                <w:bCs/>
                <w:sz w:val="24"/>
                <w:szCs w:val="24"/>
              </w:rPr>
              <w:t>0.015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0.091</w:t>
            </w:r>
          </w:p>
        </w:tc>
        <w:tc>
          <w:tcPr>
            <w:tcW w:w="709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0" w:type="dxa"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C39F3">
              <w:rPr>
                <w:rFonts w:eastAsia="Times New Roman"/>
                <w:bCs/>
                <w:sz w:val="24"/>
                <w:szCs w:val="24"/>
              </w:rPr>
              <w:t>0.</w:t>
            </w:r>
            <w:r>
              <w:rPr>
                <w:rFonts w:eastAsia="Times New Roman"/>
                <w:bCs/>
                <w:sz w:val="24"/>
                <w:szCs w:val="24"/>
              </w:rPr>
              <w:t>771</w:t>
            </w:r>
          </w:p>
        </w:tc>
        <w:tc>
          <w:tcPr>
            <w:tcW w:w="1843" w:type="dxa"/>
            <w:vMerge/>
            <w:vAlign w:val="center"/>
          </w:tcPr>
          <w:p w:rsidR="00BD203B" w:rsidRPr="007C39F3" w:rsidRDefault="00BD203B" w:rsidP="00BD203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410DFB" w:rsidRDefault="00410DFB" w:rsidP="00410DFB">
      <w:pPr>
        <w:pStyle w:val="Legend"/>
        <w:spacing w:before="0"/>
      </w:pPr>
    </w:p>
    <w:p w:rsidR="00410DFB" w:rsidRDefault="00410DFB" w:rsidP="00410DFB">
      <w:pPr>
        <w:rPr>
          <w:b/>
          <w:bCs/>
          <w:sz w:val="24"/>
          <w:szCs w:val="24"/>
        </w:rPr>
      </w:pPr>
    </w:p>
    <w:p w:rsidR="00410DFB" w:rsidRDefault="00410DFB" w:rsidP="00410DFB"/>
    <w:p w:rsidR="00410DFB" w:rsidRDefault="00410DFB" w:rsidP="00410DFB">
      <w:pPr>
        <w:pStyle w:val="SOMContent"/>
        <w:spacing w:before="0" w:line="360" w:lineRule="auto"/>
        <w:jc w:val="both"/>
      </w:pPr>
    </w:p>
    <w:p w:rsidR="00410DFB" w:rsidRDefault="00410DFB" w:rsidP="00410DFB">
      <w:pPr>
        <w:pStyle w:val="SOMContent"/>
        <w:spacing w:before="0" w:line="360" w:lineRule="auto"/>
      </w:pPr>
    </w:p>
    <w:p w:rsidR="00410DFB" w:rsidRDefault="00410DFB" w:rsidP="00410DFB">
      <w:pPr>
        <w:pStyle w:val="SOMContent"/>
        <w:spacing w:before="0" w:line="360" w:lineRule="auto"/>
      </w:pPr>
    </w:p>
    <w:p w:rsidR="00410DFB" w:rsidRDefault="00410DFB" w:rsidP="00410DFB">
      <w:pPr>
        <w:pStyle w:val="SOMContent"/>
        <w:spacing w:before="0" w:line="360" w:lineRule="auto"/>
      </w:pPr>
    </w:p>
    <w:p w:rsidR="00410DFB" w:rsidRDefault="00410DFB" w:rsidP="00410DFB">
      <w:pPr>
        <w:pStyle w:val="SOMContent"/>
        <w:spacing w:before="0" w:line="360" w:lineRule="auto"/>
      </w:pPr>
    </w:p>
    <w:p w:rsidR="00410DFB" w:rsidRDefault="00410DFB" w:rsidP="00410DFB">
      <w:pPr>
        <w:pStyle w:val="SOMContent"/>
        <w:spacing w:before="0" w:line="360" w:lineRule="auto"/>
      </w:pPr>
    </w:p>
    <w:p w:rsidR="00410DFB" w:rsidRDefault="00410DFB" w:rsidP="00410DFB">
      <w:pPr>
        <w:pStyle w:val="SOMContent"/>
        <w:spacing w:before="0" w:line="360" w:lineRule="auto"/>
      </w:pPr>
    </w:p>
    <w:p w:rsidR="00410DFB" w:rsidRDefault="00410DFB" w:rsidP="00410DFB">
      <w:pPr>
        <w:pStyle w:val="SOMContent"/>
        <w:spacing w:before="0" w:line="360" w:lineRule="auto"/>
      </w:pPr>
    </w:p>
    <w:p w:rsidR="00410DFB" w:rsidRDefault="00410DFB" w:rsidP="00410DFB">
      <w:pPr>
        <w:pStyle w:val="SOMContent"/>
        <w:spacing w:before="0" w:line="360" w:lineRule="auto"/>
      </w:pPr>
    </w:p>
    <w:p w:rsidR="00410DFB" w:rsidRDefault="00410DFB" w:rsidP="00410DFB"/>
    <w:p w:rsidR="006A1FE7" w:rsidRDefault="006A1FE7"/>
    <w:sectPr w:rsidR="006A1FE7" w:rsidSect="006A1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30277"/>
    <w:multiLevelType w:val="hybridMultilevel"/>
    <w:tmpl w:val="F6CEDF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117A"/>
    <w:multiLevelType w:val="hybridMultilevel"/>
    <w:tmpl w:val="1C2E904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2176"/>
    <w:multiLevelType w:val="hybridMultilevel"/>
    <w:tmpl w:val="988EEFA6"/>
    <w:lvl w:ilvl="0" w:tplc="595CB90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0DFB"/>
    <w:rsid w:val="0019328C"/>
    <w:rsid w:val="002B72DA"/>
    <w:rsid w:val="00410DFB"/>
    <w:rsid w:val="006A1FE7"/>
    <w:rsid w:val="00BD203B"/>
    <w:rsid w:val="00DD09A2"/>
    <w:rsid w:val="00FC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410DF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410DFB"/>
  </w:style>
  <w:style w:type="paragraph" w:customStyle="1" w:styleId="BaseHeading">
    <w:name w:val="Base_Heading"/>
    <w:rsid w:val="00410DFB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410DFB"/>
  </w:style>
  <w:style w:type="paragraph" w:customStyle="1" w:styleId="AbstractSummary">
    <w:name w:val="Abstract/Summary"/>
    <w:basedOn w:val="BaseText"/>
    <w:rsid w:val="00410DFB"/>
  </w:style>
  <w:style w:type="paragraph" w:customStyle="1" w:styleId="Referencesandnotes">
    <w:name w:val="References and notes"/>
    <w:basedOn w:val="BaseText"/>
    <w:rsid w:val="00410DFB"/>
    <w:pPr>
      <w:ind w:left="720" w:hanging="720"/>
    </w:pPr>
  </w:style>
  <w:style w:type="paragraph" w:customStyle="1" w:styleId="Acknowledgement">
    <w:name w:val="Acknowledgement"/>
    <w:basedOn w:val="Referencesandnotes"/>
    <w:rsid w:val="00410DFB"/>
  </w:style>
  <w:style w:type="paragraph" w:customStyle="1" w:styleId="Subhead">
    <w:name w:val="Subhead"/>
    <w:basedOn w:val="BaseHeading"/>
    <w:rsid w:val="00410DFB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410DFB"/>
  </w:style>
  <w:style w:type="paragraph" w:customStyle="1" w:styleId="AppendixSubhead">
    <w:name w:val="AppendixSubhead"/>
    <w:basedOn w:val="Subhead"/>
    <w:rsid w:val="00410DFB"/>
  </w:style>
  <w:style w:type="paragraph" w:customStyle="1" w:styleId="Articletype">
    <w:name w:val="Article type"/>
    <w:basedOn w:val="BaseText"/>
    <w:rsid w:val="00410DFB"/>
  </w:style>
  <w:style w:type="character" w:customStyle="1" w:styleId="aubase">
    <w:name w:val="au_base"/>
    <w:rsid w:val="00410DFB"/>
    <w:rPr>
      <w:sz w:val="24"/>
    </w:rPr>
  </w:style>
  <w:style w:type="character" w:customStyle="1" w:styleId="aucollab">
    <w:name w:val="au_collab"/>
    <w:basedOn w:val="aubase"/>
    <w:rsid w:val="00410DFB"/>
    <w:rPr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410DFB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410DFB"/>
    <w:rPr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410DFB"/>
    <w:rPr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410DFB"/>
    <w:rPr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410DFB"/>
    <w:rPr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410DFB"/>
    <w:pPr>
      <w:spacing w:before="480"/>
    </w:pPr>
  </w:style>
  <w:style w:type="paragraph" w:customStyle="1" w:styleId="Footnote">
    <w:name w:val="Footnote"/>
    <w:basedOn w:val="BaseText"/>
    <w:rsid w:val="00410DFB"/>
  </w:style>
  <w:style w:type="paragraph" w:customStyle="1" w:styleId="AuthorFootnote">
    <w:name w:val="AuthorFootnote"/>
    <w:basedOn w:val="Footnote"/>
    <w:rsid w:val="00410DFB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410DFB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410DFB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DFB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basedOn w:val="DefaultParagraphFont"/>
    <w:rsid w:val="00410DFB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410DFB"/>
    <w:rPr>
      <w:sz w:val="24"/>
    </w:rPr>
  </w:style>
  <w:style w:type="character" w:customStyle="1" w:styleId="bibcomment">
    <w:name w:val="bib_comment"/>
    <w:basedOn w:val="bibbase"/>
    <w:rsid w:val="00410DFB"/>
  </w:style>
  <w:style w:type="character" w:customStyle="1" w:styleId="bibdeg">
    <w:name w:val="bib_deg"/>
    <w:basedOn w:val="bibbase"/>
    <w:rsid w:val="00410DFB"/>
  </w:style>
  <w:style w:type="character" w:customStyle="1" w:styleId="bibdoi">
    <w:name w:val="bib_doi"/>
    <w:basedOn w:val="bibbase"/>
    <w:rsid w:val="00410DFB"/>
    <w:rPr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410DFB"/>
    <w:rPr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410DFB"/>
    <w:rPr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410DFB"/>
    <w:rPr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410DFB"/>
    <w:rPr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410DFB"/>
    <w:rPr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410DFB"/>
    <w:rPr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410DFB"/>
  </w:style>
  <w:style w:type="character" w:customStyle="1" w:styleId="bibnumber">
    <w:name w:val="bib_number"/>
    <w:basedOn w:val="bibbase"/>
    <w:rsid w:val="00410DFB"/>
  </w:style>
  <w:style w:type="character" w:customStyle="1" w:styleId="biborganization">
    <w:name w:val="bib_organization"/>
    <w:basedOn w:val="bibbase"/>
    <w:rsid w:val="00410DFB"/>
    <w:rPr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410DFB"/>
  </w:style>
  <w:style w:type="character" w:customStyle="1" w:styleId="bibsuppl">
    <w:name w:val="bib_suppl"/>
    <w:basedOn w:val="bibbase"/>
    <w:rsid w:val="00410DFB"/>
    <w:rPr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410DFB"/>
    <w:rPr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410DFB"/>
  </w:style>
  <w:style w:type="character" w:customStyle="1" w:styleId="biburl">
    <w:name w:val="bib_url"/>
    <w:basedOn w:val="bibbase"/>
    <w:rsid w:val="00410DFB"/>
    <w:rPr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410DFB"/>
    <w:rPr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410DFB"/>
    <w:rPr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410DFB"/>
  </w:style>
  <w:style w:type="paragraph" w:customStyle="1" w:styleId="BookInformation">
    <w:name w:val="BookInformation"/>
    <w:basedOn w:val="BaseText"/>
    <w:rsid w:val="00410DFB"/>
  </w:style>
  <w:style w:type="paragraph" w:customStyle="1" w:styleId="Level2Head">
    <w:name w:val="Level 2 Head"/>
    <w:basedOn w:val="BaseHeading"/>
    <w:rsid w:val="00410DFB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410DFB"/>
    <w:pPr>
      <w:shd w:val="clear" w:color="auto" w:fill="E6E6E6"/>
    </w:pPr>
  </w:style>
  <w:style w:type="paragraph" w:customStyle="1" w:styleId="BoxListUnnumbered">
    <w:name w:val="BoxListUnnumbered"/>
    <w:basedOn w:val="BaseText"/>
    <w:rsid w:val="00410DFB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410DFB"/>
  </w:style>
  <w:style w:type="paragraph" w:customStyle="1" w:styleId="BoxSubhead">
    <w:name w:val="BoxSubhead"/>
    <w:basedOn w:val="Subhead"/>
    <w:rsid w:val="00410DFB"/>
    <w:pPr>
      <w:shd w:val="clear" w:color="auto" w:fill="E6E6E6"/>
    </w:pPr>
  </w:style>
  <w:style w:type="paragraph" w:customStyle="1" w:styleId="Paragraph">
    <w:name w:val="Paragraph"/>
    <w:basedOn w:val="BaseText"/>
    <w:rsid w:val="00410DFB"/>
    <w:pPr>
      <w:ind w:firstLine="720"/>
    </w:pPr>
  </w:style>
  <w:style w:type="paragraph" w:customStyle="1" w:styleId="BoxText">
    <w:name w:val="BoxText"/>
    <w:basedOn w:val="Paragraph"/>
    <w:rsid w:val="00410DFB"/>
    <w:pPr>
      <w:shd w:val="clear" w:color="auto" w:fill="E6E6E6"/>
    </w:pPr>
  </w:style>
  <w:style w:type="paragraph" w:customStyle="1" w:styleId="BoxTitle">
    <w:name w:val="BoxTitle"/>
    <w:basedOn w:val="BaseHeading"/>
    <w:rsid w:val="00410DFB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410DFB"/>
    <w:pPr>
      <w:ind w:left="720" w:hanging="720"/>
    </w:pPr>
  </w:style>
  <w:style w:type="paragraph" w:customStyle="1" w:styleId="career-magazine">
    <w:name w:val="career-magazine"/>
    <w:basedOn w:val="BaseText"/>
    <w:rsid w:val="00410DFB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410DFB"/>
    <w:pPr>
      <w:jc w:val="right"/>
    </w:pPr>
    <w:rPr>
      <w:color w:val="339966"/>
    </w:rPr>
  </w:style>
  <w:style w:type="character" w:customStyle="1" w:styleId="citebase">
    <w:name w:val="cite_base"/>
    <w:rsid w:val="00410DFB"/>
    <w:rPr>
      <w:sz w:val="24"/>
    </w:rPr>
  </w:style>
  <w:style w:type="character" w:customStyle="1" w:styleId="citebib">
    <w:name w:val="cite_bib"/>
    <w:basedOn w:val="DefaultParagraphFont"/>
    <w:rsid w:val="00410DFB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410DFB"/>
  </w:style>
  <w:style w:type="character" w:customStyle="1" w:styleId="citeen">
    <w:name w:val="cite_en"/>
    <w:basedOn w:val="citebase"/>
    <w:rsid w:val="00410DFB"/>
    <w:rPr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410DFB"/>
    <w:rPr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410DFB"/>
    <w:rPr>
      <w:color w:val="000000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410DFB"/>
    <w:rPr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410DFB"/>
    <w:rPr>
      <w:color w:val="000000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410DF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10DF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410D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FB"/>
    <w:rPr>
      <w:b/>
      <w:bCs/>
    </w:rPr>
  </w:style>
  <w:style w:type="paragraph" w:customStyle="1" w:styleId="ContinuedParagraph">
    <w:name w:val="ContinuedParagraph"/>
    <w:basedOn w:val="Paragraph"/>
    <w:rsid w:val="00410DFB"/>
    <w:pPr>
      <w:ind w:firstLine="0"/>
    </w:pPr>
  </w:style>
  <w:style w:type="character" w:customStyle="1" w:styleId="ContractNumber">
    <w:name w:val="Contract Number"/>
    <w:basedOn w:val="DefaultParagraphFont"/>
    <w:rsid w:val="00410DFB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410DFB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410DFB"/>
    <w:pPr>
      <w:spacing w:before="0" w:after="240"/>
    </w:pPr>
  </w:style>
  <w:style w:type="paragraph" w:customStyle="1" w:styleId="DateAccepted">
    <w:name w:val="Date Accepted"/>
    <w:basedOn w:val="BaseText"/>
    <w:rsid w:val="00410DFB"/>
    <w:pPr>
      <w:spacing w:before="360"/>
    </w:pPr>
  </w:style>
  <w:style w:type="paragraph" w:customStyle="1" w:styleId="Deck">
    <w:name w:val="Deck"/>
    <w:basedOn w:val="BaseHeading"/>
    <w:rsid w:val="00410DFB"/>
    <w:pPr>
      <w:outlineLvl w:val="1"/>
    </w:pPr>
  </w:style>
  <w:style w:type="paragraph" w:customStyle="1" w:styleId="DefTerm">
    <w:name w:val="DefTerm"/>
    <w:basedOn w:val="BaseText"/>
    <w:rsid w:val="00410DFB"/>
    <w:pPr>
      <w:ind w:left="720"/>
    </w:pPr>
  </w:style>
  <w:style w:type="paragraph" w:customStyle="1" w:styleId="Definition">
    <w:name w:val="Definition"/>
    <w:basedOn w:val="DefTerm"/>
    <w:rsid w:val="00410DFB"/>
    <w:pPr>
      <w:ind w:left="1080" w:hanging="360"/>
    </w:pPr>
  </w:style>
  <w:style w:type="paragraph" w:customStyle="1" w:styleId="DefListTitle">
    <w:name w:val="DefListTitle"/>
    <w:basedOn w:val="BaseHeading"/>
    <w:rsid w:val="00410DFB"/>
  </w:style>
  <w:style w:type="paragraph" w:customStyle="1" w:styleId="discipline">
    <w:name w:val="discipline"/>
    <w:basedOn w:val="BaseText"/>
    <w:rsid w:val="00410DFB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410DFB"/>
  </w:style>
  <w:style w:type="character" w:styleId="Emphasis">
    <w:name w:val="Emphasis"/>
    <w:basedOn w:val="DefaultParagraphFont"/>
    <w:uiPriority w:val="20"/>
    <w:qFormat/>
    <w:rsid w:val="00410DFB"/>
    <w:rPr>
      <w:i/>
      <w:iCs/>
    </w:rPr>
  </w:style>
  <w:style w:type="character" w:styleId="EndnoteReference">
    <w:name w:val="endnote reference"/>
    <w:basedOn w:val="DefaultParagraphFont"/>
    <w:semiHidden/>
    <w:rsid w:val="00410DF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410DFB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410DFB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410DFB"/>
  </w:style>
  <w:style w:type="paragraph" w:customStyle="1" w:styleId="Equation">
    <w:name w:val="Equation"/>
    <w:basedOn w:val="BaseText"/>
    <w:rsid w:val="00410DFB"/>
    <w:pPr>
      <w:jc w:val="center"/>
    </w:pPr>
  </w:style>
  <w:style w:type="paragraph" w:customStyle="1" w:styleId="FieldCodes">
    <w:name w:val="FieldCodes"/>
    <w:basedOn w:val="BaseText"/>
    <w:rsid w:val="00410DFB"/>
  </w:style>
  <w:style w:type="paragraph" w:customStyle="1" w:styleId="Legend">
    <w:name w:val="Legend"/>
    <w:basedOn w:val="BaseHeading"/>
    <w:rsid w:val="00410DFB"/>
    <w:rPr>
      <w:sz w:val="24"/>
      <w:szCs w:val="24"/>
    </w:rPr>
  </w:style>
  <w:style w:type="paragraph" w:customStyle="1" w:styleId="FigureCopyright">
    <w:name w:val="FigureCopyright"/>
    <w:basedOn w:val="Legend"/>
    <w:rsid w:val="00410DFB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410DFB"/>
  </w:style>
  <w:style w:type="character" w:styleId="FollowedHyperlink">
    <w:name w:val="FollowedHyperlink"/>
    <w:basedOn w:val="DefaultParagraphFont"/>
    <w:rsid w:val="00410DF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410DF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10D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10DFB"/>
    <w:rPr>
      <w:vertAlign w:val="superscript"/>
    </w:rPr>
  </w:style>
  <w:style w:type="paragraph" w:customStyle="1" w:styleId="Gloss">
    <w:name w:val="Gloss"/>
    <w:basedOn w:val="AbstractSummary"/>
    <w:rsid w:val="00410DFB"/>
  </w:style>
  <w:style w:type="paragraph" w:customStyle="1" w:styleId="Glossary">
    <w:name w:val="Glossary"/>
    <w:basedOn w:val="BaseText"/>
    <w:rsid w:val="00410DFB"/>
  </w:style>
  <w:style w:type="paragraph" w:customStyle="1" w:styleId="GlossHead">
    <w:name w:val="GlossHead"/>
    <w:basedOn w:val="AbstractHead"/>
    <w:rsid w:val="00410DFB"/>
  </w:style>
  <w:style w:type="paragraph" w:customStyle="1" w:styleId="GraphicAltText">
    <w:name w:val="GraphicAltText"/>
    <w:basedOn w:val="Legend"/>
    <w:rsid w:val="00410DFB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410DFB"/>
  </w:style>
  <w:style w:type="paragraph" w:customStyle="1" w:styleId="Head">
    <w:name w:val="Head"/>
    <w:basedOn w:val="BaseHeading"/>
    <w:rsid w:val="00410DFB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410DF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10DFB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410DFB"/>
  </w:style>
  <w:style w:type="character" w:styleId="HTMLCite">
    <w:name w:val="HTML Cite"/>
    <w:basedOn w:val="DefaultParagraphFont"/>
    <w:rsid w:val="00410DFB"/>
    <w:rPr>
      <w:i/>
      <w:iCs/>
    </w:rPr>
  </w:style>
  <w:style w:type="character" w:styleId="HTMLCode">
    <w:name w:val="HTML Code"/>
    <w:basedOn w:val="DefaultParagraphFont"/>
    <w:rsid w:val="00410D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10DFB"/>
    <w:rPr>
      <w:i/>
      <w:iCs/>
    </w:rPr>
  </w:style>
  <w:style w:type="character" w:styleId="HTMLKeyboard">
    <w:name w:val="HTML Keyboard"/>
    <w:basedOn w:val="DefaultParagraphFont"/>
    <w:rsid w:val="00410D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10DFB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410DFB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410DF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10DF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10DFB"/>
    <w:rPr>
      <w:i/>
      <w:iCs/>
    </w:rPr>
  </w:style>
  <w:style w:type="character" w:styleId="Hyperlink">
    <w:name w:val="Hyperlink"/>
    <w:basedOn w:val="DefaultParagraphFont"/>
    <w:rsid w:val="00410DFB"/>
    <w:rPr>
      <w:color w:val="0000FF"/>
      <w:u w:val="single"/>
    </w:rPr>
  </w:style>
  <w:style w:type="paragraph" w:customStyle="1" w:styleId="InstructionsText">
    <w:name w:val="Instructions Text"/>
    <w:basedOn w:val="BaseText"/>
    <w:rsid w:val="00410DFB"/>
  </w:style>
  <w:style w:type="paragraph" w:customStyle="1" w:styleId="Overline">
    <w:name w:val="Overline"/>
    <w:basedOn w:val="BaseText"/>
    <w:rsid w:val="00410DFB"/>
  </w:style>
  <w:style w:type="paragraph" w:customStyle="1" w:styleId="IssueName">
    <w:name w:val="IssueName"/>
    <w:basedOn w:val="Overline"/>
    <w:rsid w:val="00410DFB"/>
  </w:style>
  <w:style w:type="paragraph" w:customStyle="1" w:styleId="Keywords">
    <w:name w:val="Keywords"/>
    <w:basedOn w:val="BaseText"/>
    <w:rsid w:val="00410DFB"/>
  </w:style>
  <w:style w:type="paragraph" w:customStyle="1" w:styleId="Level3Head">
    <w:name w:val="Level 3 Head"/>
    <w:basedOn w:val="BaseHeading"/>
    <w:rsid w:val="00410DFB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410DFB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410DFB"/>
  </w:style>
  <w:style w:type="paragraph" w:customStyle="1" w:styleId="Literaryquote">
    <w:name w:val="Literary quote"/>
    <w:basedOn w:val="BaseText"/>
    <w:rsid w:val="00410DFB"/>
    <w:pPr>
      <w:ind w:left="1440" w:right="1440"/>
    </w:pPr>
  </w:style>
  <w:style w:type="paragraph" w:customStyle="1" w:styleId="MaterialsText">
    <w:name w:val="Materials Text"/>
    <w:basedOn w:val="BaseText"/>
    <w:rsid w:val="00410DFB"/>
  </w:style>
  <w:style w:type="paragraph" w:customStyle="1" w:styleId="NoteInProof">
    <w:name w:val="NoteInProof"/>
    <w:basedOn w:val="BaseText"/>
    <w:rsid w:val="00410DFB"/>
  </w:style>
  <w:style w:type="paragraph" w:customStyle="1" w:styleId="Notes">
    <w:name w:val="Notes"/>
    <w:basedOn w:val="BaseText"/>
    <w:rsid w:val="00410DFB"/>
    <w:rPr>
      <w:i/>
    </w:rPr>
  </w:style>
  <w:style w:type="paragraph" w:customStyle="1" w:styleId="Notes-Helvetica">
    <w:name w:val="Notes-Helvetica"/>
    <w:basedOn w:val="BaseText"/>
    <w:rsid w:val="00410DFB"/>
    <w:rPr>
      <w:i/>
    </w:rPr>
  </w:style>
  <w:style w:type="paragraph" w:customStyle="1" w:styleId="NumberedInstructions">
    <w:name w:val="Numbered Instructions"/>
    <w:basedOn w:val="BaseText"/>
    <w:rsid w:val="00410DFB"/>
  </w:style>
  <w:style w:type="paragraph" w:customStyle="1" w:styleId="OutlineLevel1">
    <w:name w:val="OutlineLevel1"/>
    <w:basedOn w:val="BaseHeading"/>
    <w:rsid w:val="00410DFB"/>
    <w:rPr>
      <w:b/>
      <w:bCs/>
    </w:rPr>
  </w:style>
  <w:style w:type="paragraph" w:customStyle="1" w:styleId="OutlineLevel2">
    <w:name w:val="OutlineLevel2"/>
    <w:basedOn w:val="BaseHeading"/>
    <w:rsid w:val="00410DFB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410DFB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410DFB"/>
  </w:style>
  <w:style w:type="paragraph" w:customStyle="1" w:styleId="Preformat">
    <w:name w:val="Preformat"/>
    <w:basedOn w:val="BaseText"/>
    <w:rsid w:val="00410DF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410DFB"/>
  </w:style>
  <w:style w:type="paragraph" w:customStyle="1" w:styleId="ProductInformation">
    <w:name w:val="ProductInformation"/>
    <w:basedOn w:val="BaseText"/>
    <w:rsid w:val="00410DFB"/>
  </w:style>
  <w:style w:type="paragraph" w:customStyle="1" w:styleId="ProductTitle">
    <w:name w:val="ProductTitle"/>
    <w:basedOn w:val="BaseText"/>
    <w:rsid w:val="00410DFB"/>
    <w:rPr>
      <w:b/>
      <w:bCs/>
    </w:rPr>
  </w:style>
  <w:style w:type="paragraph" w:customStyle="1" w:styleId="PublishedOnline">
    <w:name w:val="Published Online"/>
    <w:basedOn w:val="DateAccepted"/>
    <w:rsid w:val="00410DFB"/>
  </w:style>
  <w:style w:type="paragraph" w:customStyle="1" w:styleId="RecipeMaterials">
    <w:name w:val="Recipe Materials"/>
    <w:basedOn w:val="BaseText"/>
    <w:rsid w:val="00410DFB"/>
  </w:style>
  <w:style w:type="paragraph" w:customStyle="1" w:styleId="Refhead">
    <w:name w:val="Ref head"/>
    <w:basedOn w:val="BaseHeading"/>
    <w:rsid w:val="00410DFB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410DFB"/>
  </w:style>
  <w:style w:type="paragraph" w:customStyle="1" w:styleId="ReferencesandnotesLong">
    <w:name w:val="References and notes Long"/>
    <w:basedOn w:val="BaseText"/>
    <w:rsid w:val="00410DFB"/>
    <w:pPr>
      <w:ind w:left="720" w:hanging="720"/>
    </w:pPr>
  </w:style>
  <w:style w:type="paragraph" w:customStyle="1" w:styleId="region">
    <w:name w:val="region"/>
    <w:basedOn w:val="BaseText"/>
    <w:rsid w:val="00410DFB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410DFB"/>
  </w:style>
  <w:style w:type="paragraph" w:customStyle="1" w:styleId="RunHead">
    <w:name w:val="RunHead"/>
    <w:basedOn w:val="BaseText"/>
    <w:rsid w:val="00410DFB"/>
  </w:style>
  <w:style w:type="paragraph" w:customStyle="1" w:styleId="SOMContent">
    <w:name w:val="SOMContent"/>
    <w:basedOn w:val="1stparatext"/>
    <w:rsid w:val="00410DFB"/>
  </w:style>
  <w:style w:type="paragraph" w:customStyle="1" w:styleId="SOMHead">
    <w:name w:val="SOMHead"/>
    <w:basedOn w:val="BaseHeading"/>
    <w:rsid w:val="00410DFB"/>
    <w:rPr>
      <w:b/>
      <w:sz w:val="24"/>
      <w:szCs w:val="24"/>
    </w:rPr>
  </w:style>
  <w:style w:type="paragraph" w:customStyle="1" w:styleId="Speaker">
    <w:name w:val="Speaker"/>
    <w:basedOn w:val="Paragraph"/>
    <w:rsid w:val="00410DFB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410DFB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410DFB"/>
    <w:rPr>
      <w:b/>
      <w:bCs/>
    </w:rPr>
  </w:style>
  <w:style w:type="paragraph" w:customStyle="1" w:styleId="SX-Abstract">
    <w:name w:val="SX-Abstract"/>
    <w:basedOn w:val="Normal"/>
    <w:qFormat/>
    <w:rsid w:val="00410DFB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410DFB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410DFB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410DFB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410DFB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410DFB"/>
    <w:pPr>
      <w:ind w:firstLine="0"/>
    </w:pPr>
  </w:style>
  <w:style w:type="paragraph" w:customStyle="1" w:styleId="SX-Correspondence">
    <w:name w:val="SX-Correspondence"/>
    <w:basedOn w:val="SX-Affiliation"/>
    <w:qFormat/>
    <w:rsid w:val="00410DFB"/>
    <w:pPr>
      <w:spacing w:after="80"/>
    </w:pPr>
  </w:style>
  <w:style w:type="paragraph" w:customStyle="1" w:styleId="SX-Date">
    <w:name w:val="SX-Date"/>
    <w:basedOn w:val="Normal"/>
    <w:qFormat/>
    <w:rsid w:val="00410DFB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410DFB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410DFB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410DFB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410DFB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410DFB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410DFB"/>
  </w:style>
  <w:style w:type="paragraph" w:customStyle="1" w:styleId="SX-Tablehead">
    <w:name w:val="SX-Tablehead"/>
    <w:basedOn w:val="Normal"/>
    <w:qFormat/>
    <w:rsid w:val="00410DFB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410DFB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410DFB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410DFB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410DFB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410DFB"/>
    <w:pPr>
      <w:spacing w:before="0"/>
    </w:pPr>
  </w:style>
  <w:style w:type="paragraph" w:customStyle="1" w:styleId="Tabletext">
    <w:name w:val="Table text"/>
    <w:basedOn w:val="BaseText"/>
    <w:rsid w:val="00410DFB"/>
    <w:pPr>
      <w:spacing w:before="0"/>
    </w:pPr>
  </w:style>
  <w:style w:type="paragraph" w:customStyle="1" w:styleId="TableLegend">
    <w:name w:val="TableLegend"/>
    <w:basedOn w:val="BaseText"/>
    <w:rsid w:val="00410DFB"/>
    <w:pPr>
      <w:spacing w:before="0"/>
    </w:pPr>
  </w:style>
  <w:style w:type="paragraph" w:customStyle="1" w:styleId="TableTitle">
    <w:name w:val="TableTitle"/>
    <w:basedOn w:val="BaseHeading"/>
    <w:rsid w:val="00410DFB"/>
  </w:style>
  <w:style w:type="paragraph" w:customStyle="1" w:styleId="Teaser">
    <w:name w:val="Teaser"/>
    <w:basedOn w:val="BaseText"/>
    <w:rsid w:val="00410DFB"/>
  </w:style>
  <w:style w:type="paragraph" w:customStyle="1" w:styleId="TWIS">
    <w:name w:val="TWIS"/>
    <w:basedOn w:val="AbstractSummary"/>
    <w:rsid w:val="00410DFB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410DFB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410DFB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410DFB"/>
  </w:style>
  <w:style w:type="table" w:styleId="TableGrid">
    <w:name w:val="Table Grid"/>
    <w:basedOn w:val="TableNormal"/>
    <w:rsid w:val="00410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X">
    <w:name w:val="BX"/>
    <w:basedOn w:val="Normal"/>
    <w:rsid w:val="00410DFB"/>
    <w:pPr>
      <w:spacing w:after="240" w:line="480" w:lineRule="atLeast"/>
    </w:pPr>
    <w:rPr>
      <w:rFonts w:ascii="Arial" w:eastAsia="Times New Roman" w:hAnsi="Arial"/>
      <w:sz w:val="24"/>
      <w:lang w:val="en-GB"/>
    </w:rPr>
  </w:style>
  <w:style w:type="character" w:customStyle="1" w:styleId="st">
    <w:name w:val="st"/>
    <w:basedOn w:val="DefaultParagraphFont"/>
    <w:rsid w:val="00410DFB"/>
  </w:style>
  <w:style w:type="paragraph" w:styleId="ListParagraph">
    <w:name w:val="List Paragraph"/>
    <w:basedOn w:val="Normal"/>
    <w:uiPriority w:val="34"/>
    <w:qFormat/>
    <w:rsid w:val="00410DFB"/>
    <w:pPr>
      <w:ind w:left="720"/>
      <w:contextualSpacing/>
    </w:pPr>
  </w:style>
  <w:style w:type="paragraph" w:styleId="Revision">
    <w:name w:val="Revision"/>
    <w:hidden/>
    <w:uiPriority w:val="99"/>
    <w:semiHidden/>
    <w:rsid w:val="00410D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2013-02-27T05:14:00Z</dcterms:created>
  <dcterms:modified xsi:type="dcterms:W3CDTF">2013-02-27T05:24:00Z</dcterms:modified>
</cp:coreProperties>
</file>