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8E" w:rsidRDefault="0040668E" w:rsidP="00946CAD">
      <w:pPr>
        <w:spacing w:line="480" w:lineRule="auto"/>
        <w:rPr>
          <w:rFonts w:ascii="Times New Roman" w:hAnsi="Times New Roman"/>
        </w:rPr>
      </w:pPr>
      <w:r>
        <w:rPr>
          <w:rFonts w:ascii="Times New Roman" w:hAnsi="Times New Roman"/>
        </w:rPr>
        <w:t xml:space="preserve">Table </w:t>
      </w:r>
      <w:r w:rsidR="00FA5128">
        <w:rPr>
          <w:rFonts w:ascii="Times New Roman" w:hAnsi="Times New Roman"/>
        </w:rPr>
        <w:t>S</w:t>
      </w:r>
      <w:r>
        <w:rPr>
          <w:rFonts w:ascii="Times New Roman" w:hAnsi="Times New Roman"/>
        </w:rPr>
        <w:t xml:space="preserve">1. </w:t>
      </w:r>
      <w:proofErr w:type="gramStart"/>
      <w:r>
        <w:rPr>
          <w:rFonts w:ascii="Times New Roman" w:hAnsi="Times New Roman"/>
        </w:rPr>
        <w:t>Summary of average and standard error (SE) of model performance indicators across different species and models.</w:t>
      </w:r>
      <w:proofErr w:type="gramEnd"/>
      <w:r>
        <w:rPr>
          <w:rFonts w:ascii="Times New Roman" w:hAnsi="Times New Roman"/>
        </w:rPr>
        <w:t xml:space="preserve"> Results are presented separately for all the species common to all models (common in Table) and new species added when expanding the data set (new additions in Table). The performance of the true model is also showed.</w:t>
      </w:r>
    </w:p>
    <w:p w:rsidR="0040668E" w:rsidRDefault="0040668E" w:rsidP="00946CAD">
      <w:pPr>
        <w:spacing w:line="480" w:lineRule="auto"/>
        <w:rPr>
          <w:rFonts w:ascii="Times New Roman" w:hAnsi="Times New Roman"/>
        </w:rPr>
      </w:pPr>
    </w:p>
    <w:tbl>
      <w:tblPr>
        <w:tblW w:w="0" w:type="auto"/>
        <w:tblLook w:val="04A0"/>
      </w:tblPr>
      <w:tblGrid>
        <w:gridCol w:w="1591"/>
        <w:gridCol w:w="1432"/>
        <w:gridCol w:w="791"/>
        <w:gridCol w:w="711"/>
        <w:gridCol w:w="717"/>
        <w:gridCol w:w="711"/>
        <w:gridCol w:w="717"/>
        <w:gridCol w:w="711"/>
        <w:gridCol w:w="717"/>
        <w:gridCol w:w="711"/>
      </w:tblGrid>
      <w:tr w:rsidR="0040668E" w:rsidRPr="00F9205B" w:rsidTr="007268D0">
        <w:tc>
          <w:tcPr>
            <w:tcW w:w="1591" w:type="dxa"/>
            <w:tcBorders>
              <w:top w:val="single" w:sz="12" w:space="0" w:color="auto"/>
            </w:tcBorders>
          </w:tcPr>
          <w:p w:rsidR="0040668E" w:rsidRPr="00F9205B" w:rsidRDefault="0040668E" w:rsidP="00946CAD">
            <w:pPr>
              <w:spacing w:before="60" w:after="0" w:line="480" w:lineRule="auto"/>
              <w:rPr>
                <w:rFonts w:ascii="Times New Roman" w:hAnsi="Times New Roman"/>
              </w:rPr>
            </w:pPr>
          </w:p>
        </w:tc>
        <w:tc>
          <w:tcPr>
            <w:tcW w:w="1432" w:type="dxa"/>
            <w:tcBorders>
              <w:top w:val="single" w:sz="12" w:space="0" w:color="auto"/>
            </w:tcBorders>
          </w:tcPr>
          <w:p w:rsidR="0040668E" w:rsidRPr="00F9205B" w:rsidRDefault="0040668E" w:rsidP="00946CAD">
            <w:pPr>
              <w:spacing w:before="60" w:after="0" w:line="480" w:lineRule="auto"/>
              <w:rPr>
                <w:rFonts w:ascii="Times New Roman" w:hAnsi="Times New Roman"/>
              </w:rPr>
            </w:pPr>
          </w:p>
        </w:tc>
        <w:tc>
          <w:tcPr>
            <w:tcW w:w="5786" w:type="dxa"/>
            <w:gridSpan w:val="8"/>
            <w:tcBorders>
              <w:top w:val="single" w:sz="12" w:space="0" w:color="auto"/>
            </w:tcBorders>
          </w:tcPr>
          <w:p w:rsidR="0040668E" w:rsidRPr="00F9205B" w:rsidRDefault="0040668E" w:rsidP="00946CAD">
            <w:pPr>
              <w:spacing w:before="60" w:after="0" w:line="480" w:lineRule="auto"/>
              <w:jc w:val="center"/>
              <w:rPr>
                <w:rFonts w:ascii="Times New Roman" w:hAnsi="Times New Roman"/>
              </w:rPr>
            </w:pPr>
            <w:r w:rsidRPr="00F9205B">
              <w:rPr>
                <w:rFonts w:ascii="Times New Roman" w:hAnsi="Times New Roman"/>
              </w:rPr>
              <w:t>Model</w:t>
            </w:r>
          </w:p>
        </w:tc>
      </w:tr>
      <w:tr w:rsidR="0040668E" w:rsidRPr="00F9205B" w:rsidTr="007268D0">
        <w:tc>
          <w:tcPr>
            <w:tcW w:w="1591" w:type="dxa"/>
            <w:vAlign w:val="bottom"/>
          </w:tcPr>
          <w:p w:rsidR="0040668E" w:rsidRPr="00F9205B" w:rsidRDefault="0040668E" w:rsidP="00946CAD">
            <w:pPr>
              <w:spacing w:after="0" w:line="480" w:lineRule="auto"/>
              <w:rPr>
                <w:rFonts w:ascii="Times New Roman" w:hAnsi="Times New Roman"/>
                <w:color w:val="000000"/>
              </w:rPr>
            </w:pPr>
            <w:r w:rsidRPr="00F9205B">
              <w:rPr>
                <w:rFonts w:ascii="Times New Roman" w:hAnsi="Times New Roman"/>
                <w:color w:val="000000"/>
              </w:rPr>
              <w:t>Factor</w:t>
            </w:r>
          </w:p>
        </w:tc>
        <w:tc>
          <w:tcPr>
            <w:tcW w:w="1432" w:type="dxa"/>
            <w:vAlign w:val="bottom"/>
          </w:tcPr>
          <w:p w:rsidR="0040668E" w:rsidRPr="00F9205B" w:rsidRDefault="0040668E" w:rsidP="00946CAD">
            <w:pPr>
              <w:spacing w:after="0" w:line="480" w:lineRule="auto"/>
              <w:rPr>
                <w:rFonts w:ascii="Times New Roman" w:hAnsi="Times New Roman"/>
                <w:color w:val="000000"/>
              </w:rPr>
            </w:pPr>
          </w:p>
        </w:tc>
        <w:tc>
          <w:tcPr>
            <w:tcW w:w="1502" w:type="dxa"/>
            <w:gridSpan w:val="2"/>
            <w:vAlign w:val="bottom"/>
          </w:tcPr>
          <w:p w:rsidR="0040668E" w:rsidRPr="00F9205B" w:rsidRDefault="0040668E" w:rsidP="00946CAD">
            <w:pPr>
              <w:spacing w:after="0" w:line="480" w:lineRule="auto"/>
              <w:jc w:val="center"/>
              <w:rPr>
                <w:rFonts w:ascii="Times New Roman" w:hAnsi="Times New Roman"/>
                <w:color w:val="000000"/>
              </w:rPr>
            </w:pPr>
            <w:r>
              <w:rPr>
                <w:rFonts w:ascii="Times New Roman" w:hAnsi="Times New Roman"/>
                <w:color w:val="000000"/>
              </w:rPr>
              <w:t>Poor data model</w:t>
            </w:r>
          </w:p>
        </w:tc>
        <w:tc>
          <w:tcPr>
            <w:tcW w:w="1428" w:type="dxa"/>
            <w:gridSpan w:val="2"/>
            <w:vAlign w:val="bottom"/>
          </w:tcPr>
          <w:p w:rsidR="0040668E" w:rsidRPr="00F9205B" w:rsidRDefault="0040668E" w:rsidP="00946CAD">
            <w:pPr>
              <w:spacing w:after="0" w:line="480" w:lineRule="auto"/>
              <w:jc w:val="center"/>
              <w:rPr>
                <w:rFonts w:ascii="Times New Roman" w:hAnsi="Times New Roman"/>
                <w:color w:val="000000"/>
              </w:rPr>
            </w:pPr>
            <w:r>
              <w:rPr>
                <w:rFonts w:ascii="Times New Roman" w:hAnsi="Times New Roman"/>
                <w:color w:val="000000"/>
              </w:rPr>
              <w:t>Intermediate data model</w:t>
            </w:r>
          </w:p>
        </w:tc>
        <w:tc>
          <w:tcPr>
            <w:tcW w:w="1428" w:type="dxa"/>
            <w:gridSpan w:val="2"/>
            <w:vAlign w:val="bottom"/>
          </w:tcPr>
          <w:p w:rsidR="0040668E" w:rsidRPr="00F9205B" w:rsidRDefault="0040668E" w:rsidP="00946CAD">
            <w:pPr>
              <w:spacing w:after="0" w:line="480" w:lineRule="auto"/>
              <w:jc w:val="center"/>
              <w:rPr>
                <w:rFonts w:ascii="Times New Roman" w:hAnsi="Times New Roman"/>
                <w:color w:val="000000"/>
              </w:rPr>
            </w:pPr>
            <w:r>
              <w:rPr>
                <w:rFonts w:ascii="Times New Roman" w:hAnsi="Times New Roman"/>
                <w:color w:val="000000"/>
              </w:rPr>
              <w:t>Good data model</w:t>
            </w:r>
          </w:p>
        </w:tc>
        <w:tc>
          <w:tcPr>
            <w:tcW w:w="1428" w:type="dxa"/>
            <w:gridSpan w:val="2"/>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True</w:t>
            </w:r>
            <w:r>
              <w:rPr>
                <w:rFonts w:ascii="Times New Roman" w:hAnsi="Times New Roman"/>
                <w:color w:val="000000"/>
              </w:rPr>
              <w:t xml:space="preserve"> model</w:t>
            </w:r>
          </w:p>
        </w:tc>
      </w:tr>
      <w:tr w:rsidR="0040668E" w:rsidRPr="00F9205B" w:rsidTr="007268D0">
        <w:tc>
          <w:tcPr>
            <w:tcW w:w="1591" w:type="dxa"/>
            <w:vAlign w:val="bottom"/>
          </w:tcPr>
          <w:p w:rsidR="0040668E" w:rsidRPr="00F9205B" w:rsidRDefault="0040668E" w:rsidP="00946CAD">
            <w:pPr>
              <w:spacing w:before="60" w:after="0" w:line="480" w:lineRule="auto"/>
              <w:rPr>
                <w:rFonts w:ascii="Times New Roman" w:hAnsi="Times New Roman"/>
                <w:color w:val="000000"/>
              </w:rPr>
            </w:pPr>
          </w:p>
        </w:tc>
        <w:tc>
          <w:tcPr>
            <w:tcW w:w="1432" w:type="dxa"/>
            <w:vAlign w:val="bottom"/>
          </w:tcPr>
          <w:p w:rsidR="0040668E" w:rsidRPr="00F9205B" w:rsidRDefault="0040668E" w:rsidP="00946CAD">
            <w:pPr>
              <w:spacing w:before="60" w:after="0" w:line="480" w:lineRule="auto"/>
              <w:rPr>
                <w:rFonts w:ascii="Times New Roman" w:hAnsi="Times New Roman"/>
                <w:color w:val="000000"/>
              </w:rPr>
            </w:pPr>
          </w:p>
        </w:tc>
        <w:tc>
          <w:tcPr>
            <w:tcW w:w="791" w:type="dxa"/>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Mean</w:t>
            </w:r>
          </w:p>
        </w:tc>
        <w:tc>
          <w:tcPr>
            <w:tcW w:w="711" w:type="dxa"/>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SE</w:t>
            </w:r>
          </w:p>
        </w:tc>
        <w:tc>
          <w:tcPr>
            <w:tcW w:w="717" w:type="dxa"/>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Mean</w:t>
            </w:r>
          </w:p>
        </w:tc>
        <w:tc>
          <w:tcPr>
            <w:tcW w:w="711" w:type="dxa"/>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SE</w:t>
            </w:r>
          </w:p>
        </w:tc>
        <w:tc>
          <w:tcPr>
            <w:tcW w:w="717" w:type="dxa"/>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Mean</w:t>
            </w:r>
          </w:p>
        </w:tc>
        <w:tc>
          <w:tcPr>
            <w:tcW w:w="711" w:type="dxa"/>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SE</w:t>
            </w:r>
          </w:p>
        </w:tc>
        <w:tc>
          <w:tcPr>
            <w:tcW w:w="717" w:type="dxa"/>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Mean</w:t>
            </w:r>
          </w:p>
        </w:tc>
        <w:tc>
          <w:tcPr>
            <w:tcW w:w="711" w:type="dxa"/>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SE</w:t>
            </w:r>
          </w:p>
        </w:tc>
      </w:tr>
      <w:tr w:rsidR="0040668E" w:rsidRPr="00F9205B" w:rsidTr="007268D0">
        <w:tc>
          <w:tcPr>
            <w:tcW w:w="1591" w:type="dxa"/>
            <w:tcBorders>
              <w:top w:val="single" w:sz="8" w:space="0" w:color="auto"/>
            </w:tcBorders>
            <w:vAlign w:val="bottom"/>
          </w:tcPr>
          <w:p w:rsidR="0040668E" w:rsidRPr="00F9205B" w:rsidRDefault="0040668E" w:rsidP="00946CAD">
            <w:pPr>
              <w:spacing w:before="60" w:after="0" w:line="480" w:lineRule="auto"/>
              <w:rPr>
                <w:rFonts w:ascii="Times New Roman" w:hAnsi="Times New Roman"/>
                <w:color w:val="000000"/>
              </w:rPr>
            </w:pPr>
            <w:r>
              <w:rPr>
                <w:rFonts w:ascii="Times New Roman" w:hAnsi="Times New Roman"/>
                <w:color w:val="000000"/>
              </w:rPr>
              <w:t>False positive occurrences</w:t>
            </w:r>
          </w:p>
        </w:tc>
        <w:tc>
          <w:tcPr>
            <w:tcW w:w="1432" w:type="dxa"/>
            <w:tcBorders>
              <w:top w:val="single" w:sz="8" w:space="0" w:color="auto"/>
            </w:tcBorders>
            <w:vAlign w:val="bottom"/>
          </w:tcPr>
          <w:p w:rsidR="0040668E" w:rsidRPr="00F9205B" w:rsidRDefault="0040668E" w:rsidP="00946CAD">
            <w:pPr>
              <w:spacing w:before="60" w:after="0" w:line="480" w:lineRule="auto"/>
              <w:rPr>
                <w:rFonts w:ascii="Times New Roman" w:hAnsi="Times New Roman"/>
                <w:color w:val="000000"/>
              </w:rPr>
            </w:pPr>
            <w:r w:rsidRPr="00F9205B">
              <w:rPr>
                <w:rFonts w:ascii="Times New Roman" w:hAnsi="Times New Roman"/>
                <w:color w:val="000000"/>
              </w:rPr>
              <w:t>common</w:t>
            </w:r>
          </w:p>
        </w:tc>
        <w:tc>
          <w:tcPr>
            <w:tcW w:w="791" w:type="dxa"/>
            <w:tcBorders>
              <w:top w:val="single" w:sz="8" w:space="0" w:color="auto"/>
            </w:tcBorders>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0.</w:t>
            </w:r>
            <w:r>
              <w:rPr>
                <w:rFonts w:ascii="Times New Roman" w:hAnsi="Times New Roman"/>
                <w:color w:val="000000"/>
              </w:rPr>
              <w:t>32</w:t>
            </w:r>
          </w:p>
        </w:tc>
        <w:tc>
          <w:tcPr>
            <w:tcW w:w="711" w:type="dxa"/>
            <w:tcBorders>
              <w:top w:val="single" w:sz="8" w:space="0" w:color="auto"/>
            </w:tcBorders>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0.03</w:t>
            </w:r>
          </w:p>
        </w:tc>
        <w:tc>
          <w:tcPr>
            <w:tcW w:w="717" w:type="dxa"/>
            <w:tcBorders>
              <w:top w:val="single" w:sz="8" w:space="0" w:color="auto"/>
            </w:tcBorders>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0.</w:t>
            </w:r>
            <w:r>
              <w:rPr>
                <w:rFonts w:ascii="Times New Roman" w:hAnsi="Times New Roman"/>
                <w:color w:val="000000"/>
              </w:rPr>
              <w:t>13</w:t>
            </w:r>
          </w:p>
        </w:tc>
        <w:tc>
          <w:tcPr>
            <w:tcW w:w="711" w:type="dxa"/>
            <w:tcBorders>
              <w:top w:val="single" w:sz="8" w:space="0" w:color="auto"/>
            </w:tcBorders>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0.02</w:t>
            </w:r>
          </w:p>
        </w:tc>
        <w:tc>
          <w:tcPr>
            <w:tcW w:w="717" w:type="dxa"/>
            <w:tcBorders>
              <w:top w:val="single" w:sz="8" w:space="0" w:color="auto"/>
            </w:tcBorders>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0.</w:t>
            </w:r>
            <w:r>
              <w:rPr>
                <w:rFonts w:ascii="Times New Roman" w:hAnsi="Times New Roman"/>
                <w:color w:val="000000"/>
              </w:rPr>
              <w:t>09</w:t>
            </w:r>
          </w:p>
        </w:tc>
        <w:tc>
          <w:tcPr>
            <w:tcW w:w="711" w:type="dxa"/>
            <w:tcBorders>
              <w:top w:val="single" w:sz="8" w:space="0" w:color="auto"/>
            </w:tcBorders>
            <w:vAlign w:val="bottom"/>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0.02</w:t>
            </w:r>
          </w:p>
        </w:tc>
        <w:tc>
          <w:tcPr>
            <w:tcW w:w="717" w:type="dxa"/>
            <w:tcBorders>
              <w:top w:val="single" w:sz="8" w:space="0" w:color="auto"/>
            </w:tcBorders>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w:t>
            </w:r>
          </w:p>
        </w:tc>
        <w:tc>
          <w:tcPr>
            <w:tcW w:w="711" w:type="dxa"/>
            <w:tcBorders>
              <w:top w:val="single" w:sz="8" w:space="0" w:color="auto"/>
            </w:tcBorders>
          </w:tcPr>
          <w:p w:rsidR="0040668E" w:rsidRPr="00F9205B" w:rsidRDefault="0040668E" w:rsidP="00946CAD">
            <w:pPr>
              <w:spacing w:before="60" w:after="0" w:line="480" w:lineRule="auto"/>
              <w:jc w:val="center"/>
              <w:rPr>
                <w:rFonts w:ascii="Times New Roman" w:hAnsi="Times New Roman"/>
                <w:color w:val="000000"/>
              </w:rPr>
            </w:pPr>
            <w:r w:rsidRPr="00F9205B">
              <w:rPr>
                <w:rFonts w:ascii="Times New Roman" w:hAnsi="Times New Roman"/>
                <w:color w:val="000000"/>
              </w:rPr>
              <w:t>-</w:t>
            </w:r>
          </w:p>
        </w:tc>
      </w:tr>
      <w:tr w:rsidR="0040668E" w:rsidRPr="00F9205B" w:rsidTr="007268D0">
        <w:tc>
          <w:tcPr>
            <w:tcW w:w="1591" w:type="dxa"/>
            <w:vAlign w:val="bottom"/>
          </w:tcPr>
          <w:p w:rsidR="0040668E" w:rsidRPr="00F9205B" w:rsidRDefault="0040668E" w:rsidP="00946CAD">
            <w:pPr>
              <w:spacing w:after="0" w:line="480" w:lineRule="auto"/>
              <w:rPr>
                <w:rFonts w:ascii="Times New Roman" w:hAnsi="Times New Roman"/>
                <w:color w:val="000000"/>
              </w:rPr>
            </w:pPr>
          </w:p>
        </w:tc>
        <w:tc>
          <w:tcPr>
            <w:tcW w:w="1432" w:type="dxa"/>
            <w:vAlign w:val="bottom"/>
          </w:tcPr>
          <w:p w:rsidR="0040668E" w:rsidRPr="00F9205B" w:rsidRDefault="0040668E" w:rsidP="00946CAD">
            <w:pPr>
              <w:spacing w:after="0" w:line="480" w:lineRule="auto"/>
              <w:rPr>
                <w:rFonts w:ascii="Times New Roman" w:hAnsi="Times New Roman"/>
                <w:color w:val="000000"/>
              </w:rPr>
            </w:pPr>
            <w:r>
              <w:rPr>
                <w:rFonts w:ascii="Times New Roman" w:hAnsi="Times New Roman"/>
                <w:color w:val="000000"/>
              </w:rPr>
              <w:t>n</w:t>
            </w:r>
            <w:r w:rsidRPr="00F9205B">
              <w:rPr>
                <w:rFonts w:ascii="Times New Roman" w:hAnsi="Times New Roman"/>
                <w:color w:val="000000"/>
              </w:rPr>
              <w:t>ew</w:t>
            </w:r>
            <w:r>
              <w:rPr>
                <w:rFonts w:ascii="Times New Roman" w:hAnsi="Times New Roman"/>
                <w:color w:val="000000"/>
              </w:rPr>
              <w:t xml:space="preserve"> addition</w:t>
            </w:r>
          </w:p>
        </w:tc>
        <w:tc>
          <w:tcPr>
            <w:tcW w:w="79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w:t>
            </w:r>
            <w:r>
              <w:rPr>
                <w:rFonts w:ascii="Times New Roman" w:hAnsi="Times New Roman"/>
                <w:color w:val="000000"/>
              </w:rPr>
              <w:t>2</w:t>
            </w:r>
            <w:r w:rsidRPr="00F9205B">
              <w:rPr>
                <w:rFonts w:ascii="Times New Roman" w:hAnsi="Times New Roman"/>
                <w:color w:val="000000"/>
              </w:rPr>
              <w:t>0</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0.04</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w:t>
            </w:r>
            <w:r>
              <w:rPr>
                <w:rFonts w:ascii="Times New Roman" w:hAnsi="Times New Roman"/>
                <w:color w:val="000000"/>
              </w:rPr>
              <w:t>12</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0.02</w:t>
            </w:r>
          </w:p>
        </w:tc>
        <w:tc>
          <w:tcPr>
            <w:tcW w:w="717"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c>
          <w:tcPr>
            <w:tcW w:w="711"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r>
      <w:tr w:rsidR="0040668E" w:rsidRPr="00F9205B" w:rsidTr="007268D0">
        <w:tc>
          <w:tcPr>
            <w:tcW w:w="1591" w:type="dxa"/>
            <w:vAlign w:val="bottom"/>
          </w:tcPr>
          <w:p w:rsidR="0040668E" w:rsidRPr="00F9205B" w:rsidRDefault="0040668E" w:rsidP="00946CAD">
            <w:pPr>
              <w:spacing w:after="0" w:line="480" w:lineRule="auto"/>
              <w:rPr>
                <w:rFonts w:ascii="Times New Roman" w:hAnsi="Times New Roman"/>
                <w:color w:val="000000"/>
              </w:rPr>
            </w:pPr>
            <w:r>
              <w:rPr>
                <w:rFonts w:ascii="Times New Roman" w:hAnsi="Times New Roman"/>
                <w:color w:val="000000"/>
              </w:rPr>
              <w:t>False negative occurrences</w:t>
            </w:r>
          </w:p>
        </w:tc>
        <w:tc>
          <w:tcPr>
            <w:tcW w:w="1432" w:type="dxa"/>
            <w:vAlign w:val="bottom"/>
          </w:tcPr>
          <w:p w:rsidR="0040668E" w:rsidRPr="00F9205B" w:rsidRDefault="0040668E" w:rsidP="00946CAD">
            <w:pPr>
              <w:spacing w:after="0" w:line="480" w:lineRule="auto"/>
              <w:rPr>
                <w:rFonts w:ascii="Times New Roman" w:hAnsi="Times New Roman"/>
                <w:color w:val="000000"/>
              </w:rPr>
            </w:pPr>
            <w:r w:rsidRPr="00F9205B">
              <w:rPr>
                <w:rFonts w:ascii="Times New Roman" w:hAnsi="Times New Roman"/>
                <w:color w:val="000000"/>
              </w:rPr>
              <w:t>common</w:t>
            </w:r>
          </w:p>
        </w:tc>
        <w:tc>
          <w:tcPr>
            <w:tcW w:w="79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0.34</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0.03</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0.17</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0.02</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0.09</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0.01</w:t>
            </w:r>
          </w:p>
        </w:tc>
        <w:tc>
          <w:tcPr>
            <w:tcW w:w="717"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c>
          <w:tcPr>
            <w:tcW w:w="711"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r>
      <w:tr w:rsidR="0040668E" w:rsidRPr="00F9205B" w:rsidTr="007268D0">
        <w:tc>
          <w:tcPr>
            <w:tcW w:w="1591" w:type="dxa"/>
            <w:vAlign w:val="bottom"/>
          </w:tcPr>
          <w:p w:rsidR="0040668E" w:rsidRPr="00F9205B" w:rsidRDefault="0040668E" w:rsidP="00946CAD">
            <w:pPr>
              <w:spacing w:after="0" w:line="480" w:lineRule="auto"/>
              <w:rPr>
                <w:rFonts w:ascii="Times New Roman" w:hAnsi="Times New Roman"/>
                <w:color w:val="000000"/>
              </w:rPr>
            </w:pPr>
          </w:p>
        </w:tc>
        <w:tc>
          <w:tcPr>
            <w:tcW w:w="1432" w:type="dxa"/>
            <w:vAlign w:val="bottom"/>
          </w:tcPr>
          <w:p w:rsidR="0040668E" w:rsidRPr="00F9205B" w:rsidRDefault="0040668E" w:rsidP="00946CAD">
            <w:pPr>
              <w:spacing w:after="0" w:line="480" w:lineRule="auto"/>
              <w:rPr>
                <w:rFonts w:ascii="Times New Roman" w:hAnsi="Times New Roman"/>
                <w:color w:val="000000"/>
              </w:rPr>
            </w:pPr>
            <w:r>
              <w:rPr>
                <w:rFonts w:ascii="Times New Roman" w:hAnsi="Times New Roman"/>
                <w:color w:val="000000"/>
              </w:rPr>
              <w:t>n</w:t>
            </w:r>
            <w:r w:rsidRPr="00F9205B">
              <w:rPr>
                <w:rFonts w:ascii="Times New Roman" w:hAnsi="Times New Roman"/>
                <w:color w:val="000000"/>
              </w:rPr>
              <w:t>ew</w:t>
            </w:r>
            <w:r>
              <w:rPr>
                <w:rFonts w:ascii="Times New Roman" w:hAnsi="Times New Roman"/>
                <w:color w:val="000000"/>
              </w:rPr>
              <w:t xml:space="preserve"> addition</w:t>
            </w:r>
          </w:p>
        </w:tc>
        <w:tc>
          <w:tcPr>
            <w:tcW w:w="79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0.26</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0.06</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0.24</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0.05</w:t>
            </w:r>
          </w:p>
        </w:tc>
        <w:tc>
          <w:tcPr>
            <w:tcW w:w="717"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c>
          <w:tcPr>
            <w:tcW w:w="711"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w:t>
            </w:r>
          </w:p>
        </w:tc>
      </w:tr>
      <w:tr w:rsidR="0040668E" w:rsidRPr="00F9205B" w:rsidTr="007268D0">
        <w:tc>
          <w:tcPr>
            <w:tcW w:w="1591" w:type="dxa"/>
            <w:vAlign w:val="bottom"/>
          </w:tcPr>
          <w:p w:rsidR="0040668E" w:rsidRPr="00F9205B" w:rsidRDefault="0040668E" w:rsidP="00946CAD">
            <w:pPr>
              <w:spacing w:after="0" w:line="480" w:lineRule="auto"/>
              <w:rPr>
                <w:rFonts w:ascii="Times New Roman" w:hAnsi="Times New Roman"/>
                <w:color w:val="000000"/>
              </w:rPr>
            </w:pPr>
            <w:r w:rsidRPr="00F9205B">
              <w:rPr>
                <w:rFonts w:ascii="Times New Roman" w:hAnsi="Times New Roman"/>
                <w:color w:val="000000"/>
              </w:rPr>
              <w:t>Deviance</w:t>
            </w:r>
          </w:p>
        </w:tc>
        <w:tc>
          <w:tcPr>
            <w:tcW w:w="1432" w:type="dxa"/>
            <w:vAlign w:val="bottom"/>
          </w:tcPr>
          <w:p w:rsidR="0040668E" w:rsidRPr="00F9205B" w:rsidRDefault="0040668E" w:rsidP="00946CAD">
            <w:pPr>
              <w:spacing w:after="0" w:line="480" w:lineRule="auto"/>
              <w:rPr>
                <w:rFonts w:ascii="Times New Roman" w:hAnsi="Times New Roman"/>
                <w:color w:val="000000"/>
              </w:rPr>
            </w:pPr>
            <w:r w:rsidRPr="00F9205B">
              <w:rPr>
                <w:rFonts w:ascii="Times New Roman" w:hAnsi="Times New Roman"/>
                <w:color w:val="000000"/>
              </w:rPr>
              <w:t>common</w:t>
            </w:r>
          </w:p>
        </w:tc>
        <w:tc>
          <w:tcPr>
            <w:tcW w:w="79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0.20</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0.02</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0.28</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0.02</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0.27</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0.02</w:t>
            </w:r>
          </w:p>
        </w:tc>
        <w:tc>
          <w:tcPr>
            <w:tcW w:w="717"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0.32</w:t>
            </w:r>
          </w:p>
        </w:tc>
        <w:tc>
          <w:tcPr>
            <w:tcW w:w="711"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0.02</w:t>
            </w:r>
          </w:p>
        </w:tc>
      </w:tr>
      <w:tr w:rsidR="0040668E" w:rsidRPr="00F9205B" w:rsidTr="007268D0">
        <w:tc>
          <w:tcPr>
            <w:tcW w:w="1591" w:type="dxa"/>
            <w:vAlign w:val="bottom"/>
          </w:tcPr>
          <w:p w:rsidR="0040668E" w:rsidRPr="00F9205B" w:rsidRDefault="0040668E" w:rsidP="00946CAD">
            <w:pPr>
              <w:spacing w:after="0" w:line="480" w:lineRule="auto"/>
              <w:rPr>
                <w:rFonts w:ascii="Times New Roman" w:hAnsi="Times New Roman"/>
                <w:color w:val="000000"/>
              </w:rPr>
            </w:pPr>
          </w:p>
        </w:tc>
        <w:tc>
          <w:tcPr>
            <w:tcW w:w="1432" w:type="dxa"/>
            <w:vAlign w:val="bottom"/>
          </w:tcPr>
          <w:p w:rsidR="0040668E" w:rsidRPr="00F9205B" w:rsidRDefault="0040668E" w:rsidP="00946CAD">
            <w:pPr>
              <w:spacing w:after="0" w:line="480" w:lineRule="auto"/>
              <w:rPr>
                <w:rFonts w:ascii="Times New Roman" w:hAnsi="Times New Roman"/>
                <w:color w:val="000000"/>
              </w:rPr>
            </w:pPr>
            <w:r>
              <w:rPr>
                <w:rFonts w:ascii="Times New Roman" w:hAnsi="Times New Roman"/>
                <w:color w:val="000000"/>
              </w:rPr>
              <w:t>n</w:t>
            </w:r>
            <w:r w:rsidRPr="00F9205B">
              <w:rPr>
                <w:rFonts w:ascii="Times New Roman" w:hAnsi="Times New Roman"/>
                <w:color w:val="000000"/>
              </w:rPr>
              <w:t>ew</w:t>
            </w:r>
            <w:r>
              <w:rPr>
                <w:rFonts w:ascii="Times New Roman" w:hAnsi="Times New Roman"/>
                <w:color w:val="000000"/>
              </w:rPr>
              <w:t xml:space="preserve"> addition</w:t>
            </w:r>
          </w:p>
        </w:tc>
        <w:tc>
          <w:tcPr>
            <w:tcW w:w="791" w:type="dxa"/>
            <w:vAlign w:val="bottom"/>
          </w:tcPr>
          <w:p w:rsidR="0040668E" w:rsidRPr="00F9205B" w:rsidRDefault="0040668E" w:rsidP="00946CAD">
            <w:pPr>
              <w:spacing w:after="0" w:line="480" w:lineRule="auto"/>
              <w:jc w:val="center"/>
              <w:rPr>
                <w:rFonts w:ascii="Times New Roman" w:hAnsi="Times New Roman"/>
                <w:color w:val="000000"/>
              </w:rPr>
            </w:pP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0.43</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0.04</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0.41</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0.03</w:t>
            </w:r>
          </w:p>
        </w:tc>
        <w:tc>
          <w:tcPr>
            <w:tcW w:w="717" w:type="dxa"/>
          </w:tcPr>
          <w:p w:rsidR="0040668E" w:rsidRPr="00F9205B" w:rsidRDefault="0040668E" w:rsidP="00946CAD">
            <w:pPr>
              <w:spacing w:after="0" w:line="480" w:lineRule="auto"/>
              <w:jc w:val="center"/>
              <w:rPr>
                <w:rFonts w:ascii="Times New Roman" w:hAnsi="Times New Roman"/>
                <w:color w:val="000000"/>
              </w:rPr>
            </w:pPr>
          </w:p>
        </w:tc>
        <w:tc>
          <w:tcPr>
            <w:tcW w:w="711" w:type="dxa"/>
          </w:tcPr>
          <w:p w:rsidR="0040668E" w:rsidRPr="00F9205B" w:rsidRDefault="0040668E" w:rsidP="00946CAD">
            <w:pPr>
              <w:spacing w:after="0" w:line="480" w:lineRule="auto"/>
              <w:jc w:val="center"/>
              <w:rPr>
                <w:rFonts w:ascii="Times New Roman" w:hAnsi="Times New Roman"/>
                <w:color w:val="000000"/>
              </w:rPr>
            </w:pPr>
          </w:p>
        </w:tc>
      </w:tr>
      <w:tr w:rsidR="0040668E" w:rsidRPr="00F9205B" w:rsidTr="007268D0">
        <w:tc>
          <w:tcPr>
            <w:tcW w:w="1591" w:type="dxa"/>
            <w:vAlign w:val="bottom"/>
          </w:tcPr>
          <w:p w:rsidR="0040668E" w:rsidRPr="00F9205B" w:rsidRDefault="0040668E" w:rsidP="00946CAD">
            <w:pPr>
              <w:spacing w:after="0" w:line="480" w:lineRule="auto"/>
              <w:rPr>
                <w:rFonts w:ascii="Times New Roman" w:hAnsi="Times New Roman"/>
                <w:color w:val="000000"/>
              </w:rPr>
            </w:pPr>
            <w:r w:rsidRPr="00F9205B">
              <w:rPr>
                <w:rFonts w:ascii="Times New Roman" w:hAnsi="Times New Roman"/>
                <w:color w:val="000000"/>
              </w:rPr>
              <w:t>AUC</w:t>
            </w:r>
          </w:p>
        </w:tc>
        <w:tc>
          <w:tcPr>
            <w:tcW w:w="1432" w:type="dxa"/>
            <w:vAlign w:val="bottom"/>
          </w:tcPr>
          <w:p w:rsidR="0040668E" w:rsidRPr="00F9205B" w:rsidRDefault="0040668E" w:rsidP="00946CAD">
            <w:pPr>
              <w:spacing w:after="0" w:line="480" w:lineRule="auto"/>
              <w:rPr>
                <w:rFonts w:ascii="Times New Roman" w:hAnsi="Times New Roman"/>
                <w:color w:val="000000"/>
              </w:rPr>
            </w:pPr>
            <w:r w:rsidRPr="00F9205B">
              <w:rPr>
                <w:rFonts w:ascii="Times New Roman" w:hAnsi="Times New Roman"/>
                <w:color w:val="000000"/>
              </w:rPr>
              <w:t>common</w:t>
            </w:r>
          </w:p>
        </w:tc>
        <w:tc>
          <w:tcPr>
            <w:tcW w:w="79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0.73</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0.02</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0.80</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0.01</w:t>
            </w:r>
          </w:p>
        </w:tc>
        <w:tc>
          <w:tcPr>
            <w:tcW w:w="717"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0.80</w:t>
            </w:r>
          </w:p>
        </w:tc>
        <w:tc>
          <w:tcPr>
            <w:tcW w:w="711" w:type="dxa"/>
            <w:vAlign w:val="bottom"/>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0.01</w:t>
            </w:r>
          </w:p>
        </w:tc>
        <w:tc>
          <w:tcPr>
            <w:tcW w:w="717"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0.83</w:t>
            </w:r>
          </w:p>
        </w:tc>
        <w:tc>
          <w:tcPr>
            <w:tcW w:w="711" w:type="dxa"/>
          </w:tcPr>
          <w:p w:rsidR="0040668E" w:rsidRPr="00F9205B" w:rsidRDefault="0040668E" w:rsidP="00946CAD">
            <w:pPr>
              <w:spacing w:after="0" w:line="480" w:lineRule="auto"/>
              <w:jc w:val="center"/>
              <w:rPr>
                <w:rFonts w:ascii="Times New Roman" w:hAnsi="Times New Roman"/>
                <w:color w:val="000000"/>
              </w:rPr>
            </w:pPr>
            <w:r w:rsidRPr="00F9205B">
              <w:rPr>
                <w:rFonts w:ascii="Times New Roman" w:hAnsi="Times New Roman"/>
                <w:color w:val="000000"/>
              </w:rPr>
              <w:t>0.02</w:t>
            </w:r>
          </w:p>
        </w:tc>
      </w:tr>
      <w:tr w:rsidR="0040668E" w:rsidRPr="00F9205B" w:rsidTr="007268D0">
        <w:tc>
          <w:tcPr>
            <w:tcW w:w="1591" w:type="dxa"/>
            <w:tcBorders>
              <w:bottom w:val="single" w:sz="12" w:space="0" w:color="auto"/>
            </w:tcBorders>
            <w:vAlign w:val="bottom"/>
          </w:tcPr>
          <w:p w:rsidR="0040668E" w:rsidRPr="00F9205B" w:rsidRDefault="0040668E" w:rsidP="00946CAD">
            <w:pPr>
              <w:spacing w:after="60" w:line="480" w:lineRule="auto"/>
              <w:rPr>
                <w:rFonts w:ascii="Times New Roman" w:hAnsi="Times New Roman"/>
                <w:color w:val="000000"/>
              </w:rPr>
            </w:pPr>
          </w:p>
        </w:tc>
        <w:tc>
          <w:tcPr>
            <w:tcW w:w="1432" w:type="dxa"/>
            <w:tcBorders>
              <w:bottom w:val="single" w:sz="12" w:space="0" w:color="auto"/>
            </w:tcBorders>
            <w:vAlign w:val="bottom"/>
          </w:tcPr>
          <w:p w:rsidR="0040668E" w:rsidRPr="00F9205B" w:rsidRDefault="0040668E" w:rsidP="00946CAD">
            <w:pPr>
              <w:spacing w:after="60" w:line="480" w:lineRule="auto"/>
              <w:rPr>
                <w:rFonts w:ascii="Times New Roman" w:hAnsi="Times New Roman"/>
                <w:color w:val="000000"/>
              </w:rPr>
            </w:pPr>
            <w:r>
              <w:rPr>
                <w:rFonts w:ascii="Times New Roman" w:hAnsi="Times New Roman"/>
                <w:color w:val="000000"/>
              </w:rPr>
              <w:t>n</w:t>
            </w:r>
            <w:r w:rsidRPr="00F9205B">
              <w:rPr>
                <w:rFonts w:ascii="Times New Roman" w:hAnsi="Times New Roman"/>
                <w:color w:val="000000"/>
              </w:rPr>
              <w:t>ew</w:t>
            </w:r>
            <w:r>
              <w:rPr>
                <w:rFonts w:ascii="Times New Roman" w:hAnsi="Times New Roman"/>
                <w:color w:val="000000"/>
              </w:rPr>
              <w:t xml:space="preserve"> addition</w:t>
            </w:r>
          </w:p>
        </w:tc>
        <w:tc>
          <w:tcPr>
            <w:tcW w:w="791" w:type="dxa"/>
            <w:tcBorders>
              <w:bottom w:val="single" w:sz="12" w:space="0" w:color="auto"/>
            </w:tcBorders>
            <w:vAlign w:val="bottom"/>
          </w:tcPr>
          <w:p w:rsidR="0040668E" w:rsidRPr="00F9205B" w:rsidRDefault="0040668E" w:rsidP="00946CAD">
            <w:pPr>
              <w:spacing w:after="60" w:line="480" w:lineRule="auto"/>
              <w:jc w:val="center"/>
              <w:rPr>
                <w:rFonts w:ascii="Times New Roman" w:hAnsi="Times New Roman"/>
                <w:color w:val="000000"/>
              </w:rPr>
            </w:pPr>
            <w:r w:rsidRPr="00F9205B">
              <w:rPr>
                <w:rFonts w:ascii="Times New Roman" w:hAnsi="Times New Roman"/>
                <w:color w:val="000000"/>
              </w:rPr>
              <w:t>-</w:t>
            </w:r>
          </w:p>
        </w:tc>
        <w:tc>
          <w:tcPr>
            <w:tcW w:w="711" w:type="dxa"/>
            <w:tcBorders>
              <w:bottom w:val="single" w:sz="12" w:space="0" w:color="auto"/>
            </w:tcBorders>
            <w:vAlign w:val="bottom"/>
          </w:tcPr>
          <w:p w:rsidR="0040668E" w:rsidRPr="00F9205B" w:rsidRDefault="0040668E" w:rsidP="00946CAD">
            <w:pPr>
              <w:spacing w:after="60" w:line="480" w:lineRule="auto"/>
              <w:jc w:val="center"/>
              <w:rPr>
                <w:rFonts w:ascii="Times New Roman" w:hAnsi="Times New Roman"/>
                <w:color w:val="000000"/>
              </w:rPr>
            </w:pPr>
            <w:r w:rsidRPr="00F9205B">
              <w:rPr>
                <w:rFonts w:ascii="Times New Roman" w:hAnsi="Times New Roman"/>
                <w:color w:val="000000"/>
              </w:rPr>
              <w:t>-</w:t>
            </w:r>
          </w:p>
        </w:tc>
        <w:tc>
          <w:tcPr>
            <w:tcW w:w="717" w:type="dxa"/>
            <w:tcBorders>
              <w:bottom w:val="single" w:sz="12" w:space="0" w:color="auto"/>
            </w:tcBorders>
            <w:vAlign w:val="bottom"/>
          </w:tcPr>
          <w:p w:rsidR="0040668E" w:rsidRPr="00F9205B" w:rsidRDefault="0040668E" w:rsidP="00946CAD">
            <w:pPr>
              <w:spacing w:after="60" w:line="480" w:lineRule="auto"/>
              <w:jc w:val="center"/>
              <w:rPr>
                <w:rFonts w:ascii="Times New Roman" w:hAnsi="Times New Roman"/>
                <w:color w:val="000000"/>
              </w:rPr>
            </w:pPr>
            <w:r w:rsidRPr="00F9205B">
              <w:rPr>
                <w:rFonts w:ascii="Times New Roman" w:hAnsi="Times New Roman"/>
                <w:color w:val="000000"/>
              </w:rPr>
              <w:t>0.84</w:t>
            </w:r>
          </w:p>
        </w:tc>
        <w:tc>
          <w:tcPr>
            <w:tcW w:w="711" w:type="dxa"/>
            <w:tcBorders>
              <w:bottom w:val="single" w:sz="12" w:space="0" w:color="auto"/>
            </w:tcBorders>
            <w:vAlign w:val="bottom"/>
          </w:tcPr>
          <w:p w:rsidR="0040668E" w:rsidRPr="00F9205B" w:rsidRDefault="0040668E" w:rsidP="00946CAD">
            <w:pPr>
              <w:spacing w:after="60" w:line="480" w:lineRule="auto"/>
              <w:jc w:val="center"/>
              <w:rPr>
                <w:rFonts w:ascii="Times New Roman" w:hAnsi="Times New Roman"/>
                <w:color w:val="000000"/>
              </w:rPr>
            </w:pPr>
            <w:r w:rsidRPr="00F9205B">
              <w:rPr>
                <w:rFonts w:ascii="Times New Roman" w:hAnsi="Times New Roman"/>
                <w:color w:val="000000"/>
              </w:rPr>
              <w:t>0.02</w:t>
            </w:r>
          </w:p>
        </w:tc>
        <w:tc>
          <w:tcPr>
            <w:tcW w:w="717" w:type="dxa"/>
            <w:tcBorders>
              <w:bottom w:val="single" w:sz="12" w:space="0" w:color="auto"/>
            </w:tcBorders>
            <w:vAlign w:val="bottom"/>
          </w:tcPr>
          <w:p w:rsidR="0040668E" w:rsidRPr="00F9205B" w:rsidRDefault="0040668E" w:rsidP="00946CAD">
            <w:pPr>
              <w:spacing w:after="60" w:line="480" w:lineRule="auto"/>
              <w:jc w:val="center"/>
              <w:rPr>
                <w:rFonts w:ascii="Times New Roman" w:hAnsi="Times New Roman"/>
                <w:color w:val="000000"/>
              </w:rPr>
            </w:pPr>
            <w:r w:rsidRPr="00F9205B">
              <w:rPr>
                <w:rFonts w:ascii="Times New Roman" w:hAnsi="Times New Roman"/>
                <w:color w:val="000000"/>
              </w:rPr>
              <w:t>0.86</w:t>
            </w:r>
          </w:p>
        </w:tc>
        <w:tc>
          <w:tcPr>
            <w:tcW w:w="711" w:type="dxa"/>
            <w:tcBorders>
              <w:bottom w:val="single" w:sz="12" w:space="0" w:color="auto"/>
            </w:tcBorders>
            <w:vAlign w:val="bottom"/>
          </w:tcPr>
          <w:p w:rsidR="0040668E" w:rsidRPr="00F9205B" w:rsidRDefault="0040668E" w:rsidP="00946CAD">
            <w:pPr>
              <w:spacing w:after="60" w:line="480" w:lineRule="auto"/>
              <w:jc w:val="center"/>
              <w:rPr>
                <w:rFonts w:ascii="Times New Roman" w:hAnsi="Times New Roman"/>
                <w:color w:val="000000"/>
              </w:rPr>
            </w:pPr>
            <w:r w:rsidRPr="00F9205B">
              <w:rPr>
                <w:rFonts w:ascii="Times New Roman" w:hAnsi="Times New Roman"/>
                <w:color w:val="000000"/>
              </w:rPr>
              <w:t>0.02</w:t>
            </w:r>
          </w:p>
        </w:tc>
        <w:tc>
          <w:tcPr>
            <w:tcW w:w="717" w:type="dxa"/>
            <w:tcBorders>
              <w:bottom w:val="single" w:sz="12" w:space="0" w:color="auto"/>
            </w:tcBorders>
          </w:tcPr>
          <w:p w:rsidR="0040668E" w:rsidRPr="00F9205B" w:rsidRDefault="0040668E" w:rsidP="00946CAD">
            <w:pPr>
              <w:spacing w:after="60" w:line="480" w:lineRule="auto"/>
              <w:jc w:val="center"/>
              <w:rPr>
                <w:rFonts w:ascii="Times New Roman" w:hAnsi="Times New Roman"/>
                <w:color w:val="000000"/>
              </w:rPr>
            </w:pPr>
            <w:r w:rsidRPr="00F9205B">
              <w:rPr>
                <w:rFonts w:ascii="Times New Roman" w:hAnsi="Times New Roman"/>
                <w:color w:val="000000"/>
              </w:rPr>
              <w:t>-</w:t>
            </w:r>
          </w:p>
        </w:tc>
        <w:tc>
          <w:tcPr>
            <w:tcW w:w="711" w:type="dxa"/>
            <w:tcBorders>
              <w:bottom w:val="single" w:sz="12" w:space="0" w:color="auto"/>
            </w:tcBorders>
          </w:tcPr>
          <w:p w:rsidR="0040668E" w:rsidRPr="00F9205B" w:rsidRDefault="0040668E" w:rsidP="00946CAD">
            <w:pPr>
              <w:spacing w:after="60" w:line="480" w:lineRule="auto"/>
              <w:jc w:val="center"/>
              <w:rPr>
                <w:rFonts w:ascii="Times New Roman" w:hAnsi="Times New Roman"/>
                <w:color w:val="000000"/>
              </w:rPr>
            </w:pPr>
            <w:r w:rsidRPr="00F9205B">
              <w:rPr>
                <w:rFonts w:ascii="Times New Roman" w:hAnsi="Times New Roman"/>
                <w:color w:val="000000"/>
              </w:rPr>
              <w:t>-</w:t>
            </w:r>
          </w:p>
        </w:tc>
      </w:tr>
    </w:tbl>
    <w:p w:rsidR="0040668E" w:rsidRDefault="0040668E" w:rsidP="00946CAD">
      <w:pPr>
        <w:spacing w:line="480" w:lineRule="auto"/>
        <w:rPr>
          <w:rFonts w:ascii="Times New Roman" w:hAnsi="Times New Roman"/>
        </w:rPr>
      </w:pPr>
    </w:p>
    <w:p w:rsidR="00BD4F0C" w:rsidRDefault="00BD4F0C"/>
    <w:sectPr w:rsidR="00BD4F0C" w:rsidSect="00BD4F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68E"/>
    <w:rsid w:val="0040668E"/>
    <w:rsid w:val="005C6B4A"/>
    <w:rsid w:val="00871781"/>
    <w:rsid w:val="00946CAD"/>
    <w:rsid w:val="00BD4F0C"/>
    <w:rsid w:val="00FA51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Company>Griffith University</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 Hermoso</dc:creator>
  <cp:keywords/>
  <dc:description/>
  <cp:lastModifiedBy>Virgilio Hermoso</cp:lastModifiedBy>
  <cp:revision>3</cp:revision>
  <dcterms:created xsi:type="dcterms:W3CDTF">2012-11-29T08:08:00Z</dcterms:created>
  <dcterms:modified xsi:type="dcterms:W3CDTF">2013-02-22T00:41:00Z</dcterms:modified>
</cp:coreProperties>
</file>