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19" w:rsidRPr="003C239F" w:rsidRDefault="00CE0019" w:rsidP="00CE0019">
      <w:pPr>
        <w:spacing w:line="480" w:lineRule="auto"/>
      </w:pPr>
      <w:r w:rsidRPr="003C239F">
        <w:rPr>
          <w:b/>
        </w:rPr>
        <w:t xml:space="preserve">Table S5. </w:t>
      </w:r>
      <w:proofErr w:type="gramStart"/>
      <w:r w:rsidRPr="003C239F">
        <w:t xml:space="preserve">Body mass and body size characteristics of free-living second-year and adult red knots that had completed primary </w:t>
      </w:r>
      <w:r>
        <w:t>molt</w:t>
      </w:r>
      <w:r w:rsidRPr="003C239F">
        <w:t>.</w:t>
      </w:r>
      <w:proofErr w:type="gramEnd"/>
    </w:p>
    <w:p w:rsidR="00CE0019" w:rsidRPr="003C239F" w:rsidRDefault="00CE0019" w:rsidP="00CE0019">
      <w:pPr>
        <w:spacing w:line="480" w:lineRule="auto"/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148"/>
        <w:gridCol w:w="1680"/>
        <w:gridCol w:w="2040"/>
        <w:gridCol w:w="1753"/>
        <w:gridCol w:w="2126"/>
      </w:tblGrid>
      <w:tr w:rsidR="00CE0019" w:rsidRPr="003C239F" w:rsidTr="00D96F7F">
        <w:tc>
          <w:tcPr>
            <w:tcW w:w="2148" w:type="dxa"/>
            <w:tcBorders>
              <w:bottom w:val="single" w:sz="4" w:space="0" w:color="auto"/>
            </w:tcBorders>
          </w:tcPr>
          <w:p w:rsidR="00CE0019" w:rsidRPr="00D96F7F" w:rsidRDefault="00CE0019" w:rsidP="005C683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E0019" w:rsidRPr="00D96F7F" w:rsidRDefault="00CE0019" w:rsidP="005C683C">
            <w:pPr>
              <w:spacing w:line="480" w:lineRule="auto"/>
              <w:rPr>
                <w:b/>
                <w:sz w:val="22"/>
                <w:szCs w:val="22"/>
              </w:rPr>
            </w:pPr>
            <w:r w:rsidRPr="00D96F7F">
              <w:rPr>
                <w:b/>
                <w:sz w:val="22"/>
                <w:szCs w:val="22"/>
              </w:rPr>
              <w:t>body mass (g)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E0019" w:rsidRPr="00D96F7F" w:rsidRDefault="00CE0019" w:rsidP="005C683C">
            <w:pPr>
              <w:spacing w:line="480" w:lineRule="auto"/>
              <w:rPr>
                <w:b/>
                <w:sz w:val="22"/>
                <w:szCs w:val="22"/>
              </w:rPr>
            </w:pPr>
            <w:r w:rsidRPr="00D96F7F">
              <w:rPr>
                <w:b/>
                <w:sz w:val="22"/>
                <w:szCs w:val="22"/>
              </w:rPr>
              <w:t>wing length (mm)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CE0019" w:rsidRPr="00D96F7F" w:rsidRDefault="00CE0019" w:rsidP="005C683C">
            <w:pPr>
              <w:spacing w:line="480" w:lineRule="auto"/>
              <w:rPr>
                <w:b/>
                <w:sz w:val="22"/>
                <w:szCs w:val="22"/>
              </w:rPr>
            </w:pPr>
            <w:r w:rsidRPr="00D96F7F">
              <w:rPr>
                <w:b/>
                <w:sz w:val="22"/>
                <w:szCs w:val="22"/>
              </w:rPr>
              <w:t>bill length (mm)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0019" w:rsidRPr="00D96F7F" w:rsidRDefault="00CE0019" w:rsidP="005C683C">
            <w:pPr>
              <w:spacing w:line="480" w:lineRule="auto"/>
              <w:rPr>
                <w:b/>
                <w:sz w:val="22"/>
                <w:szCs w:val="22"/>
              </w:rPr>
            </w:pPr>
            <w:r w:rsidRPr="00D96F7F">
              <w:rPr>
                <w:b/>
                <w:sz w:val="22"/>
                <w:szCs w:val="22"/>
              </w:rPr>
              <w:t>tarsus length (mm)</w:t>
            </w:r>
          </w:p>
        </w:tc>
      </w:tr>
      <w:tr w:rsidR="00CE0019" w:rsidRPr="003C239F" w:rsidTr="00D96F7F">
        <w:tc>
          <w:tcPr>
            <w:tcW w:w="2148" w:type="dxa"/>
            <w:tcBorders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rPr>
                <w:sz w:val="22"/>
                <w:szCs w:val="22"/>
              </w:rPr>
            </w:pPr>
            <w:r w:rsidRPr="00D96F7F">
              <w:rPr>
                <w:sz w:val="22"/>
                <w:szCs w:val="22"/>
              </w:rPr>
              <w:t>adult male</w:t>
            </w:r>
          </w:p>
        </w:tc>
        <w:tc>
          <w:tcPr>
            <w:tcW w:w="1680" w:type="dxa"/>
            <w:tcBorders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139 ± 1.6 (18)</w:t>
            </w:r>
            <w:r w:rsidRPr="00D96F7F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040" w:type="dxa"/>
            <w:tcBorders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170 ± 0.8 (13)</w:t>
            </w:r>
            <w:proofErr w:type="spellStart"/>
            <w:r w:rsidRPr="00D96F7F">
              <w:rPr>
                <w:sz w:val="22"/>
                <w:szCs w:val="22"/>
                <w:vertAlign w:val="superscript"/>
              </w:rPr>
              <w:t>a,b</w:t>
            </w:r>
            <w:proofErr w:type="spellEnd"/>
          </w:p>
        </w:tc>
        <w:tc>
          <w:tcPr>
            <w:tcW w:w="1753" w:type="dxa"/>
            <w:tcBorders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32.7 ± 0.3 (18)</w:t>
            </w:r>
            <w:r w:rsidRPr="00D96F7F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126" w:type="dxa"/>
            <w:tcBorders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6F7F">
              <w:rPr>
                <w:sz w:val="22"/>
                <w:szCs w:val="22"/>
              </w:rPr>
              <w:t>31.8 ± 0.3 (18)</w:t>
            </w:r>
          </w:p>
        </w:tc>
      </w:tr>
      <w:tr w:rsidR="00CE0019" w:rsidRPr="003C239F" w:rsidTr="00D96F7F">
        <w:tc>
          <w:tcPr>
            <w:tcW w:w="2148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rPr>
                <w:sz w:val="22"/>
                <w:szCs w:val="22"/>
              </w:rPr>
            </w:pPr>
            <w:r w:rsidRPr="00D96F7F">
              <w:rPr>
                <w:sz w:val="22"/>
                <w:szCs w:val="22"/>
              </w:rPr>
              <w:t>adult female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150 ± 2.1 (25)</w:t>
            </w:r>
            <w:r w:rsidRPr="00D96F7F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175 ± 0.5 (23)</w:t>
            </w:r>
            <w:r w:rsidRPr="00D96F7F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34.3 ± 0.3 (25)</w:t>
            </w:r>
            <w:r w:rsidRPr="00D96F7F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6F7F">
              <w:rPr>
                <w:sz w:val="22"/>
                <w:szCs w:val="22"/>
              </w:rPr>
              <w:t>32.1 ± 0.3 (25)</w:t>
            </w:r>
          </w:p>
        </w:tc>
      </w:tr>
      <w:tr w:rsidR="00CE0019" w:rsidRPr="003C239F" w:rsidTr="00D96F7F">
        <w:tc>
          <w:tcPr>
            <w:tcW w:w="2148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rPr>
                <w:sz w:val="22"/>
                <w:szCs w:val="22"/>
              </w:rPr>
            </w:pPr>
            <w:r w:rsidRPr="00D96F7F">
              <w:rPr>
                <w:sz w:val="22"/>
                <w:szCs w:val="22"/>
              </w:rPr>
              <w:t>second-year male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138 ± 1.6 (24)</w:t>
            </w:r>
            <w:r w:rsidRPr="00D96F7F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169 ± 0.8 (23)</w:t>
            </w:r>
            <w:r w:rsidRPr="00D96F7F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32.6 ± 0.4 (25)</w:t>
            </w:r>
            <w:r w:rsidRPr="00D96F7F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6F7F">
              <w:rPr>
                <w:sz w:val="22"/>
                <w:szCs w:val="22"/>
              </w:rPr>
              <w:t>31.2 ± 0.2 (25)</w:t>
            </w:r>
          </w:p>
        </w:tc>
      </w:tr>
      <w:tr w:rsidR="00CE0019" w:rsidRPr="003C239F" w:rsidTr="00D96F7F">
        <w:tc>
          <w:tcPr>
            <w:tcW w:w="2148" w:type="dxa"/>
            <w:tcBorders>
              <w:top w:val="nil"/>
            </w:tcBorders>
          </w:tcPr>
          <w:p w:rsidR="00CE0019" w:rsidRPr="00D96F7F" w:rsidRDefault="00CE0019" w:rsidP="005C683C">
            <w:pPr>
              <w:spacing w:line="480" w:lineRule="auto"/>
              <w:rPr>
                <w:sz w:val="22"/>
                <w:szCs w:val="22"/>
              </w:rPr>
            </w:pPr>
            <w:r w:rsidRPr="00D96F7F">
              <w:rPr>
                <w:sz w:val="22"/>
                <w:szCs w:val="22"/>
              </w:rPr>
              <w:t>second-year female</w:t>
            </w:r>
          </w:p>
        </w:tc>
        <w:tc>
          <w:tcPr>
            <w:tcW w:w="1680" w:type="dxa"/>
            <w:tcBorders>
              <w:top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149 ± 1.8 (23)</w:t>
            </w:r>
            <w:r w:rsidRPr="00D96F7F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040" w:type="dxa"/>
            <w:tcBorders>
              <w:top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173 ± 0.9 (24)</w:t>
            </w:r>
            <w:proofErr w:type="spellStart"/>
            <w:r w:rsidRPr="00D96F7F">
              <w:rPr>
                <w:sz w:val="22"/>
                <w:szCs w:val="22"/>
                <w:vertAlign w:val="superscript"/>
              </w:rPr>
              <w:t>b,c</w:t>
            </w:r>
            <w:proofErr w:type="spellEnd"/>
          </w:p>
        </w:tc>
        <w:tc>
          <w:tcPr>
            <w:tcW w:w="1753" w:type="dxa"/>
            <w:tcBorders>
              <w:top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  <w:vertAlign w:val="superscript"/>
              </w:rPr>
            </w:pPr>
            <w:r w:rsidRPr="00D96F7F">
              <w:rPr>
                <w:sz w:val="22"/>
                <w:szCs w:val="22"/>
              </w:rPr>
              <w:t>34.1 ± 0.4 (25)</w:t>
            </w:r>
            <w:r w:rsidRPr="00D96F7F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nil"/>
            </w:tcBorders>
          </w:tcPr>
          <w:p w:rsidR="00CE0019" w:rsidRPr="00D96F7F" w:rsidRDefault="00CE0019" w:rsidP="005C68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6F7F">
              <w:rPr>
                <w:sz w:val="22"/>
                <w:szCs w:val="22"/>
              </w:rPr>
              <w:t>32.2 ± 0.3 (25)</w:t>
            </w:r>
          </w:p>
        </w:tc>
      </w:tr>
    </w:tbl>
    <w:p w:rsidR="00CE0019" w:rsidRPr="003C239F" w:rsidRDefault="00CE0019" w:rsidP="00CE0019">
      <w:pPr>
        <w:spacing w:line="480" w:lineRule="auto"/>
      </w:pPr>
    </w:p>
    <w:p w:rsidR="00CE0019" w:rsidRPr="003C239F" w:rsidRDefault="00CE0019" w:rsidP="00CE0019">
      <w:pPr>
        <w:spacing w:line="480" w:lineRule="auto"/>
      </w:pPr>
      <w:r w:rsidRPr="003C239F">
        <w:t xml:space="preserve">Note: Sample size is given in parentheses. Not all variables were always determined and occasionally an erroneous number was noted. Groups that differed significantly from each other within a column have different alphabetical subscripts (ANOVA, </w:t>
      </w:r>
      <w:proofErr w:type="spellStart"/>
      <w:r w:rsidRPr="003C239F">
        <w:t>Tukey</w:t>
      </w:r>
      <w:proofErr w:type="spellEnd"/>
      <w:r w:rsidRPr="003C239F">
        <w:t xml:space="preserve"> post-hoc analysis).</w:t>
      </w:r>
    </w:p>
    <w:p w:rsidR="00C0504B" w:rsidRDefault="00C0504B"/>
    <w:sectPr w:rsidR="00C0504B" w:rsidSect="00C0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E0019"/>
    <w:rsid w:val="00005367"/>
    <w:rsid w:val="00346955"/>
    <w:rsid w:val="00C0504B"/>
    <w:rsid w:val="00CE0019"/>
    <w:rsid w:val="00D9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Maurine</dc:creator>
  <cp:lastModifiedBy>Maurine</cp:lastModifiedBy>
  <cp:revision>2</cp:revision>
  <dcterms:created xsi:type="dcterms:W3CDTF">2012-12-14T15:43:00Z</dcterms:created>
  <dcterms:modified xsi:type="dcterms:W3CDTF">2012-12-14T16:02:00Z</dcterms:modified>
</cp:coreProperties>
</file>