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F5" w:rsidRPr="001A17F5" w:rsidRDefault="001A17F5" w:rsidP="001A17F5">
      <w:pPr>
        <w:jc w:val="both"/>
        <w:rPr>
          <w:b/>
          <w:lang w:val="en-GB"/>
        </w:rPr>
      </w:pPr>
      <w:r>
        <w:rPr>
          <w:b/>
          <w:lang w:val="en-GB"/>
        </w:rPr>
        <w:t>Table S3.</w:t>
      </w:r>
      <w:r w:rsidRPr="001A17F5">
        <w:rPr>
          <w:b/>
          <w:lang w:val="en-GB"/>
        </w:rPr>
        <w:t xml:space="preserve"> Decrease in total viable cell count due to heat treatment in fresh milk.</w:t>
      </w:r>
    </w:p>
    <w:p w:rsidR="001A17F5" w:rsidRPr="004900B5" w:rsidRDefault="001A17F5" w:rsidP="001A17F5">
      <w:pPr>
        <w:rPr>
          <w:b/>
          <w:lang w:val="en-GB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22"/>
        <w:gridCol w:w="1389"/>
        <w:gridCol w:w="1417"/>
      </w:tblGrid>
      <w:tr w:rsidR="001A17F5" w:rsidRPr="004900B5" w:rsidTr="00CE6BFD">
        <w:tc>
          <w:tcPr>
            <w:tcW w:w="959" w:type="dxa"/>
            <w:tcBorders>
              <w:top w:val="single" w:sz="12" w:space="0" w:color="008080"/>
              <w:bottom w:val="single" w:sz="6" w:space="0" w:color="000000"/>
            </w:tcBorders>
            <w:shd w:val="solid" w:color="C0C0C0" w:fill="FFFFFF"/>
          </w:tcPr>
          <w:p w:rsidR="001A17F5" w:rsidRPr="003C1205" w:rsidRDefault="001A17F5" w:rsidP="00CE6BFD">
            <w:pPr>
              <w:rPr>
                <w:b/>
                <w:bCs/>
                <w:i/>
                <w:iCs/>
                <w:color w:val="800000"/>
                <w:lang w:val="en-GB"/>
              </w:rPr>
            </w:pPr>
          </w:p>
        </w:tc>
        <w:tc>
          <w:tcPr>
            <w:tcW w:w="4028" w:type="dxa"/>
            <w:gridSpan w:val="3"/>
            <w:tcBorders>
              <w:top w:val="single" w:sz="12" w:space="0" w:color="008080"/>
              <w:bottom w:val="single" w:sz="6" w:space="0" w:color="000000"/>
            </w:tcBorders>
            <w:shd w:val="solid" w:color="C0C0C0" w:fill="FFFFFF"/>
          </w:tcPr>
          <w:p w:rsidR="001A17F5" w:rsidRPr="003C1205" w:rsidRDefault="001A17F5" w:rsidP="00CE6BFD">
            <w:pPr>
              <w:tabs>
                <w:tab w:val="right" w:pos="2268"/>
              </w:tabs>
              <w:jc w:val="center"/>
              <w:rPr>
                <w:b/>
                <w:bCs/>
                <w:i/>
                <w:iCs/>
                <w:snapToGrid w:val="0"/>
                <w:color w:val="000000"/>
                <w:lang w:val="en-GB"/>
              </w:rPr>
            </w:pPr>
            <w:r w:rsidRPr="003C1205" w:rsidDel="00F50F91">
              <w:rPr>
                <w:bCs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3C1205">
              <w:rPr>
                <w:bCs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  <w:t xml:space="preserve">Total viable </w:t>
            </w:r>
            <w:r>
              <w:rPr>
                <w:bCs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  <w:t xml:space="preserve">cell </w:t>
            </w:r>
            <w:r w:rsidRPr="003C1205">
              <w:rPr>
                <w:bCs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  <w:t>count</w:t>
            </w:r>
          </w:p>
          <w:p w:rsidR="001A17F5" w:rsidRPr="003C1205" w:rsidRDefault="001A17F5" w:rsidP="00CE6BFD">
            <w:pPr>
              <w:jc w:val="center"/>
              <w:rPr>
                <w:b/>
                <w:bCs/>
                <w:i/>
                <w:iCs/>
                <w:color w:val="800000"/>
                <w:lang w:val="en-GB"/>
              </w:rPr>
            </w:pPr>
            <w:r w:rsidRPr="003C1205">
              <w:rPr>
                <w:bCs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  <w:t>[1000CFU/cm</w:t>
            </w:r>
            <w:r w:rsidRPr="003C1205">
              <w:rPr>
                <w:bCs/>
                <w:i/>
                <w:iCs/>
                <w:snapToGrid w:val="0"/>
                <w:color w:val="000000"/>
                <w:sz w:val="22"/>
                <w:szCs w:val="22"/>
                <w:vertAlign w:val="superscript"/>
                <w:lang w:val="en-GB"/>
              </w:rPr>
              <w:t>3</w:t>
            </w:r>
            <w:r w:rsidRPr="003C1205">
              <w:rPr>
                <w:bCs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  <w:t>]</w:t>
            </w:r>
            <w:proofErr w:type="spellStart"/>
            <w:r w:rsidRPr="003C1205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  <w:vertAlign w:val="superscript"/>
                <w:lang w:val="en-GB"/>
              </w:rPr>
              <w:t>i</w:t>
            </w:r>
            <w:proofErr w:type="spellEnd"/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i/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No.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WH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MH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TH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70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85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90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89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97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75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  <w:bookmarkStart w:id="0" w:name="_GoBack"/>
        <w:bookmarkEnd w:id="0"/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85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75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20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92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93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89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79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26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21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87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20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87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93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92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88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</w:tr>
      <w:tr w:rsidR="001A17F5" w:rsidRPr="004900B5" w:rsidTr="00CE6BFD">
        <w:tc>
          <w:tcPr>
            <w:tcW w:w="959" w:type="dxa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1222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85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20</w:t>
            </w:r>
          </w:p>
        </w:tc>
      </w:tr>
      <w:tr w:rsidR="001A17F5" w:rsidRPr="004900B5" w:rsidTr="00CE6BFD">
        <w:tc>
          <w:tcPr>
            <w:tcW w:w="959" w:type="dxa"/>
            <w:shd w:val="solid" w:color="C0C0C0" w:fill="FFFFFF"/>
          </w:tcPr>
          <w:p w:rsidR="001A17F5" w:rsidRPr="003C1205" w:rsidRDefault="001A17F5" w:rsidP="00CE6BFD">
            <w:pPr>
              <w:jc w:val="right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222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79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21</w:t>
            </w:r>
          </w:p>
        </w:tc>
      </w:tr>
      <w:tr w:rsidR="001A17F5" w:rsidRPr="004900B5" w:rsidTr="00CE6BFD">
        <w:tc>
          <w:tcPr>
            <w:tcW w:w="2181" w:type="dxa"/>
            <w:gridSpan w:val="2"/>
          </w:tcPr>
          <w:p w:rsidR="001A17F5" w:rsidRPr="003C1205" w:rsidRDefault="001A17F5" w:rsidP="00CE6BFD">
            <w:pPr>
              <w:rPr>
                <w:i/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Expected value</w:t>
            </w:r>
          </w:p>
        </w:tc>
        <w:tc>
          <w:tcPr>
            <w:tcW w:w="1389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21.79</w:t>
            </w:r>
          </w:p>
        </w:tc>
        <w:tc>
          <w:tcPr>
            <w:tcW w:w="1417" w:type="dxa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22.17</w:t>
            </w:r>
          </w:p>
        </w:tc>
      </w:tr>
      <w:tr w:rsidR="001A17F5" w:rsidRPr="004900B5" w:rsidTr="00CE6BFD">
        <w:tc>
          <w:tcPr>
            <w:tcW w:w="2181" w:type="dxa"/>
            <w:gridSpan w:val="2"/>
            <w:shd w:val="solid" w:color="C0C0C0" w:fill="FFFFFF"/>
          </w:tcPr>
          <w:p w:rsidR="001A17F5" w:rsidRPr="003C1205" w:rsidRDefault="001A17F5" w:rsidP="00CE6BFD">
            <w:pPr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Variance</w:t>
            </w:r>
          </w:p>
        </w:tc>
        <w:tc>
          <w:tcPr>
            <w:tcW w:w="1389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5.91</w:t>
            </w:r>
          </w:p>
        </w:tc>
        <w:tc>
          <w:tcPr>
            <w:tcW w:w="1417" w:type="dxa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4.58</w:t>
            </w:r>
          </w:p>
        </w:tc>
      </w:tr>
      <w:tr w:rsidR="001A17F5" w:rsidRPr="004900B5" w:rsidTr="00CE6BFD">
        <w:tc>
          <w:tcPr>
            <w:tcW w:w="2181" w:type="dxa"/>
            <w:gridSpan w:val="2"/>
          </w:tcPr>
          <w:p w:rsidR="001A17F5" w:rsidRPr="003C1205" w:rsidRDefault="001A17F5" w:rsidP="00CE6BFD">
            <w:pPr>
              <w:rPr>
                <w:lang w:val="en-GB"/>
              </w:rPr>
            </w:pPr>
            <w:proofErr w:type="spellStart"/>
            <w:r w:rsidRPr="003C1205">
              <w:rPr>
                <w:sz w:val="22"/>
                <w:szCs w:val="22"/>
                <w:lang w:val="en-GB"/>
              </w:rPr>
              <w:t>F</w:t>
            </w:r>
            <w:r w:rsidRPr="003C1205">
              <w:rPr>
                <w:sz w:val="22"/>
                <w:szCs w:val="22"/>
                <w:vertAlign w:val="subscript"/>
                <w:lang w:val="en-GB"/>
              </w:rPr>
              <w:t>sz</w:t>
            </w:r>
            <w:proofErr w:type="spellEnd"/>
            <w:r w:rsidRPr="003C1205">
              <w:rPr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2806" w:type="dxa"/>
            <w:gridSpan w:val="2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1.291</w:t>
            </w:r>
          </w:p>
        </w:tc>
      </w:tr>
      <w:tr w:rsidR="001A17F5" w:rsidRPr="004900B5" w:rsidTr="00CE6BFD">
        <w:tc>
          <w:tcPr>
            <w:tcW w:w="2181" w:type="dxa"/>
            <w:gridSpan w:val="2"/>
            <w:shd w:val="solid" w:color="C0C0C0" w:fill="FFFFFF"/>
          </w:tcPr>
          <w:p w:rsidR="001A17F5" w:rsidRPr="003C1205" w:rsidRDefault="001A17F5" w:rsidP="00CE6BFD">
            <w:pPr>
              <w:rPr>
                <w:lang w:val="en-GB"/>
              </w:rPr>
            </w:pPr>
            <w:proofErr w:type="spellStart"/>
            <w:r w:rsidRPr="003C1205">
              <w:rPr>
                <w:sz w:val="22"/>
                <w:szCs w:val="22"/>
                <w:lang w:val="en-GB"/>
              </w:rPr>
              <w:t>F</w:t>
            </w:r>
            <w:r w:rsidRPr="003C1205">
              <w:rPr>
                <w:sz w:val="22"/>
                <w:szCs w:val="22"/>
                <w:vertAlign w:val="subscript"/>
                <w:lang w:val="en-GB"/>
              </w:rPr>
              <w:t>p</w:t>
            </w:r>
            <w:proofErr w:type="spellEnd"/>
            <w:r w:rsidRPr="003C1205">
              <w:rPr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2806" w:type="dxa"/>
            <w:gridSpan w:val="2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2.014</w:t>
            </w:r>
          </w:p>
        </w:tc>
      </w:tr>
      <w:tr w:rsidR="001A17F5" w:rsidRPr="004900B5" w:rsidTr="00CE6BFD">
        <w:tc>
          <w:tcPr>
            <w:tcW w:w="2181" w:type="dxa"/>
            <w:gridSpan w:val="2"/>
          </w:tcPr>
          <w:p w:rsidR="001A17F5" w:rsidRPr="003C1205" w:rsidRDefault="001A17F5" w:rsidP="00CE6BFD">
            <w:pPr>
              <w:rPr>
                <w:lang w:val="en-GB"/>
              </w:rPr>
            </w:pPr>
            <w:proofErr w:type="spellStart"/>
            <w:r w:rsidRPr="003C1205">
              <w:rPr>
                <w:sz w:val="22"/>
                <w:szCs w:val="22"/>
                <w:lang w:val="en-GB"/>
              </w:rPr>
              <w:t>t</w:t>
            </w:r>
            <w:r w:rsidRPr="003C1205">
              <w:rPr>
                <w:sz w:val="22"/>
                <w:szCs w:val="22"/>
                <w:vertAlign w:val="subscript"/>
                <w:lang w:val="en-GB"/>
              </w:rPr>
              <w:t>sz</w:t>
            </w:r>
            <w:proofErr w:type="spellEnd"/>
            <w:r w:rsidRPr="003C1205">
              <w:rPr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2806" w:type="dxa"/>
            <w:gridSpan w:val="2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-0.567</w:t>
            </w:r>
          </w:p>
        </w:tc>
      </w:tr>
      <w:tr w:rsidR="001A17F5" w:rsidRPr="004900B5" w:rsidTr="00CE6BFD">
        <w:tc>
          <w:tcPr>
            <w:tcW w:w="2181" w:type="dxa"/>
            <w:gridSpan w:val="2"/>
            <w:shd w:val="solid" w:color="C0C0C0" w:fill="FFFFFF"/>
          </w:tcPr>
          <w:p w:rsidR="001A17F5" w:rsidRPr="003C1205" w:rsidRDefault="001A17F5" w:rsidP="00CE6BFD">
            <w:pPr>
              <w:rPr>
                <w:lang w:val="en-GB"/>
              </w:rPr>
            </w:pPr>
            <w:proofErr w:type="spellStart"/>
            <w:r w:rsidRPr="003C1205">
              <w:rPr>
                <w:sz w:val="22"/>
                <w:szCs w:val="22"/>
                <w:lang w:val="en-GB"/>
              </w:rPr>
              <w:t>t</w:t>
            </w:r>
            <w:r w:rsidRPr="003C1205">
              <w:rPr>
                <w:sz w:val="22"/>
                <w:szCs w:val="22"/>
                <w:vertAlign w:val="subscript"/>
                <w:lang w:val="en-GB"/>
              </w:rPr>
              <w:t>p</w:t>
            </w:r>
            <w:proofErr w:type="spellEnd"/>
            <w:r w:rsidRPr="003C1205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3C1205">
              <w:rPr>
                <w:sz w:val="22"/>
                <w:szCs w:val="22"/>
                <w:lang w:val="en-GB"/>
              </w:rPr>
              <w:t>value</w:t>
            </w:r>
          </w:p>
        </w:tc>
        <w:tc>
          <w:tcPr>
            <w:tcW w:w="2806" w:type="dxa"/>
            <w:gridSpan w:val="2"/>
            <w:shd w:val="solid" w:color="C0C0C0" w:fill="FFFFFF"/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2.013</w:t>
            </w:r>
          </w:p>
        </w:tc>
      </w:tr>
      <w:tr w:rsidR="001A17F5" w:rsidRPr="004900B5" w:rsidTr="00CE6BFD">
        <w:tc>
          <w:tcPr>
            <w:tcW w:w="2181" w:type="dxa"/>
            <w:gridSpan w:val="2"/>
            <w:tcBorders>
              <w:top w:val="single" w:sz="6" w:space="0" w:color="000000"/>
              <w:bottom w:val="single" w:sz="12" w:space="0" w:color="008080"/>
            </w:tcBorders>
          </w:tcPr>
          <w:p w:rsidR="001A17F5" w:rsidRPr="003C1205" w:rsidRDefault="001A17F5" w:rsidP="00CE6BFD">
            <w:pPr>
              <w:rPr>
                <w:b/>
                <w:bCs/>
                <w:i/>
                <w:lang w:val="en-GB"/>
              </w:rPr>
            </w:pPr>
            <w:r w:rsidRPr="003C1205">
              <w:rPr>
                <w:b/>
                <w:bCs/>
                <w:sz w:val="22"/>
                <w:szCs w:val="22"/>
                <w:lang w:val="en-GB"/>
              </w:rPr>
              <w:t>Result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bottom w:val="single" w:sz="12" w:space="0" w:color="008080"/>
            </w:tcBorders>
          </w:tcPr>
          <w:p w:rsidR="001A17F5" w:rsidRPr="003C1205" w:rsidRDefault="001A17F5" w:rsidP="00CE6BFD">
            <w:pPr>
              <w:jc w:val="center"/>
              <w:rPr>
                <w:lang w:val="en-GB"/>
              </w:rPr>
            </w:pPr>
            <w:r w:rsidRPr="003C1205">
              <w:rPr>
                <w:sz w:val="22"/>
                <w:szCs w:val="22"/>
                <w:lang w:val="en-GB"/>
              </w:rPr>
              <w:t>|</w:t>
            </w:r>
            <w:proofErr w:type="spellStart"/>
            <w:r w:rsidRPr="003C1205">
              <w:rPr>
                <w:sz w:val="22"/>
                <w:szCs w:val="22"/>
                <w:lang w:val="en-GB"/>
              </w:rPr>
              <w:t>t</w:t>
            </w:r>
            <w:r w:rsidRPr="003C1205">
              <w:rPr>
                <w:sz w:val="22"/>
                <w:szCs w:val="22"/>
                <w:vertAlign w:val="subscript"/>
                <w:lang w:val="en-GB"/>
              </w:rPr>
              <w:t>sz</w:t>
            </w:r>
            <w:proofErr w:type="spellEnd"/>
            <w:r w:rsidRPr="003C1205">
              <w:rPr>
                <w:sz w:val="22"/>
                <w:szCs w:val="22"/>
                <w:lang w:val="en-GB"/>
              </w:rPr>
              <w:t xml:space="preserve">| &lt; </w:t>
            </w:r>
            <w:proofErr w:type="spellStart"/>
            <w:r w:rsidRPr="003C1205">
              <w:rPr>
                <w:sz w:val="22"/>
                <w:szCs w:val="22"/>
                <w:lang w:val="en-GB"/>
              </w:rPr>
              <w:t>t</w:t>
            </w:r>
            <w:r w:rsidRPr="003C1205">
              <w:rPr>
                <w:sz w:val="22"/>
                <w:szCs w:val="22"/>
                <w:vertAlign w:val="subscript"/>
                <w:lang w:val="en-GB"/>
              </w:rPr>
              <w:t>p</w:t>
            </w:r>
            <w:proofErr w:type="spellEnd"/>
          </w:p>
        </w:tc>
      </w:tr>
    </w:tbl>
    <w:p w:rsidR="001A17F5" w:rsidRPr="004900B5" w:rsidRDefault="001A17F5" w:rsidP="001A17F5">
      <w:pPr>
        <w:rPr>
          <w:b/>
          <w:lang w:val="en-GB"/>
        </w:rPr>
      </w:pPr>
    </w:p>
    <w:p w:rsidR="001A17F5" w:rsidRDefault="001A17F5" w:rsidP="001A17F5">
      <w:pPr>
        <w:rPr>
          <w:lang w:val="en-GB"/>
        </w:rPr>
      </w:pPr>
      <w:r w:rsidRPr="004900B5">
        <w:rPr>
          <w:lang w:val="en-GB"/>
        </w:rPr>
        <w:t xml:space="preserve">F </w:t>
      </w:r>
      <w:r>
        <w:rPr>
          <w:lang w:val="en-GB"/>
        </w:rPr>
        <w:t>–</w:t>
      </w:r>
      <w:r w:rsidRPr="004900B5">
        <w:rPr>
          <w:lang w:val="en-GB"/>
        </w:rPr>
        <w:t xml:space="preserve"> </w:t>
      </w:r>
      <w:r>
        <w:rPr>
          <w:lang w:val="en-GB"/>
        </w:rPr>
        <w:t xml:space="preserve">The value of </w:t>
      </w:r>
      <w:r w:rsidRPr="004900B5">
        <w:rPr>
          <w:lang w:val="en-GB"/>
        </w:rPr>
        <w:t>F-</w:t>
      </w:r>
      <w:r>
        <w:rPr>
          <w:lang w:val="en-GB"/>
        </w:rPr>
        <w:t>test for comparing the deviation of the two sample groups</w:t>
      </w:r>
    </w:p>
    <w:p w:rsidR="001A17F5" w:rsidRPr="004900B5" w:rsidRDefault="001A17F5" w:rsidP="001A17F5">
      <w:pPr>
        <w:rPr>
          <w:lang w:val="en-GB"/>
        </w:rPr>
      </w:pPr>
      <w:r w:rsidRPr="004900B5">
        <w:rPr>
          <w:lang w:val="en-GB"/>
        </w:rPr>
        <w:t xml:space="preserve">t </w:t>
      </w:r>
      <w:r>
        <w:rPr>
          <w:lang w:val="en-GB"/>
        </w:rPr>
        <w:t>–</w:t>
      </w:r>
      <w:r w:rsidRPr="004900B5">
        <w:rPr>
          <w:lang w:val="en-GB"/>
        </w:rPr>
        <w:t xml:space="preserve"> </w:t>
      </w:r>
      <w:r>
        <w:rPr>
          <w:lang w:val="en-GB"/>
        </w:rPr>
        <w:t>The value of the t-test for comparing the average of the two sample groups</w:t>
      </w:r>
      <w:r w:rsidRPr="004900B5">
        <w:rPr>
          <w:lang w:val="en-GB"/>
        </w:rPr>
        <w:t xml:space="preserve"> </w:t>
      </w:r>
    </w:p>
    <w:p w:rsidR="001A17F5" w:rsidRPr="004900B5" w:rsidRDefault="001A17F5" w:rsidP="001A17F5">
      <w:pPr>
        <w:rPr>
          <w:lang w:val="en-GB"/>
        </w:rPr>
      </w:pPr>
      <w:proofErr w:type="spellStart"/>
      <w:proofErr w:type="gramStart"/>
      <w:r w:rsidRPr="004900B5">
        <w:rPr>
          <w:sz w:val="22"/>
          <w:szCs w:val="22"/>
          <w:lang w:val="en-GB"/>
        </w:rPr>
        <w:t>sz</w:t>
      </w:r>
      <w:proofErr w:type="spellEnd"/>
      <w:r w:rsidRPr="004900B5">
        <w:rPr>
          <w:sz w:val="22"/>
          <w:szCs w:val="22"/>
          <w:lang w:val="en-GB"/>
        </w:rPr>
        <w:t>(</w:t>
      </w:r>
      <w:proofErr w:type="gramEnd"/>
      <w:r w:rsidRPr="004900B5">
        <w:rPr>
          <w:sz w:val="22"/>
          <w:szCs w:val="22"/>
          <w:lang w:val="en-GB"/>
        </w:rPr>
        <w:t xml:space="preserve">index)  – </w:t>
      </w:r>
      <w:r>
        <w:rPr>
          <w:sz w:val="22"/>
          <w:szCs w:val="22"/>
          <w:lang w:val="en-GB"/>
        </w:rPr>
        <w:t>calculated value from the dataset</w:t>
      </w:r>
      <w:r w:rsidRPr="004900B5">
        <w:rPr>
          <w:lang w:val="en-GB"/>
        </w:rPr>
        <w:t xml:space="preserve"> </w:t>
      </w:r>
    </w:p>
    <w:p w:rsidR="001A17F5" w:rsidRPr="004900B5" w:rsidRDefault="001A17F5" w:rsidP="001A17F5">
      <w:pPr>
        <w:rPr>
          <w:lang w:val="en-GB"/>
        </w:rPr>
      </w:pPr>
      <w:proofErr w:type="gramStart"/>
      <w:r w:rsidRPr="004900B5">
        <w:rPr>
          <w:sz w:val="22"/>
          <w:szCs w:val="22"/>
          <w:lang w:val="en-GB"/>
        </w:rPr>
        <w:t>p(</w:t>
      </w:r>
      <w:proofErr w:type="gramEnd"/>
      <w:r w:rsidRPr="004900B5">
        <w:rPr>
          <w:sz w:val="22"/>
          <w:szCs w:val="22"/>
          <w:lang w:val="en-GB"/>
        </w:rPr>
        <w:t xml:space="preserve">index)  – </w:t>
      </w:r>
      <w:r>
        <w:rPr>
          <w:sz w:val="22"/>
          <w:szCs w:val="22"/>
          <w:lang w:val="en-GB"/>
        </w:rPr>
        <w:t xml:space="preserve">lookup value for a significance level of </w:t>
      </w:r>
      <w:r w:rsidRPr="004900B5">
        <w:rPr>
          <w:sz w:val="22"/>
          <w:szCs w:val="22"/>
          <w:lang w:val="en-GB"/>
        </w:rPr>
        <w:t xml:space="preserve">p </w:t>
      </w:r>
      <w:r>
        <w:rPr>
          <w:sz w:val="22"/>
          <w:szCs w:val="22"/>
          <w:lang w:val="en-GB"/>
        </w:rPr>
        <w:t>&lt;</w:t>
      </w:r>
      <w:r w:rsidRPr="004900B5">
        <w:rPr>
          <w:sz w:val="22"/>
          <w:szCs w:val="22"/>
          <w:lang w:val="en-GB"/>
        </w:rPr>
        <w:t xml:space="preserve"> 0,05 </w:t>
      </w:r>
    </w:p>
    <w:p w:rsidR="001A17F5" w:rsidRPr="004900B5" w:rsidRDefault="001A17F5" w:rsidP="001A17F5">
      <w:pPr>
        <w:rPr>
          <w:lang w:val="en-GB"/>
        </w:rPr>
      </w:pPr>
    </w:p>
    <w:p w:rsidR="00551DA7" w:rsidRPr="001A17F5" w:rsidRDefault="001A17F5">
      <w:pPr>
        <w:rPr>
          <w:lang w:val="en-GB"/>
        </w:rPr>
      </w:pPr>
    </w:p>
    <w:sectPr w:rsidR="00551DA7" w:rsidRPr="001A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F5"/>
    <w:rsid w:val="001A17F5"/>
    <w:rsid w:val="00254867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Gábor</dc:creator>
  <cp:lastModifiedBy>Géczi Gábor</cp:lastModifiedBy>
  <cp:revision>1</cp:revision>
  <dcterms:created xsi:type="dcterms:W3CDTF">2012-12-08T21:29:00Z</dcterms:created>
  <dcterms:modified xsi:type="dcterms:W3CDTF">2012-12-08T21:30:00Z</dcterms:modified>
</cp:coreProperties>
</file>