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4E" w:rsidRDefault="00153D4E" w:rsidP="00153D4E">
      <w:pPr>
        <w:spacing w:line="480" w:lineRule="auto"/>
        <w:jc w:val="both"/>
        <w:rPr>
          <w:rFonts w:ascii="Calibri" w:hAnsi="Calibri"/>
        </w:rPr>
      </w:pPr>
      <w:r w:rsidRPr="00F719EE">
        <w:rPr>
          <w:rFonts w:ascii="Calibri" w:hAnsi="Calibri"/>
          <w:b/>
          <w:lang w:val="en-US"/>
        </w:rPr>
        <w:t xml:space="preserve">Appendix Table </w:t>
      </w:r>
      <w:r>
        <w:rPr>
          <w:rFonts w:ascii="Calibri" w:hAnsi="Calibri"/>
          <w:b/>
          <w:lang w:val="en-US"/>
        </w:rPr>
        <w:t>3</w:t>
      </w:r>
      <w:r w:rsidRPr="00F719EE">
        <w:rPr>
          <w:rFonts w:ascii="Calibri" w:hAnsi="Calibri"/>
          <w:b/>
          <w:lang w:val="en-US"/>
        </w:rPr>
        <w:t xml:space="preserve">: </w:t>
      </w:r>
      <w:r w:rsidRPr="007136C6">
        <w:rPr>
          <w:rFonts w:ascii="Calibri" w:hAnsi="Calibri"/>
          <w:lang w:val="en-US"/>
        </w:rPr>
        <w:t>Physician visit</w:t>
      </w:r>
      <w:r>
        <w:rPr>
          <w:rFonts w:ascii="Calibri" w:hAnsi="Calibri"/>
          <w:lang w:val="en-US"/>
        </w:rPr>
        <w:t xml:space="preserve">s </w:t>
      </w:r>
      <w:r w:rsidRPr="00F719EE">
        <w:rPr>
          <w:rFonts w:ascii="Calibri" w:hAnsi="Calibri"/>
        </w:rPr>
        <w:t>for asthma and asthma-related diagnoses</w:t>
      </w:r>
      <w:r>
        <w:rPr>
          <w:rFonts w:ascii="Calibri" w:hAnsi="Calibri"/>
        </w:rPr>
        <w:t xml:space="preserve"> used for the ‘broad definition’ of asthma-related resource use</w:t>
      </w:r>
      <w:r w:rsidRPr="007136C6">
        <w:rPr>
          <w:rFonts w:ascii="Calibri" w:hAnsi="Calibri"/>
          <w:lang w:val="en-US"/>
        </w:rPr>
        <w:t>, International</w:t>
      </w:r>
      <w:r w:rsidRPr="00BD776A">
        <w:rPr>
          <w:rFonts w:ascii="Calibri" w:hAnsi="Calibri"/>
          <w:lang w:val="en-US"/>
        </w:rPr>
        <w:t xml:space="preserve"> Classification of Diseases – Ninth Revision (ICD-9) </w:t>
      </w:r>
      <w:r w:rsidRPr="00EE3972">
        <w:rPr>
          <w:rFonts w:ascii="Calibri" w:hAnsi="Calibri"/>
          <w:lang w:val="en-US"/>
        </w:rPr>
        <w:t xml:space="preserve">codes selected </w:t>
      </w:r>
      <w:r w:rsidRPr="00EE3972">
        <w:rPr>
          <w:rFonts w:ascii="Calibri" w:hAnsi="Calibri"/>
        </w:rPr>
        <w:t>in the</w:t>
      </w:r>
      <w:r>
        <w:rPr>
          <w:rFonts w:ascii="Calibri" w:hAnsi="Calibri"/>
        </w:rPr>
        <w:t xml:space="preserve"> Medical Service Plan (</w:t>
      </w:r>
      <w:r w:rsidRPr="00FA52F3">
        <w:rPr>
          <w:rFonts w:ascii="Calibri" w:hAnsi="Calibri"/>
        </w:rPr>
        <w:t>MSP</w:t>
      </w:r>
      <w:r>
        <w:rPr>
          <w:rFonts w:ascii="Calibri" w:hAnsi="Calibri"/>
        </w:rPr>
        <w:t>)</w:t>
      </w:r>
      <w:r w:rsidRPr="00FA52F3">
        <w:rPr>
          <w:rFonts w:ascii="Calibri" w:hAnsi="Calibri"/>
        </w:rPr>
        <w:t xml:space="preserve"> database</w:t>
      </w: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3777"/>
      </w:tblGrid>
      <w:tr w:rsidR="00153D4E" w:rsidRPr="00BD776A" w:rsidTr="00DD5A93">
        <w:trPr>
          <w:trHeight w:val="270"/>
        </w:trPr>
        <w:tc>
          <w:tcPr>
            <w:tcW w:w="1640" w:type="dxa"/>
            <w:tcBorders>
              <w:top w:val="single" w:sz="12" w:space="0" w:color="000000"/>
            </w:tcBorders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  <w:b/>
              </w:rPr>
            </w:pPr>
            <w:r w:rsidRPr="00BD776A">
              <w:rPr>
                <w:rFonts w:ascii="Calibri" w:hAnsi="Calibri"/>
                <w:b/>
              </w:rPr>
              <w:t>ICD</w:t>
            </w:r>
            <w:r>
              <w:rPr>
                <w:rFonts w:ascii="Calibri" w:hAnsi="Calibri"/>
                <w:b/>
              </w:rPr>
              <w:t>-9 c</w:t>
            </w:r>
            <w:r w:rsidRPr="00BD776A">
              <w:rPr>
                <w:rFonts w:ascii="Calibri" w:hAnsi="Calibri"/>
                <w:b/>
              </w:rPr>
              <w:t>ode</w:t>
            </w:r>
          </w:p>
        </w:tc>
        <w:tc>
          <w:tcPr>
            <w:tcW w:w="3777" w:type="dxa"/>
            <w:tcBorders>
              <w:top w:val="single" w:sz="12" w:space="0" w:color="000000"/>
            </w:tcBorders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  <w:b/>
              </w:rPr>
            </w:pPr>
            <w:r w:rsidRPr="00BD776A">
              <w:rPr>
                <w:rFonts w:ascii="Calibri" w:hAnsi="Calibri"/>
                <w:b/>
              </w:rPr>
              <w:t>Name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32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Allergy injection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460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 xml:space="preserve">Acute </w:t>
            </w:r>
            <w:proofErr w:type="spellStart"/>
            <w:r w:rsidRPr="00BD776A">
              <w:rPr>
                <w:rFonts w:ascii="Calibri" w:hAnsi="Calibri"/>
              </w:rPr>
              <w:t>nasopharyngitis</w:t>
            </w:r>
            <w:proofErr w:type="spellEnd"/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465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Acute upper respiratory tract infection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466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Acute bronchitis or bronchiolitis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472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Chro</w:t>
            </w:r>
            <w:r>
              <w:rPr>
                <w:rFonts w:ascii="Calibri" w:hAnsi="Calibri"/>
              </w:rPr>
              <w:t>nic pharyngitis/</w:t>
            </w:r>
            <w:proofErr w:type="spellStart"/>
            <w:r>
              <w:rPr>
                <w:rFonts w:ascii="Calibri" w:hAnsi="Calibri"/>
              </w:rPr>
              <w:t>nasopharyngitis</w:t>
            </w:r>
            <w:proofErr w:type="spellEnd"/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477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Allergic rhinitis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480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Viral pneumonia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481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Pneumococcal pneumonia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482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Other bacterial pneumonia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485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Bronchopneumonia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487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Influenza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490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Bronchitis—other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491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Chronic bronchitis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492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Emphysema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493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Asthma</w:t>
            </w:r>
          </w:p>
        </w:tc>
      </w:tr>
      <w:tr w:rsidR="00153D4E" w:rsidRPr="00BD776A" w:rsidTr="00DD5A93">
        <w:trPr>
          <w:trHeight w:val="255"/>
        </w:trPr>
        <w:tc>
          <w:tcPr>
            <w:tcW w:w="1640" w:type="dxa"/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494</w:t>
            </w:r>
          </w:p>
        </w:tc>
        <w:tc>
          <w:tcPr>
            <w:tcW w:w="3777" w:type="dxa"/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Bronchiectasi</w:t>
            </w:r>
            <w:r w:rsidRPr="00BD776A">
              <w:rPr>
                <w:rFonts w:ascii="Calibri" w:hAnsi="Calibri"/>
              </w:rPr>
              <w:t>s</w:t>
            </w:r>
          </w:p>
        </w:tc>
      </w:tr>
      <w:tr w:rsidR="00153D4E" w:rsidRPr="00BD776A" w:rsidTr="00DD5A93">
        <w:trPr>
          <w:trHeight w:val="270"/>
        </w:trPr>
        <w:tc>
          <w:tcPr>
            <w:tcW w:w="1640" w:type="dxa"/>
            <w:tcBorders>
              <w:bottom w:val="single" w:sz="12" w:space="0" w:color="000000"/>
            </w:tcBorders>
          </w:tcPr>
          <w:p w:rsidR="00153D4E" w:rsidRPr="00BD776A" w:rsidRDefault="00153D4E" w:rsidP="00DD5A93">
            <w:pPr>
              <w:jc w:val="center"/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496</w:t>
            </w:r>
          </w:p>
        </w:tc>
        <w:tc>
          <w:tcPr>
            <w:tcW w:w="3777" w:type="dxa"/>
            <w:tcBorders>
              <w:bottom w:val="single" w:sz="12" w:space="0" w:color="000000"/>
            </w:tcBorders>
          </w:tcPr>
          <w:p w:rsidR="00153D4E" w:rsidRPr="00BD776A" w:rsidRDefault="00153D4E" w:rsidP="00DD5A93">
            <w:pPr>
              <w:rPr>
                <w:rFonts w:ascii="Calibri" w:hAnsi="Calibri"/>
              </w:rPr>
            </w:pPr>
            <w:r w:rsidRPr="00BD776A">
              <w:rPr>
                <w:rFonts w:ascii="Calibri" w:hAnsi="Calibri"/>
              </w:rPr>
              <w:t>Chronic airway obstruction</w:t>
            </w:r>
          </w:p>
        </w:tc>
      </w:tr>
    </w:tbl>
    <w:p w:rsidR="00153D4E" w:rsidRDefault="00153D4E" w:rsidP="00153D4E">
      <w:pPr>
        <w:rPr>
          <w:rFonts w:ascii="Calibri" w:hAnsi="Calibri"/>
          <w:b/>
          <w:lang w:val="en-US"/>
        </w:rPr>
      </w:pPr>
      <w:bookmarkStart w:id="0" w:name="_GoBack"/>
      <w:bookmarkEnd w:id="0"/>
      <w:r>
        <w:rPr>
          <w:rFonts w:ascii="Calibri" w:hAnsi="Calibri"/>
          <w:b/>
          <w:lang w:val="en-US"/>
        </w:rPr>
        <w:br w:type="page"/>
      </w:r>
    </w:p>
    <w:p w:rsidR="002319E8" w:rsidRDefault="00153D4E"/>
    <w:sectPr w:rsidR="00231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E"/>
    <w:rsid w:val="00153D4E"/>
    <w:rsid w:val="00265D5C"/>
    <w:rsid w:val="005E09A4"/>
    <w:rsid w:val="007B7759"/>
    <w:rsid w:val="007F6016"/>
    <w:rsid w:val="00887ED5"/>
    <w:rsid w:val="008D1E25"/>
    <w:rsid w:val="00BF2624"/>
    <w:rsid w:val="00D617BC"/>
    <w:rsid w:val="00E13818"/>
    <w:rsid w:val="00EE5324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1</cp:revision>
  <dcterms:created xsi:type="dcterms:W3CDTF">2012-11-01T22:05:00Z</dcterms:created>
  <dcterms:modified xsi:type="dcterms:W3CDTF">2012-11-01T22:08:00Z</dcterms:modified>
</cp:coreProperties>
</file>