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9" w:rsidRPr="0053585F" w:rsidRDefault="005E0509" w:rsidP="00E6552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53585F">
        <w:rPr>
          <w:rFonts w:ascii="Times New Roman" w:hAnsi="Times New Roman" w:cs="Times New Roman"/>
          <w:b/>
          <w:u w:val="single"/>
          <w:lang w:val="en-US"/>
        </w:rPr>
        <w:t>Supplemental Material</w:t>
      </w:r>
    </w:p>
    <w:p w:rsidR="005E0509" w:rsidRPr="008B01A9" w:rsidRDefault="009422EC" w:rsidP="008B01A9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US"/>
        </w:rPr>
        <w:t>High</w:t>
      </w:r>
      <w:r w:rsidR="00147D89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 xml:space="preserve">resolution </w:t>
      </w:r>
      <w:proofErr w:type="spellStart"/>
      <w:r>
        <w:rPr>
          <w:rFonts w:ascii="Times New Roman" w:hAnsi="Times New Roman" w:cs="Times New Roman"/>
          <w:b/>
          <w:lang w:val="en-US"/>
        </w:rPr>
        <w:t>intravital</w:t>
      </w:r>
      <w:proofErr w:type="spellEnd"/>
      <w:r w:rsidR="008B01A9" w:rsidRPr="008B01A9">
        <w:rPr>
          <w:rFonts w:ascii="Times New Roman" w:hAnsi="Times New Roman" w:cs="Times New Roman"/>
          <w:b/>
          <w:lang w:val="en-US"/>
        </w:rPr>
        <w:t xml:space="preserve"> microscopy</w:t>
      </w:r>
    </w:p>
    <w:p w:rsidR="005E0509" w:rsidRPr="005E0509" w:rsidRDefault="005E0509" w:rsidP="008B01A9">
      <w:pPr>
        <w:spacing w:after="0" w:line="360" w:lineRule="auto"/>
        <w:jc w:val="both"/>
        <w:rPr>
          <w:rFonts w:ascii="Times New Roman" w:hAnsi="Times New Roman" w:cs="Times New Roman"/>
          <w:vanish/>
          <w:lang w:val="en-GB"/>
        </w:rPr>
      </w:pPr>
      <w:r w:rsidRPr="005E0509">
        <w:rPr>
          <w:rFonts w:ascii="Times New Roman" w:hAnsi="Times New Roman" w:cs="Times New Roman"/>
          <w:lang w:val="en-GB"/>
        </w:rPr>
        <w:t xml:space="preserve">Volker Andresen2§, Karolin Pollok1,3§, Jan-Leo Rinnenthal3,1, Laura Oehme1, Robert Günther1, Heinrich Spiecker2, Helena Radbruch3,1, Jenny Gerhard1,3, </w:t>
      </w:r>
      <w:proofErr w:type="spellStart"/>
      <w:r w:rsidRPr="005E0509">
        <w:rPr>
          <w:rFonts w:ascii="Times New Roman" w:hAnsi="Times New Roman" w:cs="Times New Roman"/>
          <w:lang w:val="en-GB"/>
        </w:rPr>
        <w:t>Anje</w:t>
      </w:r>
      <w:proofErr w:type="spellEnd"/>
      <w:r w:rsidRPr="005E0509">
        <w:rPr>
          <w:rFonts w:ascii="Times New Roman" w:hAnsi="Times New Roman" w:cs="Times New Roman"/>
          <w:lang w:val="en-GB"/>
        </w:rPr>
        <w:t xml:space="preserve"> Sporbert4, Zoltan Cseresnyes4, </w:t>
      </w:r>
      <w:proofErr w:type="spellStart"/>
      <w:r w:rsidRPr="005E0509">
        <w:rPr>
          <w:rFonts w:ascii="Times New Roman" w:hAnsi="Times New Roman" w:cs="Times New Roman"/>
          <w:lang w:val="en-GB"/>
        </w:rPr>
        <w:t>Anja</w:t>
      </w:r>
      <w:proofErr w:type="spellEnd"/>
      <w:r w:rsidRPr="005E0509">
        <w:rPr>
          <w:rFonts w:ascii="Times New Roman" w:hAnsi="Times New Roman" w:cs="Times New Roman"/>
          <w:lang w:val="en-GB"/>
        </w:rPr>
        <w:t xml:space="preserve"> E. Hauser1* and </w:t>
      </w:r>
      <w:proofErr w:type="spellStart"/>
      <w:r w:rsidRPr="005E0509">
        <w:rPr>
          <w:rFonts w:ascii="Times New Roman" w:hAnsi="Times New Roman" w:cs="Times New Roman"/>
          <w:lang w:val="en-GB"/>
        </w:rPr>
        <w:t>Raluca</w:t>
      </w:r>
      <w:proofErr w:type="spellEnd"/>
      <w:r w:rsidRPr="005E0509">
        <w:rPr>
          <w:rFonts w:ascii="Times New Roman" w:hAnsi="Times New Roman" w:cs="Times New Roman"/>
          <w:lang w:val="en-GB"/>
        </w:rPr>
        <w:t xml:space="preserve"> Niesner1,3*</w:t>
      </w:r>
    </w:p>
    <w:p w:rsidR="005E0509" w:rsidRPr="005E0509" w:rsidRDefault="005E0509" w:rsidP="00E65527">
      <w:pPr>
        <w:spacing w:line="360" w:lineRule="auto"/>
        <w:jc w:val="both"/>
        <w:rPr>
          <w:rFonts w:ascii="Times New Roman" w:hAnsi="Times New Roman" w:cs="Times New Roman"/>
          <w:i/>
          <w:iCs/>
          <w:lang w:val="en-GB"/>
        </w:rPr>
      </w:pPr>
      <w:r w:rsidRPr="005E0509">
        <w:rPr>
          <w:rFonts w:ascii="Times New Roman" w:hAnsi="Times New Roman" w:cs="Times New Roman"/>
          <w:i/>
          <w:iCs/>
          <w:lang w:val="en-GB"/>
        </w:rPr>
        <w:tab/>
      </w:r>
    </w:p>
    <w:p w:rsidR="005E0509" w:rsidRPr="005E0509" w:rsidRDefault="005E0509" w:rsidP="00E65527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5E0509">
        <w:rPr>
          <w:rFonts w:ascii="Times New Roman" w:hAnsi="Times New Roman" w:cs="Times New Roman"/>
          <w:i/>
          <w:iCs/>
          <w:lang w:val="en-US"/>
        </w:rPr>
        <w:t>1 German Rheumatism Research Center, Berlin Germany</w:t>
      </w:r>
    </w:p>
    <w:p w:rsidR="005E0509" w:rsidRPr="005E0509" w:rsidRDefault="005E0509" w:rsidP="00E65527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5E0509">
        <w:rPr>
          <w:rFonts w:ascii="Times New Roman" w:hAnsi="Times New Roman" w:cs="Times New Roman"/>
          <w:i/>
          <w:iCs/>
          <w:lang w:val="en-US"/>
        </w:rPr>
        <w:t xml:space="preserve">2 </w:t>
      </w:r>
      <w:proofErr w:type="spellStart"/>
      <w:r w:rsidRPr="005E0509">
        <w:rPr>
          <w:rFonts w:ascii="Times New Roman" w:hAnsi="Times New Roman" w:cs="Times New Roman"/>
          <w:i/>
          <w:iCs/>
          <w:lang w:val="en-US"/>
        </w:rPr>
        <w:t>LaVision</w:t>
      </w:r>
      <w:proofErr w:type="spellEnd"/>
      <w:r w:rsidRPr="005E050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0509">
        <w:rPr>
          <w:rFonts w:ascii="Times New Roman" w:hAnsi="Times New Roman" w:cs="Times New Roman"/>
          <w:i/>
          <w:iCs/>
          <w:lang w:val="en-US"/>
        </w:rPr>
        <w:t>Biotec</w:t>
      </w:r>
      <w:proofErr w:type="spellEnd"/>
      <w:r w:rsidRPr="005E0509">
        <w:rPr>
          <w:rFonts w:ascii="Times New Roman" w:hAnsi="Times New Roman" w:cs="Times New Roman"/>
          <w:i/>
          <w:iCs/>
          <w:lang w:val="en-US"/>
        </w:rPr>
        <w:t xml:space="preserve"> GmbH, Bielefeld Germany</w:t>
      </w:r>
    </w:p>
    <w:p w:rsidR="005E0509" w:rsidRPr="005E0509" w:rsidRDefault="005E0509" w:rsidP="00E65527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5E0509">
        <w:rPr>
          <w:rFonts w:ascii="Times New Roman" w:hAnsi="Times New Roman" w:cs="Times New Roman"/>
          <w:i/>
          <w:iCs/>
          <w:lang w:val="en-US"/>
        </w:rPr>
        <w:t>3Charité – University of Medicine, Berlin Germany</w:t>
      </w:r>
    </w:p>
    <w:p w:rsidR="005E0509" w:rsidRPr="005E0509" w:rsidRDefault="005E0509" w:rsidP="00E65527">
      <w:pPr>
        <w:spacing w:line="36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5E0509">
        <w:rPr>
          <w:rFonts w:ascii="Times New Roman" w:hAnsi="Times New Roman" w:cs="Times New Roman"/>
          <w:i/>
          <w:iCs/>
          <w:lang w:val="en-US"/>
        </w:rPr>
        <w:t>4 Max-</w:t>
      </w:r>
      <w:proofErr w:type="spellStart"/>
      <w:r w:rsidRPr="005E0509">
        <w:rPr>
          <w:rFonts w:ascii="Times New Roman" w:hAnsi="Times New Roman" w:cs="Times New Roman"/>
          <w:i/>
          <w:iCs/>
          <w:lang w:val="en-US"/>
        </w:rPr>
        <w:t>Delbrück</w:t>
      </w:r>
      <w:proofErr w:type="spellEnd"/>
      <w:r w:rsidRPr="005E0509">
        <w:rPr>
          <w:rFonts w:ascii="Times New Roman" w:hAnsi="Times New Roman" w:cs="Times New Roman"/>
          <w:i/>
          <w:iCs/>
          <w:lang w:val="en-US"/>
        </w:rPr>
        <w:t xml:space="preserve"> Center for Molecular Medicine, Berlin Germany</w:t>
      </w:r>
    </w:p>
    <w:p w:rsidR="005E0509" w:rsidRPr="00953B91" w:rsidRDefault="005E0509" w:rsidP="00E65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0509">
        <w:rPr>
          <w:rFonts w:ascii="Times New Roman" w:hAnsi="Times New Roman" w:cs="Times New Roman"/>
          <w:i/>
          <w:iCs/>
          <w:lang w:val="en-US"/>
        </w:rPr>
        <w:t>§* equally contributing § first and *senior authors</w:t>
      </w:r>
      <w:r w:rsidRPr="005E0509">
        <w:rPr>
          <w:rFonts w:ascii="Times New Roman" w:hAnsi="Times New Roman" w:cs="Times New Roman"/>
          <w:lang w:val="en-US"/>
        </w:rPr>
        <w:tab/>
      </w:r>
    </w:p>
    <w:p w:rsidR="005E0509" w:rsidRPr="005E0509" w:rsidRDefault="005E0509" w:rsidP="00E6552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0509">
        <w:rPr>
          <w:rFonts w:ascii="Times New Roman" w:hAnsi="Times New Roman" w:cs="Times New Roman"/>
          <w:b/>
          <w:sz w:val="20"/>
          <w:szCs w:val="20"/>
          <w:lang w:val="en-GB"/>
        </w:rPr>
        <w:t>Address correspondence to:</w:t>
      </w:r>
    </w:p>
    <w:p w:rsidR="005E0509" w:rsidRPr="005E0509" w:rsidRDefault="005E0509" w:rsidP="00E6552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Dr. </w:t>
      </w:r>
      <w:proofErr w:type="spellStart"/>
      <w:r w:rsidRPr="005E0509">
        <w:rPr>
          <w:rFonts w:ascii="Times New Roman" w:hAnsi="Times New Roman" w:cs="Times New Roman"/>
          <w:sz w:val="20"/>
          <w:szCs w:val="20"/>
          <w:lang w:val="en-GB"/>
        </w:rPr>
        <w:t>Raluca</w:t>
      </w:r>
      <w:proofErr w:type="spellEnd"/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E0509">
        <w:rPr>
          <w:rFonts w:ascii="Times New Roman" w:hAnsi="Times New Roman" w:cs="Times New Roman"/>
          <w:sz w:val="20"/>
          <w:szCs w:val="20"/>
          <w:lang w:val="en-GB"/>
        </w:rPr>
        <w:t>Niesner</w:t>
      </w:r>
      <w:proofErr w:type="spellEnd"/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, German Rheumatism Research </w:t>
      </w:r>
      <w:proofErr w:type="spellStart"/>
      <w:r w:rsidRPr="005E0509">
        <w:rPr>
          <w:rFonts w:ascii="Times New Roman" w:hAnsi="Times New Roman" w:cs="Times New Roman"/>
          <w:sz w:val="20"/>
          <w:szCs w:val="20"/>
          <w:lang w:val="en-GB"/>
        </w:rPr>
        <w:t>Center</w:t>
      </w:r>
      <w:proofErr w:type="spellEnd"/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E0509">
        <w:rPr>
          <w:rFonts w:ascii="Times New Roman" w:hAnsi="Times New Roman" w:cs="Times New Roman"/>
          <w:sz w:val="20"/>
          <w:szCs w:val="20"/>
          <w:lang w:val="en-GB"/>
        </w:rPr>
        <w:t>Charitéplatz</w:t>
      </w:r>
      <w:proofErr w:type="spellEnd"/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 1, 10117 Berlin, Germany</w:t>
      </w:r>
    </w:p>
    <w:p w:rsidR="005E0509" w:rsidRPr="005E0509" w:rsidRDefault="005E0509" w:rsidP="00E6552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E0509">
        <w:rPr>
          <w:rFonts w:ascii="Times New Roman" w:hAnsi="Times New Roman" w:cs="Times New Roman"/>
          <w:sz w:val="20"/>
          <w:szCs w:val="20"/>
          <w:u w:val="single"/>
          <w:lang w:val="en-GB"/>
        </w:rPr>
        <w:t>Phone:</w:t>
      </w:r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 +49-30-28460-683; </w:t>
      </w:r>
      <w:r w:rsidRPr="005E0509">
        <w:rPr>
          <w:rFonts w:ascii="Times New Roman" w:hAnsi="Times New Roman" w:cs="Times New Roman"/>
          <w:sz w:val="20"/>
          <w:szCs w:val="20"/>
          <w:u w:val="single"/>
          <w:lang w:val="en-GB"/>
        </w:rPr>
        <w:t>Fax:</w:t>
      </w:r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 +49-30-</w:t>
      </w:r>
      <w:r w:rsidRPr="005E0509">
        <w:rPr>
          <w:rFonts w:ascii="Times New Roman" w:hAnsi="Times New Roman" w:cs="Times New Roman"/>
          <w:noProof/>
          <w:sz w:val="20"/>
          <w:szCs w:val="20"/>
          <w:lang w:val="en-US"/>
        </w:rPr>
        <w:t>+49-30-28460-604</w:t>
      </w:r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5E0509">
        <w:rPr>
          <w:rFonts w:ascii="Times New Roman" w:hAnsi="Times New Roman" w:cs="Times New Roman"/>
          <w:sz w:val="20"/>
          <w:szCs w:val="20"/>
          <w:u w:val="single"/>
          <w:lang w:val="en-GB"/>
        </w:rPr>
        <w:t>E-mail:</w:t>
      </w:r>
      <w:r w:rsidRPr="005E05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0297E">
        <w:fldChar w:fldCharType="begin"/>
      </w:r>
      <w:r w:rsidR="00A0297E" w:rsidRPr="008C1F3E">
        <w:rPr>
          <w:lang w:val="en-US"/>
          <w:rPrChange w:id="0" w:author="niesner" w:date="2012-11-02T16:49:00Z">
            <w:rPr/>
          </w:rPrChange>
        </w:rPr>
        <w:instrText>HYPERLINK "mailto:niesner@drfz.de"</w:instrText>
      </w:r>
      <w:r w:rsidR="00A0297E">
        <w:fldChar w:fldCharType="separate"/>
      </w:r>
      <w:r w:rsidRPr="005E0509">
        <w:rPr>
          <w:rStyle w:val="Hyperlink"/>
          <w:rFonts w:ascii="Times New Roman" w:hAnsi="Times New Roman" w:cs="Times New Roman"/>
          <w:sz w:val="20"/>
          <w:szCs w:val="20"/>
          <w:lang w:val="en-GB"/>
        </w:rPr>
        <w:t>niesner@drfz.de</w:t>
      </w:r>
      <w:r w:rsidR="00A0297E">
        <w:fldChar w:fldCharType="end"/>
      </w:r>
    </w:p>
    <w:p w:rsidR="00431B72" w:rsidRDefault="00431B72" w:rsidP="00E65527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E2F63" w:rsidRDefault="002E2F63">
      <w:pPr>
        <w:rPr>
          <w:rFonts w:ascii="Times New Roman" w:hAnsi="Times New Roman" w:cs="Times New Roman"/>
          <w:b/>
          <w:lang w:val="en-US"/>
        </w:rPr>
      </w:pPr>
      <w:r w:rsidRPr="002E2F63">
        <w:rPr>
          <w:rFonts w:ascii="Times New Roman" w:hAnsi="Times New Roman" w:cs="Times New Roman"/>
          <w:b/>
          <w:u w:val="single"/>
          <w:lang w:val="en-US"/>
        </w:rPr>
        <w:t>Summary</w:t>
      </w:r>
      <w:r>
        <w:rPr>
          <w:rFonts w:ascii="Times New Roman" w:hAnsi="Times New Roman" w:cs="Times New Roman"/>
          <w:b/>
          <w:lang w:val="en-US"/>
        </w:rPr>
        <w:t>:</w:t>
      </w:r>
    </w:p>
    <w:p w:rsidR="002E2F63" w:rsidRDefault="002E2F6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Algorithms</w:t>
      </w:r>
    </w:p>
    <w:p w:rsidR="002E2F63" w:rsidRDefault="002E2F6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Benchmarking</w:t>
      </w:r>
    </w:p>
    <w:p w:rsidR="002E2F63" w:rsidRDefault="002E2F6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Material and Methods</w:t>
      </w:r>
    </w:p>
    <w:p w:rsidR="002E2F63" w:rsidRDefault="002E2F6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Experimental Parameters</w:t>
      </w:r>
    </w:p>
    <w:p w:rsidR="00D274DA" w:rsidRDefault="005620B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</w:t>
      </w:r>
      <w:r w:rsidR="002E2F63">
        <w:rPr>
          <w:rFonts w:ascii="Times New Roman" w:hAnsi="Times New Roman" w:cs="Times New Roman"/>
          <w:b/>
          <w:lang w:val="en-US"/>
        </w:rPr>
        <w:t>References</w:t>
      </w:r>
      <w:r w:rsidR="00D274DA">
        <w:rPr>
          <w:rFonts w:ascii="Times New Roman" w:hAnsi="Times New Roman" w:cs="Times New Roman"/>
          <w:b/>
          <w:lang w:val="en-US"/>
        </w:rPr>
        <w:br w:type="page"/>
      </w:r>
    </w:p>
    <w:p w:rsidR="00AD4412" w:rsidRDefault="006D60C6" w:rsidP="00E65527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ALGORITHMS</w:t>
      </w:r>
    </w:p>
    <w:p w:rsidR="0000677A" w:rsidRPr="00170D2B" w:rsidRDefault="0000677A" w:rsidP="00E65527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70D2B">
        <w:rPr>
          <w:rFonts w:ascii="Times New Roman" w:hAnsi="Times New Roman" w:cs="Times New Roman"/>
          <w:b/>
          <w:lang w:val="en-US"/>
        </w:rPr>
        <w:t xml:space="preserve">Evaluation algorithms for </w:t>
      </w:r>
      <w:r w:rsidR="000663B2">
        <w:rPr>
          <w:rFonts w:ascii="Times New Roman" w:hAnsi="Times New Roman" w:cs="Times New Roman"/>
          <w:b/>
          <w:lang w:val="en-US"/>
        </w:rPr>
        <w:t>MB-</w:t>
      </w:r>
      <w:r w:rsidRPr="00170D2B">
        <w:rPr>
          <w:rFonts w:ascii="Times New Roman" w:hAnsi="Times New Roman" w:cs="Times New Roman"/>
          <w:b/>
          <w:lang w:val="en-US"/>
        </w:rPr>
        <w:t>SI-TPLSM</w:t>
      </w:r>
    </w:p>
    <w:p w:rsidR="0075351C" w:rsidRDefault="00D22F3C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70D2B">
        <w:rPr>
          <w:rFonts w:ascii="Times New Roman" w:hAnsi="Times New Roman" w:cs="Times New Roman"/>
          <w:lang w:val="en-US"/>
        </w:rPr>
        <w:t xml:space="preserve">The image </w:t>
      </w:r>
      <w:r w:rsidRPr="00170D2B">
        <w:rPr>
          <w:rFonts w:ascii="Times New Roman" w:hAnsi="Times New Roman" w:cs="Times New Roman"/>
          <w:i/>
          <w:lang w:val="en-US"/>
        </w:rPr>
        <w:t>I(</w:t>
      </w:r>
      <w:proofErr w:type="spellStart"/>
      <w:r w:rsidR="000A587B">
        <w:rPr>
          <w:rFonts w:ascii="Times New Roman" w:hAnsi="Times New Roman" w:cs="Times New Roman"/>
          <w:i/>
          <w:lang w:val="en-US"/>
        </w:rPr>
        <w:t>r</w:t>
      </w:r>
      <w:proofErr w:type="gramStart"/>
      <w:r w:rsidRPr="00170D2B">
        <w:rPr>
          <w:rFonts w:ascii="Times New Roman" w:hAnsi="Times New Roman" w:cs="Times New Roman"/>
          <w:i/>
          <w:lang w:val="en-US"/>
        </w:rPr>
        <w:t>,z</w:t>
      </w:r>
      <w:proofErr w:type="spellEnd"/>
      <w:proofErr w:type="gramEnd"/>
      <w:r w:rsidRPr="00170D2B">
        <w:rPr>
          <w:rFonts w:ascii="Times New Roman" w:hAnsi="Times New Roman" w:cs="Times New Roman"/>
          <w:i/>
          <w:lang w:val="en-US"/>
        </w:rPr>
        <w:t>)</w:t>
      </w:r>
      <w:r w:rsidRPr="00170D2B">
        <w:rPr>
          <w:rFonts w:ascii="Times New Roman" w:hAnsi="Times New Roman" w:cs="Times New Roman"/>
          <w:lang w:val="en-US"/>
        </w:rPr>
        <w:t xml:space="preserve"> of </w:t>
      </w:r>
      <w:r w:rsidR="00352F85" w:rsidRPr="00170D2B">
        <w:rPr>
          <w:rFonts w:ascii="Times New Roman" w:hAnsi="Times New Roman" w:cs="Times New Roman"/>
          <w:lang w:val="en-US"/>
        </w:rPr>
        <w:t>an</w:t>
      </w:r>
      <w:r w:rsidRPr="00170D2B">
        <w:rPr>
          <w:rFonts w:ascii="Times New Roman" w:hAnsi="Times New Roman" w:cs="Times New Roman"/>
          <w:lang w:val="en-US"/>
        </w:rPr>
        <w:t xml:space="preserve"> unknown structure </w:t>
      </w:r>
      <w:r w:rsidR="00614723">
        <w:rPr>
          <w:rFonts w:ascii="Times New Roman" w:hAnsi="Times New Roman" w:cs="Times New Roman"/>
          <w:i/>
          <w:lang w:val="en-US"/>
        </w:rPr>
        <w:t>s</w:t>
      </w:r>
      <w:r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0A587B">
        <w:rPr>
          <w:rFonts w:ascii="Times New Roman" w:hAnsi="Times New Roman" w:cs="Times New Roman"/>
          <w:i/>
          <w:lang w:val="en-US"/>
        </w:rPr>
        <w:t>r</w:t>
      </w:r>
      <w:r w:rsidRPr="00170D2B">
        <w:rPr>
          <w:rFonts w:ascii="Times New Roman" w:hAnsi="Times New Roman" w:cs="Times New Roman"/>
          <w:i/>
          <w:lang w:val="en-US"/>
        </w:rPr>
        <w:t>,z</w:t>
      </w:r>
      <w:proofErr w:type="spellEnd"/>
      <w:r w:rsidRPr="00170D2B">
        <w:rPr>
          <w:rFonts w:ascii="Times New Roman" w:hAnsi="Times New Roman" w:cs="Times New Roman"/>
          <w:i/>
          <w:lang w:val="en-US"/>
        </w:rPr>
        <w:t>)</w:t>
      </w:r>
      <w:r w:rsidRPr="00170D2B">
        <w:rPr>
          <w:rFonts w:ascii="Times New Roman" w:hAnsi="Times New Roman" w:cs="Times New Roman"/>
          <w:lang w:val="en-US"/>
        </w:rPr>
        <w:t xml:space="preserve"> as acquired by </w:t>
      </w:r>
      <w:r w:rsidR="00352F85" w:rsidRPr="00170D2B">
        <w:rPr>
          <w:rFonts w:ascii="Times New Roman" w:hAnsi="Times New Roman" w:cs="Times New Roman"/>
          <w:lang w:val="en-US"/>
        </w:rPr>
        <w:t>standard</w:t>
      </w:r>
      <w:r w:rsidRPr="00170D2B">
        <w:rPr>
          <w:rFonts w:ascii="Times New Roman" w:hAnsi="Times New Roman" w:cs="Times New Roman"/>
          <w:lang w:val="en-US"/>
        </w:rPr>
        <w:t xml:space="preserve"> TPLSM is given by:</w:t>
      </w:r>
      <w:r w:rsidR="00983F7A" w:rsidRPr="00170D2B">
        <w:rPr>
          <w:rFonts w:ascii="Times New Roman" w:hAnsi="Times New Roman" w:cs="Times New Roman"/>
          <w:lang w:val="en-US"/>
        </w:rPr>
        <w:t xml:space="preserve"> </w:t>
      </w:r>
      <w:r w:rsidRPr="00170D2B">
        <w:rPr>
          <w:rFonts w:ascii="Times New Roman" w:hAnsi="Times New Roman" w:cs="Times New Roman"/>
          <w:i/>
          <w:lang w:val="en-US"/>
        </w:rPr>
        <w:t>I(</w:t>
      </w:r>
      <w:proofErr w:type="spellStart"/>
      <w:r w:rsidR="000A587B">
        <w:rPr>
          <w:rFonts w:ascii="Times New Roman" w:hAnsi="Times New Roman" w:cs="Times New Roman"/>
          <w:i/>
          <w:lang w:val="en-US"/>
        </w:rPr>
        <w:t>r</w:t>
      </w:r>
      <w:r w:rsidRPr="00170D2B">
        <w:rPr>
          <w:rFonts w:ascii="Times New Roman" w:hAnsi="Times New Roman" w:cs="Times New Roman"/>
          <w:i/>
          <w:lang w:val="en-US"/>
        </w:rPr>
        <w:t>,z</w:t>
      </w:r>
      <w:proofErr w:type="spellEnd"/>
      <w:r w:rsidRPr="00170D2B">
        <w:rPr>
          <w:rFonts w:ascii="Times New Roman" w:hAnsi="Times New Roman" w:cs="Times New Roman"/>
          <w:i/>
          <w:lang w:val="en-US"/>
        </w:rPr>
        <w:t xml:space="preserve">) </w:t>
      </w:r>
      <w:r w:rsidRPr="00170D2B">
        <w:rPr>
          <w:rFonts w:ascii="Times New Roman" w:hAnsi="Times New Roman" w:cs="Times New Roman"/>
          <w:lang w:val="en-US"/>
        </w:rPr>
        <w:t xml:space="preserve">= </w:t>
      </w:r>
      <w:r w:rsidR="00DC4720">
        <w:rPr>
          <w:rFonts w:ascii="Times New Roman" w:hAnsi="Times New Roman" w:cs="Times New Roman"/>
          <w:i/>
          <w:lang w:val="en-US"/>
        </w:rPr>
        <w:t>s</w:t>
      </w:r>
      <w:r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0A587B">
        <w:rPr>
          <w:rFonts w:ascii="Times New Roman" w:hAnsi="Times New Roman" w:cs="Times New Roman"/>
          <w:i/>
          <w:lang w:val="en-US"/>
        </w:rPr>
        <w:t>r</w:t>
      </w:r>
      <w:r w:rsidRPr="00170D2B">
        <w:rPr>
          <w:rFonts w:ascii="Times New Roman" w:hAnsi="Times New Roman" w:cs="Times New Roman"/>
          <w:i/>
          <w:lang w:val="en-US"/>
        </w:rPr>
        <w:t>,z</w:t>
      </w:r>
      <w:proofErr w:type="spellEnd"/>
      <w:r w:rsidRPr="00170D2B">
        <w:rPr>
          <w:rFonts w:ascii="Times New Roman" w:hAnsi="Times New Roman" w:cs="Times New Roman"/>
          <w:i/>
          <w:lang w:val="en-US"/>
        </w:rPr>
        <w:t>)</w:t>
      </w:r>
      <w:r w:rsidR="009F3334" w:rsidRPr="00170D2B">
        <w:rPr>
          <w:rFonts w:ascii="Times New Roman" w:hAnsi="Times New Roman" w:cs="Times New Roman"/>
          <w:lang w:val="en-US"/>
        </w:rPr>
        <w:sym w:font="Symbol" w:char="F0C4"/>
      </w:r>
      <w:r w:rsidRPr="00170D2B">
        <w:rPr>
          <w:rFonts w:ascii="Times New Roman" w:hAnsi="Times New Roman" w:cs="Times New Roman"/>
          <w:i/>
          <w:lang w:val="en-US"/>
        </w:rPr>
        <w:t>PSF(</w:t>
      </w:r>
      <w:proofErr w:type="spellStart"/>
      <w:r w:rsidR="000A587B">
        <w:rPr>
          <w:rFonts w:ascii="Times New Roman" w:hAnsi="Times New Roman" w:cs="Times New Roman"/>
          <w:i/>
          <w:lang w:val="en-US"/>
        </w:rPr>
        <w:t>r</w:t>
      </w:r>
      <w:r w:rsidRPr="00170D2B">
        <w:rPr>
          <w:rFonts w:ascii="Times New Roman" w:hAnsi="Times New Roman" w:cs="Times New Roman"/>
          <w:i/>
          <w:lang w:val="en-US"/>
        </w:rPr>
        <w:t>,z</w:t>
      </w:r>
      <w:proofErr w:type="spellEnd"/>
      <w:r w:rsidRPr="00170D2B">
        <w:rPr>
          <w:rFonts w:ascii="Times New Roman" w:hAnsi="Times New Roman" w:cs="Times New Roman"/>
          <w:i/>
          <w:lang w:val="en-US"/>
        </w:rPr>
        <w:t>)</w:t>
      </w:r>
      <w:r w:rsidR="00222DFE" w:rsidRPr="00170D2B">
        <w:rPr>
          <w:rFonts w:ascii="Times New Roman" w:hAnsi="Times New Roman" w:cs="Times New Roman"/>
          <w:i/>
          <w:lang w:val="en-US"/>
        </w:rPr>
        <w:t xml:space="preserve"> </w:t>
      </w:r>
      <w:r w:rsidRPr="00170D2B">
        <w:rPr>
          <w:rFonts w:ascii="Times New Roman" w:hAnsi="Times New Roman" w:cs="Times New Roman"/>
          <w:lang w:val="en-US"/>
        </w:rPr>
        <w:t xml:space="preserve">with </w:t>
      </w:r>
      <w:r w:rsidRPr="00170D2B">
        <w:rPr>
          <w:rFonts w:ascii="Times New Roman" w:hAnsi="Times New Roman" w:cs="Times New Roman"/>
          <w:i/>
          <w:lang w:val="en-US"/>
        </w:rPr>
        <w:t>PSF(</w:t>
      </w:r>
      <w:proofErr w:type="spellStart"/>
      <w:r w:rsidR="000A587B">
        <w:rPr>
          <w:rFonts w:ascii="Times New Roman" w:hAnsi="Times New Roman" w:cs="Times New Roman"/>
          <w:i/>
          <w:lang w:val="en-US"/>
        </w:rPr>
        <w:t>r</w:t>
      </w:r>
      <w:r w:rsidRPr="00170D2B">
        <w:rPr>
          <w:rFonts w:ascii="Times New Roman" w:hAnsi="Times New Roman" w:cs="Times New Roman"/>
          <w:i/>
          <w:lang w:val="en-US"/>
        </w:rPr>
        <w:t>,z</w:t>
      </w:r>
      <w:proofErr w:type="spellEnd"/>
      <w:r w:rsidRPr="00170D2B">
        <w:rPr>
          <w:rFonts w:ascii="Times New Roman" w:hAnsi="Times New Roman" w:cs="Times New Roman"/>
          <w:i/>
          <w:lang w:val="en-US"/>
        </w:rPr>
        <w:t>)</w:t>
      </w:r>
      <w:r w:rsidRPr="00170D2B">
        <w:rPr>
          <w:rFonts w:ascii="Times New Roman" w:hAnsi="Times New Roman" w:cs="Times New Roman"/>
          <w:lang w:val="en-US"/>
        </w:rPr>
        <w:t xml:space="preserve"> the effective point spread function</w:t>
      </w:r>
      <w:r w:rsidR="00350C23">
        <w:rPr>
          <w:rFonts w:ascii="Times New Roman" w:hAnsi="Times New Roman" w:cs="Times New Roman"/>
          <w:lang w:val="en-US"/>
        </w:rPr>
        <w:t xml:space="preserve">, with </w:t>
      </w:r>
      <w:r w:rsidR="00350C23" w:rsidRPr="00350C23">
        <w:rPr>
          <w:rFonts w:ascii="Times New Roman" w:hAnsi="Times New Roman" w:cs="Times New Roman"/>
          <w:i/>
          <w:lang w:val="en-US"/>
        </w:rPr>
        <w:t>r² = x² + y²</w:t>
      </w:r>
      <w:r w:rsidRPr="00170D2B">
        <w:rPr>
          <w:rFonts w:ascii="Times New Roman" w:hAnsi="Times New Roman" w:cs="Times New Roman"/>
          <w:lang w:val="en-US"/>
        </w:rPr>
        <w:t>.</w:t>
      </w:r>
      <w:r w:rsidR="00C7140F">
        <w:rPr>
          <w:rFonts w:ascii="Times New Roman" w:hAnsi="Times New Roman" w:cs="Times New Roman"/>
          <w:lang w:val="en-US"/>
        </w:rPr>
        <w:t xml:space="preserve"> As observed in experiments on sub-resolution fluorescent </w:t>
      </w:r>
      <w:proofErr w:type="spellStart"/>
      <w:r w:rsidR="00C7140F">
        <w:rPr>
          <w:rFonts w:ascii="Times New Roman" w:hAnsi="Times New Roman" w:cs="Times New Roman"/>
          <w:lang w:val="en-US"/>
        </w:rPr>
        <w:t>microbeads</w:t>
      </w:r>
      <w:proofErr w:type="spellEnd"/>
      <w:r w:rsidR="00C7140F">
        <w:rPr>
          <w:rFonts w:ascii="Times New Roman" w:hAnsi="Times New Roman" w:cs="Times New Roman"/>
          <w:lang w:val="en-US"/>
        </w:rPr>
        <w:t>, we can simplify the Bessel-function (</w:t>
      </w:r>
      <w:r w:rsidR="00C7140F" w:rsidRPr="00C7140F">
        <w:rPr>
          <w:rFonts w:ascii="Times New Roman" w:hAnsi="Times New Roman" w:cs="Times New Roman"/>
          <w:i/>
          <w:lang w:val="en-US"/>
        </w:rPr>
        <w:t>J</w:t>
      </w:r>
      <w:r w:rsidR="00C7140F" w:rsidRPr="00C7140F">
        <w:rPr>
          <w:rFonts w:ascii="Times New Roman" w:hAnsi="Times New Roman" w:cs="Times New Roman"/>
          <w:i/>
          <w:vertAlign w:val="subscript"/>
          <w:lang w:val="en-US"/>
        </w:rPr>
        <w:t>1</w:t>
      </w:r>
      <w:r w:rsidR="00C7140F">
        <w:rPr>
          <w:rFonts w:ascii="Times New Roman" w:hAnsi="Times New Roman" w:cs="Times New Roman"/>
          <w:lang w:val="en-US"/>
        </w:rPr>
        <w:t>)</w:t>
      </w:r>
      <w:r w:rsidR="00AF4BBD">
        <w:rPr>
          <w:rFonts w:ascii="Times New Roman" w:hAnsi="Times New Roman" w:cs="Times New Roman"/>
          <w:lang w:val="en-US"/>
        </w:rPr>
        <w:t>-</w:t>
      </w:r>
      <w:r w:rsidR="00C7140F">
        <w:rPr>
          <w:rFonts w:ascii="Times New Roman" w:hAnsi="Times New Roman" w:cs="Times New Roman"/>
          <w:lang w:val="en-US"/>
        </w:rPr>
        <w:t xml:space="preserve">based </w:t>
      </w:r>
      <w:r w:rsidR="00AF4BBD">
        <w:rPr>
          <w:rFonts w:ascii="Times New Roman" w:hAnsi="Times New Roman" w:cs="Times New Roman"/>
          <w:lang w:val="en-US"/>
        </w:rPr>
        <w:t>analytic</w:t>
      </w:r>
      <w:r w:rsidR="00C7140F">
        <w:rPr>
          <w:rFonts w:ascii="Times New Roman" w:hAnsi="Times New Roman" w:cs="Times New Roman"/>
          <w:lang w:val="en-US"/>
        </w:rPr>
        <w:t xml:space="preserve"> formula and approximate the PSF by a 3D-Gauss</w:t>
      </w:r>
      <w:r w:rsidR="008F3CE7">
        <w:rPr>
          <w:rFonts w:ascii="Times New Roman" w:hAnsi="Times New Roman" w:cs="Times New Roman"/>
          <w:lang w:val="en-US"/>
        </w:rPr>
        <w:t>ian</w:t>
      </w:r>
      <w:r w:rsidR="00C7140F">
        <w:rPr>
          <w:rFonts w:ascii="Times New Roman" w:hAnsi="Times New Roman" w:cs="Times New Roman"/>
          <w:lang w:val="en-US"/>
        </w:rPr>
        <w:t xml:space="preserve"> function:</w:t>
      </w:r>
    </w:p>
    <w:p w:rsidR="00D22F3C" w:rsidRDefault="00AB05F9" w:rsidP="00E65527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PSF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r,z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vertAlign w:val="subscript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r²/w²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vertAlign w:val="subscript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vertAlign w:val="subscript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z²/zw²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vertAlign w:val="subscript"/>
              <w:lang w:val="en-US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.</m:t>
          </m:r>
        </m:oMath>
      </m:oMathPara>
    </w:p>
    <w:p w:rsidR="00C6157B" w:rsidRDefault="00C6157B" w:rsidP="00E65527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Thus, the optical transfer function </w:t>
      </w:r>
      <w:r w:rsidR="0002093A">
        <w:rPr>
          <w:rFonts w:ascii="Times New Roman" w:eastAsiaTheme="minorEastAsia" w:hAnsi="Times New Roman" w:cs="Times New Roman"/>
          <w:lang w:val="en-US"/>
        </w:rPr>
        <w:t>(</w:t>
      </w:r>
      <w:r>
        <w:rPr>
          <w:rFonts w:ascii="Times New Roman" w:eastAsiaTheme="minorEastAsia" w:hAnsi="Times New Roman" w:cs="Times New Roman"/>
          <w:lang w:val="en-US"/>
        </w:rPr>
        <w:t>Fourier-transform of PSF</w:t>
      </w:r>
      <w:r w:rsidR="0002093A"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lang w:val="en-US"/>
        </w:rPr>
        <w:t xml:space="preserve"> is</w:t>
      </w:r>
      <w:r w:rsidR="002F1642">
        <w:rPr>
          <w:rFonts w:ascii="Times New Roman" w:eastAsiaTheme="minorEastAsia" w:hAnsi="Times New Roman" w:cs="Times New Roman"/>
          <w:lang w:val="en-US"/>
        </w:rPr>
        <w:t xml:space="preserve"> also a 3D-Gaussian</w:t>
      </w:r>
      <w:r w:rsidR="00BE30F6">
        <w:rPr>
          <w:rFonts w:ascii="Times New Roman" w:eastAsiaTheme="minorEastAsia" w:hAnsi="Times New Roman" w:cs="Times New Roman"/>
          <w:lang w:val="en-US"/>
        </w:rPr>
        <w:t xml:space="preserve"> function</w:t>
      </w:r>
      <w:r>
        <w:rPr>
          <w:rFonts w:ascii="Times New Roman" w:eastAsiaTheme="minorEastAsia" w:hAnsi="Times New Roman" w:cs="Times New Roman"/>
          <w:lang w:val="en-US"/>
        </w:rPr>
        <w:t>:</w:t>
      </w:r>
    </w:p>
    <w:p w:rsidR="00C6157B" w:rsidRPr="00170D2B" w:rsidRDefault="00C6157B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OTF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vertAlign w:val="subscript"/>
                  <w:lang w:val="en-US"/>
                </w:rPr>
              </m:ctrlPr>
            </m:sSup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π∙</m:t>
                  </m:r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w²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π∙</m:t>
                  </m:r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zw²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∙e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π²∙k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²∙w²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vertAlign w:val="subscript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vertAlign w:val="subscript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vertAlign w:val="subscript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π²∙k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²∙zw²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vertAlign w:val="subscript"/>
              <w:lang w:val="en-US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.</m:t>
          </m:r>
        </m:oMath>
      </m:oMathPara>
    </w:p>
    <w:p w:rsidR="00D22F3C" w:rsidRPr="00170D2B" w:rsidRDefault="00B22145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70D2B">
        <w:rPr>
          <w:rFonts w:ascii="Times New Roman" w:hAnsi="Times New Roman" w:cs="Times New Roman"/>
          <w:lang w:val="en-US"/>
        </w:rPr>
        <w:t>The</w:t>
      </w:r>
      <w:r w:rsidR="009F3334" w:rsidRPr="00170D2B">
        <w:rPr>
          <w:rFonts w:ascii="Times New Roman" w:hAnsi="Times New Roman" w:cs="Times New Roman"/>
          <w:lang w:val="en-US"/>
        </w:rPr>
        <w:t xml:space="preserve"> image</w:t>
      </w:r>
      <w:r w:rsidRPr="00170D2B">
        <w:rPr>
          <w:rFonts w:ascii="Times New Roman" w:hAnsi="Times New Roman" w:cs="Times New Roman"/>
          <w:lang w:val="en-US"/>
        </w:rPr>
        <w:t xml:space="preserve">s </w:t>
      </w:r>
      <w:r w:rsidR="00352F85" w:rsidRPr="00170D2B">
        <w:rPr>
          <w:rFonts w:ascii="Times New Roman" w:hAnsi="Times New Roman" w:cs="Times New Roman"/>
          <w:lang w:val="en-US"/>
        </w:rPr>
        <w:t>generated</w:t>
      </w:r>
      <w:r w:rsidRPr="00170D2B">
        <w:rPr>
          <w:rFonts w:ascii="Times New Roman" w:hAnsi="Times New Roman" w:cs="Times New Roman"/>
          <w:lang w:val="en-US"/>
        </w:rPr>
        <w:t xml:space="preserve"> </w:t>
      </w:r>
      <w:r w:rsidR="00352F85" w:rsidRPr="00170D2B">
        <w:rPr>
          <w:rFonts w:ascii="Times New Roman" w:hAnsi="Times New Roman" w:cs="Times New Roman"/>
          <w:lang w:val="en-US"/>
        </w:rPr>
        <w:t xml:space="preserve">by illuminating </w:t>
      </w:r>
      <w:r w:rsidRPr="00170D2B">
        <w:rPr>
          <w:rFonts w:ascii="Times New Roman" w:hAnsi="Times New Roman" w:cs="Times New Roman"/>
          <w:lang w:val="en-US"/>
        </w:rPr>
        <w:t xml:space="preserve">the structure </w:t>
      </w:r>
      <w:r w:rsidR="00352F85" w:rsidRPr="00170D2B">
        <w:rPr>
          <w:rFonts w:ascii="Times New Roman" w:hAnsi="Times New Roman" w:cs="Times New Roman"/>
          <w:lang w:val="en-US"/>
        </w:rPr>
        <w:t>in</w:t>
      </w:r>
      <w:r w:rsidRPr="00170D2B">
        <w:rPr>
          <w:rFonts w:ascii="Times New Roman" w:hAnsi="Times New Roman" w:cs="Times New Roman"/>
          <w:lang w:val="en-US"/>
        </w:rPr>
        <w:t xml:space="preserve"> the sample </w:t>
      </w:r>
      <w:r w:rsidR="00352F85" w:rsidRPr="00170D2B">
        <w:rPr>
          <w:rFonts w:ascii="Times New Roman" w:hAnsi="Times New Roman" w:cs="Times New Roman"/>
          <w:lang w:val="en-US"/>
        </w:rPr>
        <w:t>with</w:t>
      </w:r>
      <w:r w:rsidRPr="00170D2B">
        <w:rPr>
          <w:rFonts w:ascii="Times New Roman" w:hAnsi="Times New Roman" w:cs="Times New Roman"/>
          <w:lang w:val="en-US"/>
        </w:rPr>
        <w:t xml:space="preserve"> the </w:t>
      </w:r>
      <w:r w:rsidR="00352F85" w:rsidRPr="00170D2B">
        <w:rPr>
          <w:rFonts w:ascii="Times New Roman" w:hAnsi="Times New Roman" w:cs="Times New Roman"/>
          <w:lang w:val="en-US"/>
        </w:rPr>
        <w:t xml:space="preserve">striped-illumination </w:t>
      </w:r>
      <w:r w:rsidRPr="00170D2B">
        <w:rPr>
          <w:rFonts w:ascii="Times New Roman" w:hAnsi="Times New Roman" w:cs="Times New Roman"/>
          <w:lang w:val="en-US"/>
        </w:rPr>
        <w:t>pattern are</w:t>
      </w:r>
      <w:r w:rsidR="00722C65">
        <w:rPr>
          <w:rFonts w:ascii="Times New Roman" w:hAnsi="Times New Roman" w:cs="Times New Roman"/>
          <w:lang w:val="en-US"/>
        </w:rPr>
        <w:t xml:space="preserve"> given by</w:t>
      </w:r>
      <w:r w:rsidRPr="00170D2B">
        <w:rPr>
          <w:rFonts w:ascii="Times New Roman" w:hAnsi="Times New Roman" w:cs="Times New Roman"/>
          <w:lang w:val="en-US"/>
        </w:rPr>
        <w:t>:</w:t>
      </w:r>
      <w:r w:rsidR="00983F7A" w:rsidRPr="00170D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0D2B">
        <w:rPr>
          <w:rFonts w:ascii="Times New Roman" w:hAnsi="Times New Roman" w:cs="Times New Roman"/>
          <w:i/>
          <w:lang w:val="en-US"/>
        </w:rPr>
        <w:t>SI</w:t>
      </w:r>
      <w:r w:rsidR="00B35BA2">
        <w:rPr>
          <w:rFonts w:ascii="Times New Roman" w:hAnsi="Times New Roman" w:cs="Times New Roman"/>
          <w:vertAlign w:val="subscript"/>
          <w:lang w:val="en-US"/>
        </w:rPr>
        <w:t>t</w:t>
      </w:r>
      <w:proofErr w:type="spellEnd"/>
      <w:r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170D2B">
        <w:rPr>
          <w:rFonts w:ascii="Times New Roman" w:hAnsi="Times New Roman" w:cs="Times New Roman"/>
          <w:i/>
          <w:lang w:val="en-US"/>
        </w:rPr>
        <w:t>x</w:t>
      </w:r>
      <w:r w:rsidR="00280D67">
        <w:rPr>
          <w:rFonts w:ascii="Times New Roman" w:hAnsi="Times New Roman" w:cs="Times New Roman"/>
          <w:i/>
          <w:lang w:val="en-US"/>
        </w:rPr>
        <w:t>+</w:t>
      </w:r>
      <w:r w:rsidR="00B35BA2">
        <w:rPr>
          <w:rFonts w:ascii="Times New Roman" w:hAnsi="Times New Roman" w:cs="Times New Roman"/>
          <w:i/>
          <w:lang w:val="en-US"/>
        </w:rPr>
        <w:t>t</w:t>
      </w:r>
      <w:r w:rsidR="00280D67" w:rsidRPr="00170D2B">
        <w:rPr>
          <w:rFonts w:ascii="Times New Roman" w:hAnsi="Times New Roman" w:cs="Times New Roman"/>
          <w:i/>
          <w:lang w:val="en-US"/>
        </w:rPr>
        <w:t>·h</w:t>
      </w:r>
      <w:r w:rsidRPr="00170D2B">
        <w:rPr>
          <w:rFonts w:ascii="Times New Roman" w:hAnsi="Times New Roman" w:cs="Times New Roman"/>
          <w:i/>
          <w:lang w:val="en-US"/>
        </w:rPr>
        <w:t>,y,z</w:t>
      </w:r>
      <w:proofErr w:type="spellEnd"/>
      <w:r w:rsidRPr="00170D2B">
        <w:rPr>
          <w:rFonts w:ascii="Times New Roman" w:hAnsi="Times New Roman" w:cs="Times New Roman"/>
          <w:i/>
          <w:lang w:val="en-US"/>
        </w:rPr>
        <w:t>)</w:t>
      </w:r>
      <w:r w:rsidR="00492AF7" w:rsidRPr="00170D2B">
        <w:rPr>
          <w:rFonts w:ascii="Times New Roman" w:hAnsi="Times New Roman" w:cs="Times New Roman"/>
          <w:lang w:val="en-US"/>
        </w:rPr>
        <w:t xml:space="preserve"> = </w:t>
      </w:r>
      <w:r w:rsidR="00352F85" w:rsidRPr="00170D2B">
        <w:rPr>
          <w:rFonts w:ascii="Times New Roman" w:hAnsi="Times New Roman" w:cs="Times New Roman"/>
          <w:lang w:val="en-US"/>
        </w:rPr>
        <w:t>[</w:t>
      </w:r>
      <w:r w:rsidR="00492AF7" w:rsidRPr="00170D2B">
        <w:rPr>
          <w:rFonts w:ascii="Times New Roman" w:hAnsi="Times New Roman" w:cs="Times New Roman"/>
          <w:i/>
          <w:lang w:val="en-US"/>
        </w:rPr>
        <w:t>p(</w:t>
      </w:r>
      <w:proofErr w:type="spellStart"/>
      <w:r w:rsidR="00492AF7" w:rsidRPr="00170D2B">
        <w:rPr>
          <w:rFonts w:ascii="Times New Roman" w:hAnsi="Times New Roman" w:cs="Times New Roman"/>
          <w:i/>
          <w:lang w:val="en-US"/>
        </w:rPr>
        <w:t>x</w:t>
      </w:r>
      <w:r w:rsidR="00352F85" w:rsidRPr="00170D2B">
        <w:rPr>
          <w:rFonts w:ascii="Times New Roman" w:hAnsi="Times New Roman" w:cs="Times New Roman"/>
          <w:i/>
          <w:lang w:val="en-US"/>
        </w:rPr>
        <w:t>+</w:t>
      </w:r>
      <w:r w:rsidR="00B35BA2">
        <w:rPr>
          <w:rFonts w:ascii="Times New Roman" w:hAnsi="Times New Roman" w:cs="Times New Roman"/>
          <w:i/>
          <w:lang w:val="en-US"/>
        </w:rPr>
        <w:t>t</w:t>
      </w:r>
      <w:r w:rsidR="00352F85" w:rsidRPr="00170D2B">
        <w:rPr>
          <w:rFonts w:ascii="Times New Roman" w:hAnsi="Times New Roman" w:cs="Times New Roman"/>
          <w:i/>
          <w:lang w:val="en-US"/>
        </w:rPr>
        <w:t>·h</w:t>
      </w:r>
      <w:r w:rsidR="00492AF7" w:rsidRPr="00170D2B">
        <w:rPr>
          <w:rFonts w:ascii="Times New Roman" w:hAnsi="Times New Roman" w:cs="Times New Roman"/>
          <w:i/>
          <w:lang w:val="en-US"/>
        </w:rPr>
        <w:t>,y,z</w:t>
      </w:r>
      <w:proofErr w:type="spellEnd"/>
      <w:r w:rsidR="00492AF7" w:rsidRPr="00170D2B">
        <w:rPr>
          <w:rFonts w:ascii="Times New Roman" w:hAnsi="Times New Roman" w:cs="Times New Roman"/>
          <w:i/>
          <w:lang w:val="en-US"/>
        </w:rPr>
        <w:t>)</w:t>
      </w:r>
      <w:r w:rsidR="00352F85" w:rsidRPr="00170D2B">
        <w:rPr>
          <w:rFonts w:ascii="Times New Roman" w:hAnsi="Times New Roman" w:cs="Times New Roman"/>
          <w:i/>
          <w:lang w:val="en-US"/>
        </w:rPr>
        <w:t xml:space="preserve">· </w:t>
      </w:r>
      <w:r w:rsidR="00C633A9">
        <w:rPr>
          <w:rFonts w:ascii="Times New Roman" w:hAnsi="Times New Roman" w:cs="Times New Roman"/>
          <w:i/>
          <w:lang w:val="en-US"/>
        </w:rPr>
        <w:t>s</w:t>
      </w:r>
      <w:r w:rsidR="00492AF7"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492AF7" w:rsidRPr="00170D2B">
        <w:rPr>
          <w:rFonts w:ascii="Times New Roman" w:hAnsi="Times New Roman" w:cs="Times New Roman"/>
          <w:i/>
          <w:lang w:val="en-US"/>
        </w:rPr>
        <w:t>x,y,z</w:t>
      </w:r>
      <w:proofErr w:type="spellEnd"/>
      <w:r w:rsidR="00492AF7" w:rsidRPr="00170D2B">
        <w:rPr>
          <w:rFonts w:ascii="Times New Roman" w:hAnsi="Times New Roman" w:cs="Times New Roman"/>
          <w:i/>
          <w:lang w:val="en-US"/>
        </w:rPr>
        <w:t>)</w:t>
      </w:r>
      <w:r w:rsidR="00352F85" w:rsidRPr="00170D2B">
        <w:rPr>
          <w:rFonts w:ascii="Times New Roman" w:hAnsi="Times New Roman" w:cs="Times New Roman"/>
          <w:lang w:val="en-US"/>
        </w:rPr>
        <w:t>]</w:t>
      </w:r>
      <w:r w:rsidR="00492AF7" w:rsidRPr="00170D2B">
        <w:rPr>
          <w:rFonts w:ascii="Times New Roman" w:hAnsi="Times New Roman" w:cs="Times New Roman"/>
          <w:lang w:val="en-US"/>
        </w:rPr>
        <w:sym w:font="Symbol" w:char="F0C4"/>
      </w:r>
      <w:r w:rsidR="00492AF7" w:rsidRPr="00170D2B">
        <w:rPr>
          <w:rFonts w:ascii="Times New Roman" w:hAnsi="Times New Roman" w:cs="Times New Roman"/>
          <w:i/>
          <w:lang w:val="en-US"/>
        </w:rPr>
        <w:t>PSF(</w:t>
      </w:r>
      <w:proofErr w:type="spellStart"/>
      <w:r w:rsidR="00492AF7" w:rsidRPr="00170D2B">
        <w:rPr>
          <w:rFonts w:ascii="Times New Roman" w:hAnsi="Times New Roman" w:cs="Times New Roman"/>
          <w:i/>
          <w:lang w:val="en-US"/>
        </w:rPr>
        <w:t>x,y,z</w:t>
      </w:r>
      <w:proofErr w:type="spellEnd"/>
      <w:r w:rsidR="00492AF7" w:rsidRPr="00170D2B">
        <w:rPr>
          <w:rFonts w:ascii="Times New Roman" w:hAnsi="Times New Roman" w:cs="Times New Roman"/>
          <w:i/>
          <w:lang w:val="en-US"/>
        </w:rPr>
        <w:t>)</w:t>
      </w:r>
      <w:r w:rsidR="002720E6" w:rsidRPr="00170D2B">
        <w:rPr>
          <w:rFonts w:ascii="Times New Roman" w:hAnsi="Times New Roman" w:cs="Times New Roman"/>
          <w:lang w:val="en-US"/>
        </w:rPr>
        <w:t xml:space="preserve"> with </w:t>
      </w:r>
      <w:r w:rsidR="00B35BA2">
        <w:rPr>
          <w:rFonts w:ascii="Times New Roman" w:hAnsi="Times New Roman" w:cs="Times New Roman"/>
          <w:i/>
          <w:lang w:val="en-US"/>
        </w:rPr>
        <w:t>t</w:t>
      </w:r>
      <w:r w:rsidR="002720E6" w:rsidRPr="00170D2B">
        <w:rPr>
          <w:rFonts w:ascii="Times New Roman" w:hAnsi="Times New Roman" w:cs="Times New Roman"/>
          <w:lang w:val="en-US"/>
        </w:rPr>
        <w:t xml:space="preserve"> between 1 and </w:t>
      </w:r>
      <w:r w:rsidR="002720E6" w:rsidRPr="00170D2B">
        <w:rPr>
          <w:rFonts w:ascii="Times New Roman" w:hAnsi="Times New Roman" w:cs="Times New Roman"/>
          <w:i/>
          <w:lang w:val="en-US"/>
        </w:rPr>
        <w:t>n</w:t>
      </w:r>
      <w:r w:rsidR="00352F85" w:rsidRPr="00170D2B">
        <w:rPr>
          <w:rFonts w:ascii="Times New Roman" w:hAnsi="Times New Roman" w:cs="Times New Roman"/>
          <w:lang w:val="en-US"/>
        </w:rPr>
        <w:t xml:space="preserve"> </w:t>
      </w:r>
      <w:r w:rsidR="007E7F09" w:rsidRPr="00170D2B">
        <w:rPr>
          <w:rFonts w:ascii="Times New Roman" w:hAnsi="Times New Roman" w:cs="Times New Roman"/>
          <w:lang w:val="en-US"/>
        </w:rPr>
        <w:t xml:space="preserve">number of translations </w:t>
      </w:r>
      <w:r w:rsidR="00352F85" w:rsidRPr="00170D2B">
        <w:rPr>
          <w:rFonts w:ascii="Times New Roman" w:hAnsi="Times New Roman" w:cs="Times New Roman"/>
          <w:lang w:val="en-US"/>
        </w:rPr>
        <w:t xml:space="preserve">and </w:t>
      </w:r>
      <w:r w:rsidR="00352F85" w:rsidRPr="00170D2B">
        <w:rPr>
          <w:rFonts w:ascii="Times New Roman" w:hAnsi="Times New Roman" w:cs="Times New Roman"/>
          <w:i/>
          <w:lang w:val="en-US"/>
        </w:rPr>
        <w:t>h</w:t>
      </w:r>
      <w:r w:rsidR="00352F85" w:rsidRPr="00170D2B">
        <w:rPr>
          <w:rFonts w:ascii="Times New Roman" w:hAnsi="Times New Roman" w:cs="Times New Roman"/>
          <w:lang w:val="en-US"/>
        </w:rPr>
        <w:t xml:space="preserve"> the step between two consecutive positions of the pattern.</w:t>
      </w:r>
      <w:r w:rsidR="00085B5D" w:rsidRPr="00170D2B">
        <w:rPr>
          <w:rFonts w:ascii="Times New Roman" w:hAnsi="Times New Roman" w:cs="Times New Roman"/>
          <w:lang w:val="en-US"/>
        </w:rPr>
        <w:t xml:space="preserve"> </w:t>
      </w:r>
      <w:r w:rsidR="003F7381">
        <w:rPr>
          <w:rFonts w:ascii="Times New Roman" w:hAnsi="Times New Roman" w:cs="Times New Roman"/>
          <w:lang w:val="en-US"/>
        </w:rPr>
        <w:t>W</w:t>
      </w:r>
      <w:r w:rsidR="00DB7CED">
        <w:rPr>
          <w:rFonts w:ascii="Times New Roman" w:hAnsi="Times New Roman" w:cs="Times New Roman"/>
          <w:lang w:val="en-US"/>
        </w:rPr>
        <w:t xml:space="preserve">e have shown that in </w:t>
      </w:r>
      <w:proofErr w:type="spellStart"/>
      <w:r w:rsidR="00DB7CED">
        <w:rPr>
          <w:rFonts w:ascii="Times New Roman" w:hAnsi="Times New Roman" w:cs="Times New Roman"/>
          <w:lang w:val="en-US"/>
        </w:rPr>
        <w:t>agarose</w:t>
      </w:r>
      <w:proofErr w:type="spellEnd"/>
      <w:r w:rsidR="00DB7CED">
        <w:rPr>
          <w:rFonts w:ascii="Times New Roman" w:hAnsi="Times New Roman" w:cs="Times New Roman"/>
          <w:lang w:val="en-US"/>
        </w:rPr>
        <w:t xml:space="preserve"> gel</w:t>
      </w:r>
      <w:r w:rsidR="00085B5D" w:rsidRPr="00170D2B">
        <w:rPr>
          <w:rFonts w:ascii="Times New Roman" w:hAnsi="Times New Roman" w:cs="Times New Roman"/>
          <w:lang w:val="en-US"/>
        </w:rPr>
        <w:t xml:space="preserve"> we </w:t>
      </w:r>
      <w:r w:rsidR="00DB7CED">
        <w:rPr>
          <w:rFonts w:ascii="Times New Roman" w:hAnsi="Times New Roman" w:cs="Times New Roman"/>
          <w:lang w:val="en-US"/>
        </w:rPr>
        <w:t>can</w:t>
      </w:r>
      <w:r w:rsidR="00085B5D" w:rsidRPr="00170D2B">
        <w:rPr>
          <w:rFonts w:ascii="Times New Roman" w:hAnsi="Times New Roman" w:cs="Times New Roman"/>
          <w:lang w:val="en-US"/>
        </w:rPr>
        <w:t xml:space="preserve"> assum</w:t>
      </w:r>
      <w:r w:rsidR="00DB7CED">
        <w:rPr>
          <w:rFonts w:ascii="Times New Roman" w:hAnsi="Times New Roman" w:cs="Times New Roman"/>
          <w:lang w:val="en-US"/>
        </w:rPr>
        <w:t>e</w:t>
      </w:r>
      <w:r w:rsidR="00085B5D" w:rsidRPr="00170D2B">
        <w:rPr>
          <w:rFonts w:ascii="Times New Roman" w:hAnsi="Times New Roman" w:cs="Times New Roman"/>
          <w:lang w:val="en-US"/>
        </w:rPr>
        <w:t xml:space="preserve"> a known </w:t>
      </w:r>
      <w:r w:rsidR="00085B5D" w:rsidRPr="00170D2B">
        <w:rPr>
          <w:rFonts w:ascii="Times New Roman" w:hAnsi="Times New Roman" w:cs="Times New Roman"/>
          <w:i/>
          <w:lang w:val="en-US"/>
        </w:rPr>
        <w:t>PSF(</w:t>
      </w:r>
      <w:proofErr w:type="spellStart"/>
      <w:r w:rsidR="00085B5D" w:rsidRPr="00170D2B">
        <w:rPr>
          <w:rFonts w:ascii="Times New Roman" w:hAnsi="Times New Roman" w:cs="Times New Roman"/>
          <w:i/>
          <w:lang w:val="en-US"/>
        </w:rPr>
        <w:t>x</w:t>
      </w:r>
      <w:proofErr w:type="gramStart"/>
      <w:r w:rsidR="00085B5D" w:rsidRPr="00170D2B">
        <w:rPr>
          <w:rFonts w:ascii="Times New Roman" w:hAnsi="Times New Roman" w:cs="Times New Roman"/>
          <w:i/>
          <w:lang w:val="en-US"/>
        </w:rPr>
        <w:t>,y,z</w:t>
      </w:r>
      <w:proofErr w:type="spellEnd"/>
      <w:proofErr w:type="gramEnd"/>
      <w:r w:rsidR="00085B5D" w:rsidRPr="00170D2B">
        <w:rPr>
          <w:rFonts w:ascii="Times New Roman" w:hAnsi="Times New Roman" w:cs="Times New Roman"/>
          <w:i/>
          <w:lang w:val="en-US"/>
        </w:rPr>
        <w:t>)</w:t>
      </w:r>
      <w:r w:rsidR="00323F3A">
        <w:rPr>
          <w:rFonts w:ascii="Times New Roman" w:hAnsi="Times New Roman" w:cs="Times New Roman"/>
          <w:i/>
          <w:lang w:val="en-US"/>
        </w:rPr>
        <w:t xml:space="preserve"> </w:t>
      </w:r>
      <w:r w:rsidR="00323F3A" w:rsidRPr="00323F3A">
        <w:rPr>
          <w:rFonts w:ascii="Times New Roman" w:hAnsi="Times New Roman" w:cs="Times New Roman"/>
          <w:lang w:val="en-US"/>
        </w:rPr>
        <w:t>(</w:t>
      </w:r>
      <w:r w:rsidR="00797BFA">
        <w:rPr>
          <w:rFonts w:ascii="Times New Roman" w:hAnsi="Times New Roman" w:cs="Times New Roman"/>
          <w:lang w:val="en-US"/>
        </w:rPr>
        <w:t>3</w:t>
      </w:r>
      <w:r w:rsidR="00323F3A" w:rsidRPr="00323F3A">
        <w:rPr>
          <w:rFonts w:ascii="Times New Roman" w:hAnsi="Times New Roman" w:cs="Times New Roman"/>
          <w:lang w:val="en-US"/>
        </w:rPr>
        <w:t>)</w:t>
      </w:r>
      <w:r w:rsidR="00B9078E">
        <w:rPr>
          <w:rFonts w:ascii="Times New Roman" w:hAnsi="Times New Roman" w:cs="Times New Roman"/>
          <w:lang w:val="en-US"/>
        </w:rPr>
        <w:t>, which premise is used in the following calculation</w:t>
      </w:r>
      <w:r w:rsidR="003A7CCD" w:rsidRPr="00170D2B">
        <w:rPr>
          <w:rFonts w:ascii="Times New Roman" w:hAnsi="Times New Roman" w:cs="Times New Roman"/>
          <w:lang w:val="en-US"/>
        </w:rPr>
        <w:t>.</w:t>
      </w:r>
      <w:r w:rsidR="003F7381">
        <w:rPr>
          <w:rFonts w:ascii="Times New Roman" w:hAnsi="Times New Roman" w:cs="Times New Roman"/>
          <w:lang w:val="en-US"/>
        </w:rPr>
        <w:t xml:space="preserve"> However,</w:t>
      </w:r>
      <w:r w:rsidR="003F7381" w:rsidRPr="00170D2B">
        <w:rPr>
          <w:rFonts w:ascii="Times New Roman" w:hAnsi="Times New Roman" w:cs="Times New Roman"/>
          <w:lang w:val="en-US"/>
        </w:rPr>
        <w:t xml:space="preserve"> in tissue the PSF dramatically changes within an image and even more with increasing pene</w:t>
      </w:r>
      <w:r w:rsidR="003F7381">
        <w:rPr>
          <w:rFonts w:ascii="Times New Roman" w:hAnsi="Times New Roman" w:cs="Times New Roman"/>
          <w:lang w:val="en-US"/>
        </w:rPr>
        <w:t>tration depth.</w:t>
      </w:r>
    </w:p>
    <w:p w:rsidR="00F932B8" w:rsidRPr="00170D2B" w:rsidRDefault="00F932B8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70D2B">
        <w:rPr>
          <w:rFonts w:ascii="Times New Roman" w:hAnsi="Times New Roman" w:cs="Times New Roman"/>
          <w:lang w:val="en-US"/>
        </w:rPr>
        <w:t>Different to structured illumination microscopy, the</w:t>
      </w:r>
      <w:r w:rsidR="00E43354" w:rsidRPr="00170D2B">
        <w:rPr>
          <w:rFonts w:ascii="Times New Roman" w:hAnsi="Times New Roman" w:cs="Times New Roman"/>
          <w:lang w:val="en-US"/>
        </w:rPr>
        <w:t xml:space="preserve"> normalized</w:t>
      </w:r>
      <w:r w:rsidRPr="00170D2B">
        <w:rPr>
          <w:rFonts w:ascii="Times New Roman" w:hAnsi="Times New Roman" w:cs="Times New Roman"/>
          <w:lang w:val="en-US"/>
        </w:rPr>
        <w:t xml:space="preserve"> pattern </w:t>
      </w:r>
      <w:r w:rsidR="00471B70">
        <w:rPr>
          <w:rFonts w:ascii="Times New Roman" w:hAnsi="Times New Roman" w:cs="Times New Roman"/>
          <w:lang w:val="en-US"/>
        </w:rPr>
        <w:t xml:space="preserve">term </w:t>
      </w:r>
      <w:r w:rsidRPr="00170D2B">
        <w:rPr>
          <w:rFonts w:ascii="Times New Roman" w:hAnsi="Times New Roman" w:cs="Times New Roman"/>
          <w:i/>
          <w:lang w:val="en-US"/>
        </w:rPr>
        <w:t>p</w:t>
      </w:r>
      <w:r w:rsidR="00B35BA2">
        <w:rPr>
          <w:rFonts w:ascii="Times New Roman" w:hAnsi="Times New Roman" w:cs="Times New Roman"/>
          <w:i/>
          <w:vertAlign w:val="subscript"/>
          <w:lang w:val="en-US"/>
        </w:rPr>
        <w:t>t</w:t>
      </w:r>
      <w:r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170D2B">
        <w:rPr>
          <w:rFonts w:ascii="Times New Roman" w:hAnsi="Times New Roman" w:cs="Times New Roman"/>
          <w:i/>
          <w:lang w:val="en-US"/>
        </w:rPr>
        <w:t>x</w:t>
      </w:r>
      <w:proofErr w:type="gramStart"/>
      <w:r w:rsidRPr="00170D2B">
        <w:rPr>
          <w:rFonts w:ascii="Times New Roman" w:hAnsi="Times New Roman" w:cs="Times New Roman"/>
          <w:i/>
          <w:lang w:val="en-US"/>
        </w:rPr>
        <w:t>,y,z</w:t>
      </w:r>
      <w:proofErr w:type="spellEnd"/>
      <w:proofErr w:type="gramEnd"/>
      <w:r w:rsidRPr="00170D2B">
        <w:rPr>
          <w:rFonts w:ascii="Times New Roman" w:hAnsi="Times New Roman" w:cs="Times New Roman"/>
          <w:i/>
          <w:lang w:val="en-US"/>
        </w:rPr>
        <w:t>)</w:t>
      </w:r>
      <w:r w:rsidRPr="00170D2B">
        <w:rPr>
          <w:rFonts w:ascii="Times New Roman" w:hAnsi="Times New Roman" w:cs="Times New Roman"/>
          <w:lang w:val="en-US"/>
        </w:rPr>
        <w:t xml:space="preserve"> </w:t>
      </w:r>
      <w:r w:rsidR="00586776">
        <w:rPr>
          <w:rFonts w:ascii="Times New Roman" w:hAnsi="Times New Roman" w:cs="Times New Roman"/>
          <w:lang w:val="en-US"/>
        </w:rPr>
        <w:t xml:space="preserve">= </w:t>
      </w:r>
      <w:r w:rsidR="00F81AB1">
        <w:rPr>
          <w:rFonts w:ascii="Times New Roman" w:hAnsi="Times New Roman" w:cs="Times New Roman"/>
          <w:i/>
          <w:lang w:val="en-US"/>
        </w:rPr>
        <w:t>p(</w:t>
      </w:r>
      <w:proofErr w:type="spellStart"/>
      <w:r w:rsidR="00F81AB1">
        <w:rPr>
          <w:rFonts w:ascii="Times New Roman" w:hAnsi="Times New Roman" w:cs="Times New Roman"/>
          <w:i/>
          <w:lang w:val="en-US"/>
        </w:rPr>
        <w:t>x+</w:t>
      </w:r>
      <w:r w:rsidR="00B35BA2">
        <w:rPr>
          <w:rFonts w:ascii="Times New Roman" w:hAnsi="Times New Roman" w:cs="Times New Roman"/>
          <w:i/>
          <w:lang w:val="en-US"/>
        </w:rPr>
        <w:t>t</w:t>
      </w:r>
      <w:r w:rsidR="00586776" w:rsidRPr="00170D2B">
        <w:rPr>
          <w:rFonts w:ascii="Times New Roman" w:hAnsi="Times New Roman" w:cs="Times New Roman"/>
          <w:i/>
          <w:lang w:val="en-US"/>
        </w:rPr>
        <w:t>·h,y,z</w:t>
      </w:r>
      <w:proofErr w:type="spellEnd"/>
      <w:r w:rsidR="00586776" w:rsidRPr="00170D2B">
        <w:rPr>
          <w:rFonts w:ascii="Times New Roman" w:hAnsi="Times New Roman" w:cs="Times New Roman"/>
          <w:i/>
          <w:lang w:val="en-US"/>
        </w:rPr>
        <w:t>)</w:t>
      </w:r>
      <w:r w:rsidR="00586776">
        <w:rPr>
          <w:rFonts w:ascii="Times New Roman" w:hAnsi="Times New Roman" w:cs="Times New Roman"/>
          <w:i/>
          <w:lang w:val="en-US"/>
        </w:rPr>
        <w:t xml:space="preserve"> </w:t>
      </w:r>
      <w:r w:rsidR="00586776">
        <w:rPr>
          <w:rFonts w:ascii="Times New Roman" w:hAnsi="Times New Roman" w:cs="Times New Roman"/>
          <w:lang w:val="en-US"/>
        </w:rPr>
        <w:t>is</w:t>
      </w:r>
      <w:r w:rsidRPr="00170D2B">
        <w:rPr>
          <w:rFonts w:ascii="Times New Roman" w:hAnsi="Times New Roman" w:cs="Times New Roman"/>
          <w:lang w:val="en-US"/>
        </w:rPr>
        <w:t>:</w:t>
      </w:r>
    </w:p>
    <w:p w:rsidR="00F932B8" w:rsidRPr="00170D2B" w:rsidRDefault="00A0297E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x,y,z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C∙δ(z)∙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j=0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δ(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x+j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)</m:t>
                      </m:r>
                    </m:e>
                  </m:nary>
                  <m:r>
                    <w:rPr>
                      <w:rFonts w:ascii="Cambria Math" w:hAnsi="Cambria Math" w:cs="Times New Roman"/>
                      <w:lang w:val="en-US"/>
                    </w:rPr>
                    <m:t>,  &amp;y&lt;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start_scan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0,  &amp;y&gt;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end_scan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Times New Roman"/>
              <w:lang w:val="en-US"/>
            </w:rPr>
            <m:t xml:space="preserve"> </m:t>
          </m:r>
        </m:oMath>
      </m:oMathPara>
    </w:p>
    <w:p w:rsidR="00215966" w:rsidRPr="00170D2B" w:rsidRDefault="00D416C4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70D2B">
        <w:rPr>
          <w:rFonts w:ascii="Times New Roman" w:hAnsi="Times New Roman" w:cs="Times New Roman"/>
          <w:lang w:val="en-US"/>
        </w:rPr>
        <w:t xml:space="preserve">with </w:t>
      </w:r>
      <w:r w:rsidRPr="00170D2B">
        <w:rPr>
          <w:rFonts w:ascii="Times New Roman" w:hAnsi="Times New Roman" w:cs="Times New Roman"/>
          <w:i/>
          <w:lang w:val="en-US"/>
        </w:rPr>
        <w:t>r</w:t>
      </w:r>
      <w:r w:rsidRPr="00170D2B">
        <w:rPr>
          <w:rFonts w:ascii="Times New Roman" w:hAnsi="Times New Roman" w:cs="Times New Roman"/>
          <w:lang w:val="en-US"/>
        </w:rPr>
        <w:t xml:space="preserve"> the known distance between the beam lets within the line (2.8 µm / 112 steps of the scanner</w:t>
      </w:r>
      <w:r w:rsidR="001D3AD6">
        <w:rPr>
          <w:rFonts w:ascii="Times New Roman" w:hAnsi="Times New Roman" w:cs="Times New Roman"/>
          <w:lang w:val="en-US"/>
        </w:rPr>
        <w:t xml:space="preserve"> for the 20x objective lens</w:t>
      </w:r>
      <w:r w:rsidRPr="00170D2B">
        <w:rPr>
          <w:rFonts w:ascii="Times New Roman" w:hAnsi="Times New Roman" w:cs="Times New Roman"/>
          <w:lang w:val="en-US"/>
        </w:rPr>
        <w:t>)</w:t>
      </w:r>
      <w:r w:rsidR="00685776">
        <w:rPr>
          <w:rFonts w:ascii="Times New Roman" w:hAnsi="Times New Roman" w:cs="Times New Roman"/>
          <w:lang w:val="en-US"/>
        </w:rPr>
        <w:t xml:space="preserve">, </w:t>
      </w:r>
      <w:r w:rsidR="00A47A8E" w:rsidRPr="00A47A8E">
        <w:rPr>
          <w:rFonts w:ascii="Times New Roman" w:hAnsi="Times New Roman" w:cs="Times New Roman"/>
          <w:i/>
          <w:lang w:val="en-US"/>
        </w:rPr>
        <w:t>C</w:t>
      </w:r>
      <w:r w:rsidR="00A47A8E">
        <w:rPr>
          <w:rFonts w:ascii="Times New Roman" w:hAnsi="Times New Roman" w:cs="Times New Roman"/>
          <w:lang w:val="en-US"/>
        </w:rPr>
        <w:t xml:space="preserve"> a constant given by the experimental setup and by the molecular properties, </w:t>
      </w:r>
      <w:r w:rsidR="00685776" w:rsidRPr="006474F9">
        <w:rPr>
          <w:rFonts w:ascii="Symbol" w:hAnsi="Symbol" w:cs="Times New Roman"/>
          <w:i/>
          <w:lang w:val="en-US"/>
        </w:rPr>
        <w:t></w:t>
      </w:r>
      <w:r w:rsidR="00685776">
        <w:rPr>
          <w:rFonts w:ascii="Times New Roman" w:hAnsi="Times New Roman" w:cs="Times New Roman"/>
          <w:lang w:val="en-US"/>
        </w:rPr>
        <w:t xml:space="preserve"> the </w:t>
      </w:r>
      <w:r w:rsidR="003158AF">
        <w:rPr>
          <w:rFonts w:ascii="Times New Roman" w:hAnsi="Times New Roman" w:cs="Times New Roman"/>
          <w:lang w:val="en-US"/>
        </w:rPr>
        <w:t xml:space="preserve">unitary </w:t>
      </w:r>
      <w:r w:rsidR="00685776">
        <w:rPr>
          <w:rFonts w:ascii="Times New Roman" w:hAnsi="Times New Roman" w:cs="Times New Roman"/>
          <w:lang w:val="en-US"/>
        </w:rPr>
        <w:t xml:space="preserve">Dirac delta function, </w:t>
      </w:r>
      <w:r w:rsidR="00685776" w:rsidRPr="00685776">
        <w:rPr>
          <w:rFonts w:ascii="Times New Roman" w:hAnsi="Times New Roman" w:cs="Times New Roman"/>
          <w:i/>
          <w:lang w:val="en-US"/>
        </w:rPr>
        <w:t>h</w:t>
      </w:r>
      <w:r w:rsidR="00685776">
        <w:rPr>
          <w:rFonts w:ascii="Times New Roman" w:hAnsi="Times New Roman" w:cs="Times New Roman"/>
          <w:lang w:val="en-US"/>
        </w:rPr>
        <w:t xml:space="preserve"> the translation step of 175 nm and </w:t>
      </w:r>
      <w:r w:rsidR="00B10693">
        <w:rPr>
          <w:rFonts w:ascii="Times New Roman" w:hAnsi="Times New Roman" w:cs="Times New Roman"/>
          <w:i/>
          <w:lang w:val="en-US"/>
        </w:rPr>
        <w:t>t</w:t>
      </w:r>
      <w:r w:rsidR="00E646AD">
        <w:rPr>
          <w:rFonts w:ascii="Times New Roman" w:hAnsi="Times New Roman" w:cs="Times New Roman"/>
          <w:lang w:val="en-US"/>
        </w:rPr>
        <w:t xml:space="preserve"> varying between 0 and 1</w:t>
      </w:r>
      <w:r w:rsidR="00D50231">
        <w:rPr>
          <w:rFonts w:ascii="Times New Roman" w:hAnsi="Times New Roman" w:cs="Times New Roman"/>
          <w:lang w:val="en-US"/>
        </w:rPr>
        <w:t>5</w:t>
      </w:r>
      <w:r w:rsidRPr="00170D2B">
        <w:rPr>
          <w:rFonts w:ascii="Times New Roman" w:hAnsi="Times New Roman" w:cs="Times New Roman"/>
          <w:lang w:val="en-US"/>
        </w:rPr>
        <w:t>.</w:t>
      </w:r>
    </w:p>
    <w:p w:rsidR="00DA0C9B" w:rsidRPr="00170D2B" w:rsidRDefault="00DA0C9B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15966" w:rsidRPr="00170D2B" w:rsidRDefault="00215966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170D2B">
        <w:rPr>
          <w:rFonts w:ascii="Times New Roman" w:hAnsi="Times New Roman" w:cs="Times New Roman"/>
          <w:u w:val="single"/>
          <w:lang w:val="en-US"/>
        </w:rPr>
        <w:t>Minimum-maximum algorithm (MMA)</w:t>
      </w:r>
    </w:p>
    <w:p w:rsidR="00DA0C9B" w:rsidRPr="00170D2B" w:rsidRDefault="00B60F39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151098">
        <w:rPr>
          <w:rFonts w:ascii="Times New Roman" w:hAnsi="Times New Roman" w:cs="Times New Roman"/>
          <w:lang w:val="en-US"/>
        </w:rPr>
        <w:t xml:space="preserve"> robust</w:t>
      </w:r>
      <w:r w:rsidR="0050769F" w:rsidRPr="00170D2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algorithm</w:t>
      </w:r>
      <w:r w:rsidR="0050769F" w:rsidRPr="00170D2B">
        <w:rPr>
          <w:rFonts w:ascii="Times New Roman" w:hAnsi="Times New Roman" w:cs="Times New Roman"/>
          <w:lang w:val="en-US"/>
        </w:rPr>
        <w:t xml:space="preserve"> to achieve </w:t>
      </w:r>
      <w:r w:rsidR="0033736B">
        <w:rPr>
          <w:rFonts w:ascii="Times New Roman" w:hAnsi="Times New Roman" w:cs="Times New Roman"/>
          <w:lang w:val="en-US"/>
        </w:rPr>
        <w:t xml:space="preserve">resolution </w:t>
      </w:r>
      <w:r w:rsidR="0050769F" w:rsidRPr="00170D2B">
        <w:rPr>
          <w:rFonts w:ascii="Times New Roman" w:hAnsi="Times New Roman" w:cs="Times New Roman"/>
          <w:lang w:val="en-US"/>
        </w:rPr>
        <w:t>improvement (applies only for axial resolution) is to compare in each (</w:t>
      </w:r>
      <w:proofErr w:type="spellStart"/>
      <w:r w:rsidR="0050769F" w:rsidRPr="00170D2B">
        <w:rPr>
          <w:rFonts w:ascii="Times New Roman" w:hAnsi="Times New Roman" w:cs="Times New Roman"/>
          <w:lang w:val="en-US"/>
        </w:rPr>
        <w:t>x</w:t>
      </w:r>
      <w:proofErr w:type="gramStart"/>
      <w:r w:rsidR="0050769F" w:rsidRPr="00170D2B">
        <w:rPr>
          <w:rFonts w:ascii="Times New Roman" w:hAnsi="Times New Roman" w:cs="Times New Roman"/>
          <w:lang w:val="en-US"/>
        </w:rPr>
        <w:t>,y</w:t>
      </w:r>
      <w:proofErr w:type="spellEnd"/>
      <w:proofErr w:type="gramEnd"/>
      <w:r w:rsidR="0050769F" w:rsidRPr="00170D2B">
        <w:rPr>
          <w:rFonts w:ascii="Times New Roman" w:hAnsi="Times New Roman" w:cs="Times New Roman"/>
          <w:lang w:val="en-US"/>
        </w:rPr>
        <w:t xml:space="preserve">) pixel of the image the values of </w:t>
      </w:r>
      <w:proofErr w:type="spellStart"/>
      <w:r w:rsidR="0050769F" w:rsidRPr="00170D2B">
        <w:rPr>
          <w:rFonts w:ascii="Times New Roman" w:hAnsi="Times New Roman" w:cs="Times New Roman"/>
          <w:i/>
          <w:lang w:val="en-US"/>
        </w:rPr>
        <w:t>SI</w:t>
      </w:r>
      <w:r w:rsidR="0002501B">
        <w:rPr>
          <w:rFonts w:ascii="Times New Roman" w:hAnsi="Times New Roman" w:cs="Times New Roman"/>
          <w:vertAlign w:val="subscript"/>
          <w:lang w:val="en-US"/>
        </w:rPr>
        <w:t>t</w:t>
      </w:r>
      <w:proofErr w:type="spellEnd"/>
      <w:r w:rsidR="0050769F"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50769F" w:rsidRPr="00170D2B">
        <w:rPr>
          <w:rFonts w:ascii="Times New Roman" w:hAnsi="Times New Roman" w:cs="Times New Roman"/>
          <w:i/>
          <w:lang w:val="en-US"/>
        </w:rPr>
        <w:t>x,y,z</w:t>
      </w:r>
      <w:proofErr w:type="spellEnd"/>
      <w:r w:rsidR="0050769F" w:rsidRPr="00170D2B">
        <w:rPr>
          <w:rFonts w:ascii="Times New Roman" w:hAnsi="Times New Roman" w:cs="Times New Roman"/>
          <w:i/>
          <w:lang w:val="en-US"/>
        </w:rPr>
        <w:t>)</w:t>
      </w:r>
      <w:r w:rsidR="0050769F" w:rsidRPr="00170D2B">
        <w:rPr>
          <w:rFonts w:ascii="Times New Roman" w:hAnsi="Times New Roman" w:cs="Times New Roman"/>
          <w:lang w:val="en-US"/>
        </w:rPr>
        <w:t xml:space="preserve"> and to determine the maximum and the minimum value. In the resulting image, the attributed value is </w:t>
      </w:r>
      <w:proofErr w:type="gramStart"/>
      <w:r w:rsidR="0050769F" w:rsidRPr="00170D2B">
        <w:rPr>
          <w:rFonts w:ascii="Times New Roman" w:hAnsi="Times New Roman" w:cs="Times New Roman"/>
          <w:i/>
          <w:lang w:val="en-US"/>
        </w:rPr>
        <w:t>max(</w:t>
      </w:r>
      <w:proofErr w:type="spellStart"/>
      <w:proofErr w:type="gramEnd"/>
      <w:r w:rsidR="0050769F" w:rsidRPr="00170D2B">
        <w:rPr>
          <w:rFonts w:ascii="Times New Roman" w:hAnsi="Times New Roman" w:cs="Times New Roman"/>
          <w:i/>
          <w:lang w:val="en-US"/>
        </w:rPr>
        <w:t>SI</w:t>
      </w:r>
      <w:r w:rsidR="0002501B">
        <w:rPr>
          <w:rFonts w:ascii="Times New Roman" w:hAnsi="Times New Roman" w:cs="Times New Roman"/>
          <w:vertAlign w:val="subscript"/>
          <w:lang w:val="en-US"/>
        </w:rPr>
        <w:t>t</w:t>
      </w:r>
      <w:proofErr w:type="spellEnd"/>
      <w:r w:rsidR="0050769F"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50769F" w:rsidRPr="00170D2B">
        <w:rPr>
          <w:rFonts w:ascii="Times New Roman" w:hAnsi="Times New Roman" w:cs="Times New Roman"/>
          <w:i/>
          <w:lang w:val="en-US"/>
        </w:rPr>
        <w:t>x,y,z</w:t>
      </w:r>
      <w:proofErr w:type="spellEnd"/>
      <w:r w:rsidR="0050769F" w:rsidRPr="00170D2B">
        <w:rPr>
          <w:rFonts w:ascii="Times New Roman" w:hAnsi="Times New Roman" w:cs="Times New Roman"/>
          <w:i/>
          <w:lang w:val="en-US"/>
        </w:rPr>
        <w:t>))</w:t>
      </w:r>
      <w:r w:rsidR="00A13692" w:rsidRPr="00170D2B">
        <w:rPr>
          <w:rFonts w:ascii="Times New Roman" w:hAnsi="Times New Roman" w:cs="Times New Roman"/>
          <w:i/>
          <w:lang w:val="en-US"/>
        </w:rPr>
        <w:t xml:space="preserve"> </w:t>
      </w:r>
      <w:r w:rsidR="0050769F" w:rsidRPr="00170D2B">
        <w:rPr>
          <w:rFonts w:ascii="Times New Roman" w:hAnsi="Times New Roman" w:cs="Times New Roman"/>
          <w:i/>
          <w:lang w:val="en-US"/>
        </w:rPr>
        <w:t>-</w:t>
      </w:r>
      <w:r w:rsidR="00A13692" w:rsidRPr="00170D2B">
        <w:rPr>
          <w:rFonts w:ascii="Times New Roman" w:hAnsi="Times New Roman" w:cs="Times New Roman"/>
          <w:i/>
          <w:lang w:val="en-US"/>
        </w:rPr>
        <w:t xml:space="preserve"> </w:t>
      </w:r>
      <w:r w:rsidR="0050769F" w:rsidRPr="00170D2B">
        <w:rPr>
          <w:rFonts w:ascii="Times New Roman" w:hAnsi="Times New Roman" w:cs="Times New Roman"/>
          <w:i/>
          <w:lang w:val="en-US"/>
        </w:rPr>
        <w:t>min(</w:t>
      </w:r>
      <w:proofErr w:type="spellStart"/>
      <w:r w:rsidR="0050769F" w:rsidRPr="00170D2B">
        <w:rPr>
          <w:rFonts w:ascii="Times New Roman" w:hAnsi="Times New Roman" w:cs="Times New Roman"/>
          <w:i/>
          <w:lang w:val="en-US"/>
        </w:rPr>
        <w:t>SI</w:t>
      </w:r>
      <w:r w:rsidR="0002501B">
        <w:rPr>
          <w:rFonts w:ascii="Times New Roman" w:hAnsi="Times New Roman" w:cs="Times New Roman"/>
          <w:vertAlign w:val="subscript"/>
          <w:lang w:val="en-US"/>
        </w:rPr>
        <w:t>t</w:t>
      </w:r>
      <w:proofErr w:type="spellEnd"/>
      <w:r w:rsidR="0050769F"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50769F" w:rsidRPr="00170D2B">
        <w:rPr>
          <w:rFonts w:ascii="Times New Roman" w:hAnsi="Times New Roman" w:cs="Times New Roman"/>
          <w:i/>
          <w:lang w:val="en-US"/>
        </w:rPr>
        <w:t>x,y,z</w:t>
      </w:r>
      <w:proofErr w:type="spellEnd"/>
      <w:r w:rsidR="0050769F" w:rsidRPr="00170D2B">
        <w:rPr>
          <w:rFonts w:ascii="Times New Roman" w:hAnsi="Times New Roman" w:cs="Times New Roman"/>
          <w:i/>
          <w:lang w:val="en-US"/>
        </w:rPr>
        <w:t>))</w:t>
      </w:r>
      <w:r w:rsidR="0050769F" w:rsidRPr="00170D2B">
        <w:rPr>
          <w:rFonts w:ascii="Times New Roman" w:hAnsi="Times New Roman" w:cs="Times New Roman"/>
          <w:lang w:val="en-US"/>
        </w:rPr>
        <w:t>.</w:t>
      </w:r>
    </w:p>
    <w:p w:rsidR="00DA0C9B" w:rsidRPr="00170D2B" w:rsidRDefault="00DA0C9B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15966" w:rsidRPr="00170D2B" w:rsidRDefault="00215966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170D2B">
        <w:rPr>
          <w:rFonts w:ascii="Times New Roman" w:hAnsi="Times New Roman" w:cs="Times New Roman"/>
          <w:u w:val="single"/>
          <w:lang w:val="en-US"/>
        </w:rPr>
        <w:t>Fourier transform algorithm (FTA)</w:t>
      </w:r>
    </w:p>
    <w:p w:rsidR="00A41B12" w:rsidRPr="0039073E" w:rsidRDefault="00637B63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70D2B">
        <w:rPr>
          <w:rFonts w:ascii="Times New Roman" w:hAnsi="Times New Roman" w:cs="Times New Roman"/>
          <w:lang w:val="en-US"/>
        </w:rPr>
        <w:t>In order to explicitly improve the lateral resolution</w:t>
      </w:r>
      <w:r w:rsidR="006B0E61" w:rsidRPr="00170D2B">
        <w:rPr>
          <w:rFonts w:ascii="Times New Roman" w:hAnsi="Times New Roman" w:cs="Times New Roman"/>
          <w:lang w:val="en-US"/>
        </w:rPr>
        <w:t>,</w:t>
      </w:r>
      <w:r w:rsidRPr="00170D2B">
        <w:rPr>
          <w:rFonts w:ascii="Times New Roman" w:hAnsi="Times New Roman" w:cs="Times New Roman"/>
          <w:lang w:val="en-US"/>
        </w:rPr>
        <w:t xml:space="preserve"> the series of images </w:t>
      </w:r>
      <w:proofErr w:type="spellStart"/>
      <w:r w:rsidRPr="00170D2B">
        <w:rPr>
          <w:rFonts w:ascii="Times New Roman" w:hAnsi="Times New Roman" w:cs="Times New Roman"/>
          <w:i/>
          <w:lang w:val="en-US"/>
        </w:rPr>
        <w:t>SI</w:t>
      </w:r>
      <w:r w:rsidR="005348C2">
        <w:rPr>
          <w:rFonts w:ascii="Times New Roman" w:hAnsi="Times New Roman" w:cs="Times New Roman"/>
          <w:vertAlign w:val="subscript"/>
          <w:lang w:val="en-US"/>
        </w:rPr>
        <w:t>t</w:t>
      </w:r>
      <w:proofErr w:type="spellEnd"/>
      <w:r w:rsidRPr="00170D2B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3F244A">
        <w:rPr>
          <w:rFonts w:ascii="Times New Roman" w:hAnsi="Times New Roman" w:cs="Times New Roman"/>
          <w:i/>
          <w:lang w:val="en-US"/>
        </w:rPr>
        <w:t>r</w:t>
      </w:r>
      <w:proofErr w:type="gramStart"/>
      <w:r w:rsidRPr="00170D2B">
        <w:rPr>
          <w:rFonts w:ascii="Times New Roman" w:hAnsi="Times New Roman" w:cs="Times New Roman"/>
          <w:i/>
          <w:lang w:val="en-US"/>
        </w:rPr>
        <w:t>,z</w:t>
      </w:r>
      <w:proofErr w:type="spellEnd"/>
      <w:proofErr w:type="gramEnd"/>
      <w:r w:rsidRPr="00170D2B">
        <w:rPr>
          <w:rFonts w:ascii="Times New Roman" w:hAnsi="Times New Roman" w:cs="Times New Roman"/>
          <w:i/>
          <w:lang w:val="en-US"/>
        </w:rPr>
        <w:t>)</w:t>
      </w:r>
      <w:r w:rsidR="009F2DCE">
        <w:rPr>
          <w:rFonts w:ascii="Times New Roman" w:hAnsi="Times New Roman" w:cs="Times New Roman"/>
          <w:i/>
          <w:lang w:val="en-US"/>
        </w:rPr>
        <w:t xml:space="preserve"> </w:t>
      </w:r>
      <w:r w:rsidRPr="00170D2B">
        <w:rPr>
          <w:rFonts w:ascii="Times New Roman" w:hAnsi="Times New Roman" w:cs="Times New Roman"/>
          <w:lang w:val="en-US"/>
        </w:rPr>
        <w:t>is Fourier-transformed by an FFT algorithm</w:t>
      </w:r>
      <w:r w:rsidR="0039073E">
        <w:rPr>
          <w:rFonts w:ascii="Times New Roman" w:hAnsi="Times New Roman" w:cs="Times New Roman"/>
          <w:lang w:val="en-US"/>
        </w:rPr>
        <w:t xml:space="preserve"> in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vertAlign w:val="subscript"/>
                <w:lang w:val="en-US"/>
              </w:rPr>
              <m:t xml:space="preserve"> SI</m:t>
            </m:r>
          </m:e>
          <m:sub>
            <m:r>
              <w:rPr>
                <w:rFonts w:ascii="Cambria Math" w:hAnsi="Cambria Math" w:cs="Times New Roman"/>
                <w:vertAlign w:val="subscript"/>
                <w:lang w:val="en-US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sub>
            </m:sSub>
          </m:e>
        </m:d>
      </m:oMath>
      <w:r w:rsidR="0039073E">
        <w:rPr>
          <w:rFonts w:ascii="Times New Roman" w:hAnsi="Times New Roman" w:cs="Times New Roman"/>
          <w:lang w:val="en-US"/>
        </w:rPr>
        <w:t>.</w:t>
      </w:r>
    </w:p>
    <w:p w:rsidR="00C003C8" w:rsidRDefault="00707056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m:oMath>
        <m:sSub>
          <m:sSubPr>
            <m:ctrlPr>
              <w:rPr>
                <w:rFonts w:ascii="Cambria Math" w:hAnsi="Cambria Math" w:cs="Times New Roman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vertAlign w:val="subscript"/>
                <w:lang w:val="en-US"/>
              </w:rPr>
              <m:t xml:space="preserve"> SI</m:t>
            </m:r>
          </m:e>
          <m:sub>
            <m:r>
              <w:rPr>
                <w:rFonts w:ascii="Cambria Math" w:hAnsi="Cambria Math" w:cs="Times New Roman"/>
                <w:vertAlign w:val="subscript"/>
                <w:lang w:val="en-US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sub>
            </m:sSub>
          </m:e>
        </m:d>
      </m:oMath>
      <w:r w:rsidR="006B0E61" w:rsidRPr="00170D2B">
        <w:rPr>
          <w:rFonts w:ascii="Times New Roman" w:hAnsi="Times New Roman" w:cs="Times New Roman"/>
          <w:lang w:val="en-US"/>
        </w:rPr>
        <w:t xml:space="preserve"> </w:t>
      </w:r>
      <w:r w:rsidR="003E45F1">
        <w:rPr>
          <w:rFonts w:ascii="Times New Roman" w:hAnsi="Times New Roman" w:cs="Times New Roman"/>
          <w:lang w:val="en-US"/>
        </w:rPr>
        <w:t xml:space="preserve">images </w:t>
      </w:r>
      <w:r w:rsidR="00585C99">
        <w:rPr>
          <w:rFonts w:ascii="Times New Roman" w:hAnsi="Times New Roman" w:cs="Times New Roman"/>
          <w:lang w:val="en-US"/>
        </w:rPr>
        <w:t xml:space="preserve">are </w:t>
      </w:r>
      <w:r w:rsidR="00FC7F71">
        <w:rPr>
          <w:rFonts w:ascii="Times New Roman" w:hAnsi="Times New Roman" w:cs="Times New Roman"/>
          <w:lang w:val="en-US"/>
        </w:rPr>
        <w:t>phase-</w:t>
      </w:r>
      <w:r w:rsidR="00585C99">
        <w:rPr>
          <w:rFonts w:ascii="Times New Roman" w:hAnsi="Times New Roman" w:cs="Times New Roman"/>
          <w:lang w:val="en-US"/>
        </w:rPr>
        <w:t xml:space="preserve">shifted </w:t>
      </w:r>
      <w:r w:rsidR="00FC7F71">
        <w:rPr>
          <w:rFonts w:ascii="Times New Roman" w:hAnsi="Times New Roman" w:cs="Times New Roman"/>
          <w:lang w:val="en-US"/>
        </w:rPr>
        <w:t xml:space="preserve">corresponding to </w:t>
      </w:r>
      <w:r w:rsidR="00FC7F71" w:rsidRPr="00FC7F71">
        <w:rPr>
          <w:rFonts w:ascii="Times New Roman" w:hAnsi="Times New Roman" w:cs="Times New Roman"/>
          <w:i/>
          <w:lang w:val="en-US"/>
        </w:rPr>
        <w:t>h</w:t>
      </w:r>
      <w:r w:rsidR="00585C99">
        <w:rPr>
          <w:rFonts w:ascii="Times New Roman" w:hAnsi="Times New Roman" w:cs="Times New Roman"/>
          <w:lang w:val="en-US"/>
        </w:rPr>
        <w:t xml:space="preserve"> and </w:t>
      </w:r>
      <w:r w:rsidR="00FF6680">
        <w:rPr>
          <w:rFonts w:ascii="Times New Roman" w:hAnsi="Times New Roman" w:cs="Times New Roman"/>
          <w:lang w:val="en-US"/>
        </w:rPr>
        <w:t xml:space="preserve">combined </w:t>
      </w:r>
      <w:r w:rsidR="009576B2">
        <w:rPr>
          <w:rFonts w:ascii="Times New Roman" w:hAnsi="Times New Roman" w:cs="Times New Roman"/>
          <w:lang w:val="en-US"/>
        </w:rPr>
        <w:t xml:space="preserve">to the final image </w:t>
      </w:r>
      <w:r w:rsidR="00FF6680">
        <w:rPr>
          <w:rFonts w:ascii="Times New Roman" w:hAnsi="Times New Roman" w:cs="Times New Roman"/>
          <w:lang w:val="en-US"/>
        </w:rPr>
        <w:t>using a generalized Wiener-filter, similar to (</w:t>
      </w:r>
      <w:r w:rsidR="00713A6A">
        <w:rPr>
          <w:rFonts w:ascii="Times New Roman" w:hAnsi="Times New Roman" w:cs="Times New Roman"/>
          <w:lang w:val="en-US"/>
        </w:rPr>
        <w:t>1</w:t>
      </w:r>
      <w:r w:rsidR="00FF6680">
        <w:rPr>
          <w:rFonts w:ascii="Times New Roman" w:hAnsi="Times New Roman" w:cs="Times New Roman"/>
          <w:lang w:val="en-US"/>
        </w:rPr>
        <w:t>):</w:t>
      </w:r>
    </w:p>
    <w:p w:rsidR="00C003C8" w:rsidRDefault="00E13361" w:rsidP="00E65527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vertAlign w:val="subscript"/>
              <w:lang w:val="en-US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 xml:space="preserve"> OTF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∙SI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z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OTF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z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>+ω²</m:t>
                  </m:r>
                </m:e>
              </m:nary>
            </m:den>
          </m:f>
          <m:r>
            <w:rPr>
              <w:rFonts w:ascii="Cambria Math" w:hAnsi="Cambria Math" w:cs="Times New Roman"/>
              <w:lang w:val="en-US"/>
            </w:rPr>
            <m:t>∙A(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z</m:t>
              </m:r>
            </m:sub>
          </m:sSub>
          <m:r>
            <w:rPr>
              <w:rFonts w:ascii="Cambria Math" w:hAnsi="Cambria Math" w:cs="Times New Roman"/>
              <w:lang w:val="en-US"/>
            </w:rPr>
            <m:t>)</m:t>
          </m:r>
        </m:oMath>
      </m:oMathPara>
    </w:p>
    <w:p w:rsidR="00E9025E" w:rsidRDefault="00B66BD7" w:rsidP="007E11A6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with</w:t>
      </w:r>
      <w:proofErr w:type="gramEnd"/>
      <w:r>
        <w:rPr>
          <w:rFonts w:ascii="Times New Roman" w:hAnsi="Times New Roman" w:cs="Times New Roman"/>
          <w:lang w:val="en-US"/>
        </w:rPr>
        <w:t xml:space="preserve"> A</w:t>
      </w:r>
      <w:r w:rsidR="00F42ACB">
        <w:rPr>
          <w:rFonts w:ascii="Times New Roman" w:hAnsi="Times New Roman" w:cs="Times New Roman"/>
          <w:lang w:val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r</m:t>
            </m:r>
          </m:sub>
        </m:sSub>
        <m:r>
          <w:rPr>
            <w:rFonts w:ascii="Cambria Math" w:hAnsi="Cambria Math" w:cs="Times New Roman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lang w:val="en-US"/>
          </w:rPr>
          <m:t>)</m:t>
        </m:r>
      </m:oMath>
      <w:r w:rsidR="00BF42EF">
        <w:rPr>
          <w:rFonts w:ascii="Times New Roman" w:hAnsi="Times New Roman" w:cs="Times New Roman"/>
          <w:lang w:val="en-US"/>
        </w:rPr>
        <w:t xml:space="preserve"> a</w:t>
      </w:r>
      <w:r w:rsidR="00AA3423">
        <w:rPr>
          <w:rFonts w:ascii="Times New Roman" w:hAnsi="Times New Roman" w:cs="Times New Roman"/>
          <w:lang w:val="en-US"/>
        </w:rPr>
        <w:t>n</w:t>
      </w:r>
      <w:r w:rsidR="00BF42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3F1C">
        <w:rPr>
          <w:rFonts w:ascii="Times New Roman" w:hAnsi="Times New Roman" w:cs="Times New Roman"/>
          <w:lang w:val="en-US"/>
        </w:rPr>
        <w:t>apodization</w:t>
      </w:r>
      <w:proofErr w:type="spellEnd"/>
      <w:r>
        <w:rPr>
          <w:rFonts w:ascii="Times New Roman" w:hAnsi="Times New Roman" w:cs="Times New Roman"/>
          <w:lang w:val="en-US"/>
        </w:rPr>
        <w:t xml:space="preserve"> function</w:t>
      </w:r>
      <w:r w:rsidR="00AA3423">
        <w:rPr>
          <w:rFonts w:ascii="Times New Roman" w:hAnsi="Times New Roman" w:cs="Times New Roman"/>
          <w:lang w:val="en-US"/>
        </w:rPr>
        <w:t xml:space="preserve"> (linear triangular function)</w:t>
      </w:r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ω</m:t>
        </m:r>
      </m:oMath>
      <w:r>
        <w:rPr>
          <w:rFonts w:ascii="Times New Roman" w:hAnsi="Times New Roman" w:cs="Times New Roman"/>
          <w:lang w:val="en-US"/>
        </w:rPr>
        <w:t xml:space="preserve"> the Wiener factor </w:t>
      </w:r>
      <w:r w:rsidR="00EB2C94">
        <w:rPr>
          <w:rFonts w:ascii="Times New Roman" w:hAnsi="Times New Roman" w:cs="Times New Roman"/>
          <w:lang w:val="en-US"/>
        </w:rPr>
        <w:t xml:space="preserve">which was </w:t>
      </w:r>
      <w:r>
        <w:rPr>
          <w:rFonts w:ascii="Times New Roman" w:hAnsi="Times New Roman" w:cs="Times New Roman"/>
          <w:lang w:val="en-US"/>
        </w:rPr>
        <w:t>empirically determined</w:t>
      </w:r>
      <w:r w:rsidR="00EB2C94">
        <w:rPr>
          <w:rFonts w:ascii="Times New Roman" w:hAnsi="Times New Roman" w:cs="Times New Roman"/>
          <w:lang w:val="en-US"/>
        </w:rPr>
        <w:t xml:space="preserve"> to achieve best </w:t>
      </w:r>
      <w:r w:rsidR="004240DD">
        <w:rPr>
          <w:rFonts w:ascii="Times New Roman" w:hAnsi="Times New Roman" w:cs="Times New Roman"/>
          <w:lang w:val="en-US"/>
        </w:rPr>
        <w:t xml:space="preserve">lateral </w:t>
      </w:r>
      <w:r w:rsidR="00816573">
        <w:rPr>
          <w:rFonts w:ascii="Times New Roman" w:hAnsi="Times New Roman" w:cs="Times New Roman"/>
          <w:lang w:val="en-US"/>
        </w:rPr>
        <w:t>resolution</w:t>
      </w:r>
      <w:r>
        <w:rPr>
          <w:rFonts w:ascii="Times New Roman" w:hAnsi="Times New Roman" w:cs="Times New Roman"/>
          <w:lang w:val="en-US"/>
        </w:rPr>
        <w:t xml:space="preserve">. </w:t>
      </w:r>
      <m:oMath>
        <m:r>
          <w:rPr>
            <w:rFonts w:ascii="Cambria Math" w:hAnsi="Cambria Math" w:cs="Times New Roman"/>
            <w:vertAlign w:val="subscript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sub>
            </m:sSub>
          </m:e>
        </m:d>
      </m:oMath>
      <w:r>
        <w:rPr>
          <w:rFonts w:ascii="Times New Roman" w:hAnsi="Times New Roman" w:cs="Times New Roman"/>
          <w:lang w:val="en-US"/>
        </w:rPr>
        <w:t xml:space="preserve"> was</w:t>
      </w:r>
      <w:r w:rsidR="00C003C8">
        <w:rPr>
          <w:rFonts w:ascii="Times New Roman" w:hAnsi="Times New Roman" w:cs="Times New Roman"/>
          <w:lang w:val="en-US"/>
        </w:rPr>
        <w:t xml:space="preserve"> </w:t>
      </w:r>
      <w:r w:rsidR="004935DD">
        <w:rPr>
          <w:rFonts w:ascii="Times New Roman" w:hAnsi="Times New Roman" w:cs="Times New Roman"/>
          <w:lang w:val="en-US"/>
        </w:rPr>
        <w:t xml:space="preserve">then </w:t>
      </w:r>
      <w:r w:rsidR="00C003C8">
        <w:rPr>
          <w:rFonts w:ascii="Times New Roman" w:hAnsi="Times New Roman" w:cs="Times New Roman"/>
          <w:lang w:val="en-US"/>
        </w:rPr>
        <w:t xml:space="preserve">transformed back to the </w:t>
      </w:r>
      <w:r w:rsidR="00C003C8">
        <w:rPr>
          <w:rFonts w:ascii="Times New Roman" w:hAnsi="Times New Roman" w:cs="Times New Roman"/>
          <w:lang w:val="en-US"/>
        </w:rPr>
        <w:lastRenderedPageBreak/>
        <w:t>Cartesian space</w:t>
      </w:r>
      <w:r w:rsidR="007E11A6">
        <w:rPr>
          <w:rFonts w:ascii="Times New Roman" w:hAnsi="Times New Roman" w:cs="Times New Roman"/>
          <w:lang w:val="en-US"/>
        </w:rPr>
        <w:t>.</w:t>
      </w:r>
    </w:p>
    <w:p w:rsidR="00F14383" w:rsidRDefault="00F14383" w:rsidP="007E11A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To improve the algorithm for maximum resolution enhancement, analytic computation </w:t>
      </w:r>
      <w:r w:rsidR="00833ECA">
        <w:rPr>
          <w:rFonts w:ascii="Times New Roman" w:eastAsia="Times New Roman" w:hAnsi="Times New Roman" w:cs="Times New Roman"/>
          <w:lang w:val="en-US"/>
        </w:rPr>
        <w:t>of the optimal shift</w:t>
      </w:r>
      <w:r w:rsidR="007F11E1">
        <w:rPr>
          <w:rFonts w:ascii="Times New Roman" w:eastAsia="Times New Roman" w:hAnsi="Times New Roman" w:cs="Times New Roman"/>
          <w:lang w:val="en-US"/>
        </w:rPr>
        <w:t>ing</w:t>
      </w:r>
      <w:r w:rsidR="00833ECA">
        <w:rPr>
          <w:rFonts w:ascii="Times New Roman" w:eastAsia="Times New Roman" w:hAnsi="Times New Roman" w:cs="Times New Roman"/>
          <w:lang w:val="en-US"/>
        </w:rPr>
        <w:t xml:space="preserve"> parameters </w:t>
      </w:r>
      <w:r>
        <w:rPr>
          <w:rFonts w:ascii="Times New Roman" w:eastAsia="Times New Roman" w:hAnsi="Times New Roman" w:cs="Times New Roman"/>
          <w:lang w:val="en-US"/>
        </w:rPr>
        <w:t xml:space="preserve">using the multi-Gaussian excitation pattern </w:t>
      </w:r>
      <m:oMath>
        <m:r>
          <w:rPr>
            <w:rFonts w:ascii="Cambria Math" w:hAnsi="Cambria Math" w:cs="Times New Roman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x+t·h,y,z</m:t>
            </m:r>
          </m:e>
        </m:d>
      </m:oMath>
      <w:r>
        <w:rPr>
          <w:rFonts w:ascii="Times New Roman" w:eastAsia="Times New Roman" w:hAnsi="Times New Roman" w:cs="Times New Roman"/>
          <w:lang w:val="en-US"/>
        </w:rPr>
        <w:t xml:space="preserve"> instead of the sum of harmonics as in structured-illumination is necessary.</w:t>
      </w:r>
      <w:r w:rsidR="00FD3D2D">
        <w:rPr>
          <w:rFonts w:ascii="Times New Roman" w:eastAsia="Times New Roman" w:hAnsi="Times New Roman" w:cs="Times New Roman"/>
          <w:lang w:val="en-US"/>
        </w:rPr>
        <w:t xml:space="preserve"> This is why the </w:t>
      </w:r>
      <w:r w:rsidR="00D3138E">
        <w:rPr>
          <w:rFonts w:ascii="Times New Roman" w:eastAsia="Times New Roman" w:hAnsi="Times New Roman" w:cs="Times New Roman"/>
          <w:lang w:val="en-US"/>
        </w:rPr>
        <w:t xml:space="preserve">theoretically </w:t>
      </w:r>
      <w:r w:rsidR="00FD3D2D">
        <w:rPr>
          <w:rFonts w:ascii="Times New Roman" w:eastAsia="Times New Roman" w:hAnsi="Times New Roman" w:cs="Times New Roman"/>
          <w:lang w:val="en-US"/>
        </w:rPr>
        <w:t>expected 2-fold improvement of lateral resolution as compared to stan</w:t>
      </w:r>
      <w:r w:rsidR="000D7863">
        <w:rPr>
          <w:rFonts w:ascii="Times New Roman" w:eastAsia="Times New Roman" w:hAnsi="Times New Roman" w:cs="Times New Roman"/>
          <w:lang w:val="en-US"/>
        </w:rPr>
        <w:t>dard TPLSM is not achieved:</w:t>
      </w:r>
      <w:r w:rsidR="00FD3D2D">
        <w:rPr>
          <w:rFonts w:ascii="Times New Roman" w:eastAsia="Times New Roman" w:hAnsi="Times New Roman" w:cs="Times New Roman"/>
          <w:lang w:val="en-US"/>
        </w:rPr>
        <w:t xml:space="preserve"> for an excitation wavelength of 800 nm the expected lateral resolution </w:t>
      </w:r>
      <w:r w:rsidR="000D7863">
        <w:rPr>
          <w:rFonts w:ascii="Times New Roman" w:eastAsia="Times New Roman" w:hAnsi="Times New Roman" w:cs="Times New Roman"/>
          <w:lang w:val="en-US"/>
        </w:rPr>
        <w:t xml:space="preserve">in TPLSM </w:t>
      </w:r>
      <w:r w:rsidR="00FD3D2D">
        <w:rPr>
          <w:rFonts w:ascii="Times New Roman" w:eastAsia="Times New Roman" w:hAnsi="Times New Roman" w:cs="Times New Roman"/>
          <w:lang w:val="en-US"/>
        </w:rPr>
        <w:t xml:space="preserve">is </w:t>
      </w:r>
      <w:r w:rsidR="000D7863">
        <w:rPr>
          <w:rFonts w:ascii="Times New Roman" w:eastAsia="Times New Roman" w:hAnsi="Times New Roman" w:cs="Times New Roman"/>
          <w:lang w:val="en-US"/>
        </w:rPr>
        <w:t xml:space="preserve">370 nm, using SI-TPLSM in combination with FTA evaluation a resolution of 185 nm is predicted. </w:t>
      </w:r>
    </w:p>
    <w:p w:rsidR="006F10E6" w:rsidRPr="00700D71" w:rsidRDefault="00700D71" w:rsidP="007E11A6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00D71">
        <w:rPr>
          <w:rFonts w:ascii="Times New Roman" w:eastAsia="Times New Roman" w:hAnsi="Times New Roman" w:cs="Times New Roman"/>
          <w:lang w:val="en-US"/>
        </w:rPr>
        <w:t xml:space="preserve">Alternatively, the </w:t>
      </w:r>
      <w:r>
        <w:rPr>
          <w:rFonts w:ascii="Times New Roman" w:eastAsia="Times New Roman" w:hAnsi="Times New Roman" w:cs="Times New Roman"/>
          <w:lang w:val="en-US"/>
        </w:rPr>
        <w:t>excitation pattern</w:t>
      </w:r>
      <w:r w:rsidRPr="00700D71">
        <w:rPr>
          <w:rFonts w:ascii="Times New Roman" w:eastAsia="Times New Roman" w:hAnsi="Times New Roman" w:cs="Times New Roman"/>
          <w:lang w:val="en-US"/>
        </w:rPr>
        <w:t xml:space="preserve"> can be additionally rotated in two (</w:t>
      </w:r>
      <w:r w:rsidRPr="00700D71">
        <w:rPr>
          <w:rFonts w:ascii="Symbol" w:eastAsia="Symbol" w:hAnsi="Symbol" w:cs="Symbol"/>
        </w:rPr>
        <w:t></w:t>
      </w:r>
      <w:r w:rsidRPr="00700D71">
        <w:rPr>
          <w:rFonts w:ascii="Times New Roman" w:eastAsia="Times New Roman" w:hAnsi="Times New Roman" w:cs="Times New Roman"/>
          <w:lang w:val="en-US"/>
        </w:rPr>
        <w:t>/2) or three directions (2</w:t>
      </w:r>
      <w:r w:rsidRPr="00700D71">
        <w:rPr>
          <w:rFonts w:ascii="Symbol" w:eastAsia="Symbol" w:hAnsi="Symbol" w:cs="Symbol"/>
        </w:rPr>
        <w:t></w:t>
      </w:r>
      <w:r w:rsidRPr="00700D71">
        <w:rPr>
          <w:rFonts w:ascii="Times New Roman" w:eastAsia="Times New Roman" w:hAnsi="Times New Roman" w:cs="Times New Roman"/>
          <w:lang w:val="en-US"/>
        </w:rPr>
        <w:t>/3) to avoid art</w:t>
      </w:r>
      <w:r w:rsidR="00D42FC5">
        <w:rPr>
          <w:rFonts w:ascii="Times New Roman" w:eastAsia="Times New Roman" w:hAnsi="Times New Roman" w:cs="Times New Roman"/>
          <w:lang w:val="en-US"/>
        </w:rPr>
        <w:t>i</w:t>
      </w:r>
      <w:r w:rsidRPr="00700D71">
        <w:rPr>
          <w:rFonts w:ascii="Times New Roman" w:eastAsia="Times New Roman" w:hAnsi="Times New Roman" w:cs="Times New Roman"/>
          <w:lang w:val="en-US"/>
        </w:rPr>
        <w:t>facts due to the improvement of lateral resolution in only one direction after evaluation w</w:t>
      </w:r>
      <w:r w:rsidR="00AD77E1">
        <w:rPr>
          <w:rFonts w:ascii="Times New Roman" w:eastAsia="Times New Roman" w:hAnsi="Times New Roman" w:cs="Times New Roman"/>
          <w:lang w:val="en-US"/>
        </w:rPr>
        <w:t>ith the Fourier-transform algorithm</w:t>
      </w:r>
      <w:r w:rsidR="007376F7">
        <w:rPr>
          <w:rFonts w:ascii="Times New Roman" w:eastAsia="Times New Roman" w:hAnsi="Times New Roman" w:cs="Times New Roman"/>
          <w:lang w:val="en-US"/>
        </w:rPr>
        <w:t xml:space="preserve"> (1)</w:t>
      </w:r>
      <w:r w:rsidRPr="00700D71">
        <w:rPr>
          <w:rFonts w:ascii="Times New Roman" w:eastAsia="Times New Roman" w:hAnsi="Times New Roman" w:cs="Times New Roman"/>
          <w:lang w:val="en-US"/>
        </w:rPr>
        <w:t>.</w:t>
      </w:r>
    </w:p>
    <w:p w:rsidR="007376F7" w:rsidRDefault="007376F7" w:rsidP="00700D71">
      <w:pPr>
        <w:rPr>
          <w:rFonts w:ascii="Times New Roman" w:hAnsi="Times New Roman" w:cs="Times New Roman"/>
          <w:b/>
          <w:lang w:val="en-US"/>
        </w:rPr>
      </w:pPr>
    </w:p>
    <w:p w:rsidR="006D60C6" w:rsidRDefault="006D60C6" w:rsidP="00700D7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BENCHMARKING</w:t>
      </w:r>
    </w:p>
    <w:p w:rsidR="004C4115" w:rsidRDefault="007E3CB9" w:rsidP="00E65527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Supplemental SI-</w:t>
      </w:r>
      <w:r w:rsidR="004C4115">
        <w:rPr>
          <w:rFonts w:ascii="Times New Roman" w:hAnsi="Times New Roman" w:cs="Times New Roman"/>
          <w:b/>
          <w:lang w:val="en-US"/>
        </w:rPr>
        <w:t>TPLSM: spatial resolution and evaluation algorithms</w:t>
      </w:r>
    </w:p>
    <w:p w:rsidR="00394AF7" w:rsidRDefault="004C4115" w:rsidP="00E6552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lateral resolution amounts to 331 ± 20 nm if measured by </w:t>
      </w:r>
      <w:r w:rsidR="003013CA">
        <w:rPr>
          <w:rFonts w:ascii="Times New Roman" w:hAnsi="Times New Roman" w:cs="Times New Roman"/>
          <w:lang w:val="en-US"/>
        </w:rPr>
        <w:t>MB-</w:t>
      </w:r>
      <w:r>
        <w:rPr>
          <w:rFonts w:ascii="Times New Roman" w:hAnsi="Times New Roman" w:cs="Times New Roman"/>
          <w:lang w:val="en-US"/>
        </w:rPr>
        <w:t>CCD</w:t>
      </w:r>
      <w:r w:rsidR="00C25EA3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TPLSM, to 2</w:t>
      </w:r>
      <w:r w:rsidR="00C25EA3">
        <w:rPr>
          <w:rFonts w:ascii="Times New Roman" w:hAnsi="Times New Roman" w:cs="Times New Roman"/>
          <w:lang w:val="en-US"/>
        </w:rPr>
        <w:t xml:space="preserve">03 ± 17 nm if measured by </w:t>
      </w:r>
      <w:r w:rsidR="00A759E5">
        <w:rPr>
          <w:rFonts w:ascii="Times New Roman" w:hAnsi="Times New Roman" w:cs="Times New Roman"/>
          <w:lang w:val="en-US"/>
        </w:rPr>
        <w:t>MB-</w:t>
      </w:r>
      <w:r w:rsidR="00C25EA3">
        <w:rPr>
          <w:rFonts w:ascii="Times New Roman" w:hAnsi="Times New Roman" w:cs="Times New Roman"/>
          <w:lang w:val="en-US"/>
        </w:rPr>
        <w:t>SI-</w:t>
      </w:r>
      <w:r>
        <w:rPr>
          <w:rFonts w:ascii="Times New Roman" w:hAnsi="Times New Roman" w:cs="Times New Roman"/>
          <w:lang w:val="en-US"/>
        </w:rPr>
        <w:t xml:space="preserve">TPLSM and evaluated by FTA (40% improvement) and to </w:t>
      </w:r>
      <w:r w:rsidRPr="00397868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77</w:t>
      </w:r>
      <w:r w:rsidRPr="0039786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± 23 nm if measured by </w:t>
      </w:r>
      <w:r w:rsidR="00A759E5">
        <w:rPr>
          <w:rFonts w:ascii="Times New Roman" w:hAnsi="Times New Roman" w:cs="Times New Roman"/>
          <w:lang w:val="en-US"/>
        </w:rPr>
        <w:t>MB-</w:t>
      </w:r>
      <w:r>
        <w:rPr>
          <w:rFonts w:ascii="Times New Roman" w:hAnsi="Times New Roman" w:cs="Times New Roman"/>
          <w:lang w:val="en-US"/>
        </w:rPr>
        <w:t xml:space="preserve">SI-TPLSM and evaluated by MMA (16% improvement). Using the FTA evaluation we expect an improvement of 50% for the lateral resolution. </w:t>
      </w:r>
      <w:r w:rsidRPr="008321E2">
        <w:rPr>
          <w:rFonts w:ascii="Symbol" w:hAnsi="Symbol" w:cs="Times New Roman"/>
          <w:lang w:val="en-US"/>
        </w:rPr>
        <w:t></w:t>
      </w:r>
      <w:proofErr w:type="spellStart"/>
      <w:r w:rsidRPr="008321E2">
        <w:rPr>
          <w:rFonts w:ascii="Times New Roman" w:hAnsi="Times New Roman" w:cs="Times New Roman"/>
          <w:vertAlign w:val="subscript"/>
          <w:lang w:val="en-US"/>
        </w:rPr>
        <w:t>exc</w:t>
      </w:r>
      <w:proofErr w:type="spellEnd"/>
      <w:r>
        <w:rPr>
          <w:rFonts w:ascii="Times New Roman" w:hAnsi="Times New Roman" w:cs="Times New Roman"/>
          <w:lang w:val="en-US"/>
        </w:rPr>
        <w:t xml:space="preserve"> = 800 nm; </w:t>
      </w:r>
      <w:r w:rsidR="00394AF7">
        <w:rPr>
          <w:rFonts w:ascii="Times New Roman" w:hAnsi="Times New Roman" w:cs="Times New Roman"/>
          <w:lang w:val="en-US"/>
        </w:rPr>
        <w:t>100 nm green fluorescing beads.</w:t>
      </w:r>
    </w:p>
    <w:p w:rsidR="00394AF7" w:rsidRPr="00B3495C" w:rsidRDefault="00394AF7" w:rsidP="00B3495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3495C">
        <w:rPr>
          <w:rFonts w:ascii="Times New Roman" w:hAnsi="Times New Roman" w:cs="Times New Roman"/>
          <w:b/>
          <w:lang w:val="en-US"/>
        </w:rPr>
        <w:t xml:space="preserve">PSF benchmarking in artificial media: </w:t>
      </w:r>
      <w:proofErr w:type="spellStart"/>
      <w:r w:rsidRPr="00B3495C">
        <w:rPr>
          <w:rFonts w:ascii="Times New Roman" w:hAnsi="Times New Roman" w:cs="Times New Roman"/>
          <w:b/>
          <w:lang w:val="en-US"/>
        </w:rPr>
        <w:t>agarose</w:t>
      </w:r>
      <w:proofErr w:type="spellEnd"/>
      <w:r w:rsidRPr="00B3495C">
        <w:rPr>
          <w:rFonts w:ascii="Times New Roman" w:hAnsi="Times New Roman" w:cs="Times New Roman"/>
          <w:b/>
          <w:lang w:val="en-US"/>
        </w:rPr>
        <w:t xml:space="preserve"> gel and collagen gel</w:t>
      </w:r>
    </w:p>
    <w:p w:rsidR="00B3495C" w:rsidRPr="00B3495C" w:rsidRDefault="00B3495C" w:rsidP="00F24B86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3495C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B3495C">
        <w:rPr>
          <w:rFonts w:ascii="Times New Roman" w:hAnsi="Times New Roman" w:cs="Times New Roman"/>
          <w:lang w:val="en-US"/>
        </w:rPr>
        <w:t>ePSFs</w:t>
      </w:r>
      <w:proofErr w:type="spellEnd"/>
      <w:r w:rsidRPr="00B3495C">
        <w:rPr>
          <w:rFonts w:ascii="Times New Roman" w:hAnsi="Times New Roman" w:cs="Times New Roman"/>
          <w:lang w:val="en-US"/>
        </w:rPr>
        <w:t xml:space="preserve"> were measured by collecting either the local 3D-fluorescence signal of yellow-green fluorescent (505/515) 100 nm beads in </w:t>
      </w:r>
      <w:proofErr w:type="spellStart"/>
      <w:r w:rsidRPr="00B3495C">
        <w:rPr>
          <w:rFonts w:ascii="Times New Roman" w:hAnsi="Times New Roman" w:cs="Times New Roman"/>
          <w:lang w:val="en-US"/>
        </w:rPr>
        <w:t>agarose</w:t>
      </w:r>
      <w:proofErr w:type="spellEnd"/>
      <w:r w:rsidRPr="00B3495C">
        <w:rPr>
          <w:rFonts w:ascii="Times New Roman" w:hAnsi="Times New Roman" w:cs="Times New Roman"/>
          <w:lang w:val="en-US"/>
        </w:rPr>
        <w:t xml:space="preserve"> gel or the 3D second harmonic generation (SHG) signal of fibers in</w:t>
      </w:r>
      <w:r w:rsidR="00903EDC">
        <w:rPr>
          <w:rFonts w:ascii="Times New Roman" w:hAnsi="Times New Roman" w:cs="Times New Roman"/>
          <w:lang w:val="en-US"/>
        </w:rPr>
        <w:t xml:space="preserve"> collagen gel matrix using </w:t>
      </w:r>
      <w:r w:rsidR="00837663">
        <w:rPr>
          <w:rFonts w:ascii="Times New Roman" w:hAnsi="Times New Roman" w:cs="Times New Roman"/>
          <w:lang w:val="en-US"/>
        </w:rPr>
        <w:t>SB-</w:t>
      </w:r>
      <w:r w:rsidR="00903EDC">
        <w:rPr>
          <w:rFonts w:ascii="Times New Roman" w:hAnsi="Times New Roman" w:cs="Times New Roman"/>
          <w:lang w:val="en-US"/>
        </w:rPr>
        <w:t>PMT-</w:t>
      </w:r>
      <w:r w:rsidRPr="00B3495C">
        <w:rPr>
          <w:rFonts w:ascii="Times New Roman" w:hAnsi="Times New Roman" w:cs="Times New Roman"/>
          <w:lang w:val="en-US"/>
        </w:rPr>
        <w:t xml:space="preserve">TPLSM, </w:t>
      </w:r>
      <w:r w:rsidR="00837663">
        <w:rPr>
          <w:rFonts w:ascii="Times New Roman" w:hAnsi="Times New Roman" w:cs="Times New Roman"/>
          <w:lang w:val="en-US"/>
        </w:rPr>
        <w:t>MB-</w:t>
      </w:r>
      <w:r w:rsidRPr="00B3495C">
        <w:rPr>
          <w:rFonts w:ascii="Times New Roman" w:hAnsi="Times New Roman" w:cs="Times New Roman"/>
          <w:lang w:val="en-US"/>
        </w:rPr>
        <w:t xml:space="preserve">CCD-TPLSM and </w:t>
      </w:r>
      <w:r w:rsidR="00837663">
        <w:rPr>
          <w:rFonts w:ascii="Times New Roman" w:hAnsi="Times New Roman" w:cs="Times New Roman"/>
          <w:lang w:val="en-US"/>
        </w:rPr>
        <w:t>MB-</w:t>
      </w:r>
      <w:r w:rsidRPr="00B3495C">
        <w:rPr>
          <w:rFonts w:ascii="Times New Roman" w:hAnsi="Times New Roman" w:cs="Times New Roman"/>
          <w:lang w:val="en-US"/>
        </w:rPr>
        <w:t>SI-TPLSM.</w:t>
      </w:r>
    </w:p>
    <w:p w:rsidR="00B3495C" w:rsidRPr="00B3495C" w:rsidRDefault="00B3495C" w:rsidP="00F24B8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3495C">
        <w:rPr>
          <w:rFonts w:ascii="Times New Roman" w:hAnsi="Times New Roman" w:cs="Times New Roman"/>
          <w:lang w:val="en-US"/>
        </w:rPr>
        <w:t xml:space="preserve">We measured the same lateral and axial resolution using PMT detection and standard CCD detection but up to 28% better lateral resolution and 2.7 fold better axial resolution when using </w:t>
      </w:r>
      <w:r w:rsidR="00684333">
        <w:rPr>
          <w:rFonts w:ascii="Times New Roman" w:hAnsi="Times New Roman" w:cs="Times New Roman"/>
          <w:lang w:val="en-US"/>
        </w:rPr>
        <w:t>MB-</w:t>
      </w:r>
      <w:r w:rsidRPr="00B3495C">
        <w:rPr>
          <w:rFonts w:ascii="Times New Roman" w:hAnsi="Times New Roman" w:cs="Times New Roman"/>
          <w:lang w:val="en-US"/>
        </w:rPr>
        <w:t xml:space="preserve">SI-TPLSM at </w:t>
      </w:r>
      <w:r w:rsidRPr="00B3495C">
        <w:rPr>
          <w:rFonts w:ascii="Symbol" w:hAnsi="Symbol" w:cs="Times New Roman"/>
          <w:lang w:val="en-US"/>
        </w:rPr>
        <w:t></w:t>
      </w:r>
      <w:proofErr w:type="spellStart"/>
      <w:r w:rsidRPr="00B3495C">
        <w:rPr>
          <w:rFonts w:ascii="Times New Roman" w:hAnsi="Times New Roman" w:cs="Times New Roman"/>
          <w:vertAlign w:val="subscript"/>
          <w:lang w:val="en-US"/>
        </w:rPr>
        <w:t>exc</w:t>
      </w:r>
      <w:proofErr w:type="spellEnd"/>
      <w:r w:rsidRPr="00B3495C">
        <w:rPr>
          <w:rFonts w:ascii="Times New Roman" w:hAnsi="Times New Roman" w:cs="Times New Roman"/>
          <w:lang w:val="en-US"/>
        </w:rPr>
        <w:t xml:space="preserve"> = 800 nm in </w:t>
      </w:r>
      <w:proofErr w:type="spellStart"/>
      <w:r w:rsidRPr="00B3495C">
        <w:rPr>
          <w:rFonts w:ascii="Times New Roman" w:hAnsi="Times New Roman" w:cs="Times New Roman"/>
          <w:lang w:val="en-US"/>
        </w:rPr>
        <w:t>agarose</w:t>
      </w:r>
      <w:proofErr w:type="spellEnd"/>
      <w:r w:rsidRPr="00B3495C">
        <w:rPr>
          <w:rFonts w:ascii="Times New Roman" w:hAnsi="Times New Roman" w:cs="Times New Roman"/>
          <w:lang w:val="en-US"/>
        </w:rPr>
        <w:t xml:space="preserve"> gel</w:t>
      </w:r>
      <w:r w:rsidR="0033527B">
        <w:rPr>
          <w:rFonts w:ascii="Times New Roman" w:hAnsi="Times New Roman" w:cs="Times New Roman"/>
          <w:lang w:val="en-US"/>
        </w:rPr>
        <w:t xml:space="preserve"> (</w:t>
      </w:r>
      <w:r w:rsidRPr="00B3495C">
        <w:rPr>
          <w:rFonts w:ascii="Times New Roman" w:hAnsi="Times New Roman" w:cs="Times New Roman"/>
          <w:lang w:val="en-US"/>
        </w:rPr>
        <w:t xml:space="preserve">Fig. 3b, </w:t>
      </w:r>
      <w:r w:rsidRPr="00B3495C">
        <w:rPr>
          <w:rFonts w:ascii="Times New Roman" w:hAnsi="Times New Roman" w:cs="Times New Roman"/>
          <w:i/>
          <w:lang w:val="en-US"/>
        </w:rPr>
        <w:t>Table 1</w:t>
      </w:r>
      <w:r w:rsidRPr="00B3495C">
        <w:rPr>
          <w:rFonts w:ascii="Times New Roman" w:hAnsi="Times New Roman" w:cs="Times New Roman"/>
          <w:lang w:val="en-US"/>
        </w:rPr>
        <w:t xml:space="preserve">). The prediction of the paraxial approximation (370 nm lateral and 1329 nm axial resolution) agrees well with the values measured using standard </w:t>
      </w:r>
      <w:r w:rsidR="00EE16F4">
        <w:rPr>
          <w:rFonts w:ascii="Times New Roman" w:hAnsi="Times New Roman" w:cs="Times New Roman"/>
          <w:lang w:val="en-US"/>
        </w:rPr>
        <w:t>SB-</w:t>
      </w:r>
      <w:r w:rsidRPr="00B3495C">
        <w:rPr>
          <w:rFonts w:ascii="Times New Roman" w:hAnsi="Times New Roman" w:cs="Times New Roman"/>
          <w:lang w:val="en-US"/>
        </w:rPr>
        <w:t xml:space="preserve">PMT- and </w:t>
      </w:r>
      <w:r w:rsidR="00EE16F4">
        <w:rPr>
          <w:rFonts w:ascii="Times New Roman" w:hAnsi="Times New Roman" w:cs="Times New Roman"/>
          <w:lang w:val="en-US"/>
        </w:rPr>
        <w:t>MB-</w:t>
      </w:r>
      <w:r w:rsidRPr="00B3495C">
        <w:rPr>
          <w:rFonts w:ascii="Times New Roman" w:hAnsi="Times New Roman" w:cs="Times New Roman"/>
          <w:lang w:val="en-US"/>
        </w:rPr>
        <w:t>CCD-TPLSM. Independent of the set-up, spatial resolution did not change with increasing penetration depth down to 1,100 µm</w:t>
      </w:r>
      <w:r w:rsidR="00570A90">
        <w:rPr>
          <w:rFonts w:ascii="Times New Roman" w:hAnsi="Times New Roman" w:cs="Times New Roman"/>
          <w:lang w:val="en-US"/>
        </w:rPr>
        <w:t xml:space="preserve"> (</w:t>
      </w:r>
      <w:r w:rsidRPr="00B3495C">
        <w:rPr>
          <w:rFonts w:ascii="Times New Roman" w:hAnsi="Times New Roman" w:cs="Times New Roman"/>
          <w:lang w:val="en-US"/>
        </w:rPr>
        <w:t xml:space="preserve">Fig. 3a). </w:t>
      </w:r>
    </w:p>
    <w:p w:rsidR="00B3495C" w:rsidRPr="00B3495C" w:rsidRDefault="00B3495C" w:rsidP="00F24B8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3495C">
        <w:rPr>
          <w:rFonts w:ascii="Times New Roman" w:hAnsi="Times New Roman" w:cs="Times New Roman"/>
          <w:lang w:val="en-US"/>
        </w:rPr>
        <w:t>In collagen gels, the resolution of the SHG signal shows a similar behavior. An improvement of 25% in lateral directi</w:t>
      </w:r>
      <w:r w:rsidR="00C048DF">
        <w:rPr>
          <w:rFonts w:ascii="Times New Roman" w:hAnsi="Times New Roman" w:cs="Times New Roman"/>
          <w:lang w:val="en-US"/>
        </w:rPr>
        <w:t xml:space="preserve">on and 2.4-fold axially by </w:t>
      </w:r>
      <w:r w:rsidR="00422E69">
        <w:rPr>
          <w:rFonts w:ascii="Times New Roman" w:hAnsi="Times New Roman" w:cs="Times New Roman"/>
          <w:lang w:val="en-US"/>
        </w:rPr>
        <w:t>MB-</w:t>
      </w:r>
      <w:r w:rsidR="00C048DF">
        <w:rPr>
          <w:rFonts w:ascii="Times New Roman" w:hAnsi="Times New Roman" w:cs="Times New Roman"/>
          <w:lang w:val="en-US"/>
        </w:rPr>
        <w:t>SI</w:t>
      </w:r>
      <w:r w:rsidRPr="00B3495C">
        <w:rPr>
          <w:rFonts w:ascii="Times New Roman" w:hAnsi="Times New Roman" w:cs="Times New Roman"/>
          <w:lang w:val="en-US"/>
        </w:rPr>
        <w:t xml:space="preserve">-TPLSM as compared to standard TPLSM techniques was achieved at </w:t>
      </w:r>
      <w:r w:rsidR="00613CCC" w:rsidRPr="00613CCC">
        <w:rPr>
          <w:rFonts w:ascii="Symbol" w:hAnsi="Symbol" w:cs="Times New Roman"/>
          <w:lang w:val="en-US"/>
        </w:rPr>
        <w:t></w:t>
      </w:r>
      <w:proofErr w:type="spellStart"/>
      <w:r w:rsidRPr="00B3495C">
        <w:rPr>
          <w:rFonts w:ascii="Times New Roman" w:hAnsi="Times New Roman" w:cs="Times New Roman"/>
          <w:vertAlign w:val="subscript"/>
          <w:lang w:val="en-US"/>
        </w:rPr>
        <w:t>exc</w:t>
      </w:r>
      <w:proofErr w:type="spellEnd"/>
      <w:r w:rsidRPr="00B3495C">
        <w:rPr>
          <w:rFonts w:ascii="Times New Roman" w:hAnsi="Times New Roman" w:cs="Times New Roman"/>
          <w:lang w:val="en-US"/>
        </w:rPr>
        <w:t xml:space="preserve"> = 900 nm (</w:t>
      </w:r>
      <w:r w:rsidRPr="00B3495C">
        <w:rPr>
          <w:rFonts w:ascii="Times New Roman" w:hAnsi="Times New Roman" w:cs="Times New Roman"/>
          <w:i/>
          <w:lang w:val="en-US"/>
        </w:rPr>
        <w:t>Suppl. Fig. 2</w:t>
      </w:r>
      <w:r w:rsidRPr="00B3495C">
        <w:rPr>
          <w:rFonts w:ascii="Times New Roman" w:hAnsi="Times New Roman" w:cs="Times New Roman"/>
          <w:lang w:val="en-US"/>
        </w:rPr>
        <w:t xml:space="preserve">, </w:t>
      </w:r>
      <w:r w:rsidRPr="00B3495C">
        <w:rPr>
          <w:rFonts w:ascii="Times New Roman" w:hAnsi="Times New Roman" w:cs="Times New Roman"/>
          <w:i/>
          <w:lang w:val="en-US"/>
        </w:rPr>
        <w:t>Table 1</w:t>
      </w:r>
      <w:r w:rsidRPr="00B3495C">
        <w:rPr>
          <w:rFonts w:ascii="Times New Roman" w:hAnsi="Times New Roman" w:cs="Times New Roman"/>
          <w:lang w:val="en-US"/>
        </w:rPr>
        <w:t xml:space="preserve">). </w:t>
      </w:r>
    </w:p>
    <w:p w:rsidR="004C4115" w:rsidRPr="00B3495C" w:rsidRDefault="00B3495C" w:rsidP="00F24B8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3495C">
        <w:rPr>
          <w:rFonts w:ascii="Times New Roman" w:hAnsi="Times New Roman" w:cs="Times New Roman"/>
          <w:lang w:val="en-US"/>
        </w:rPr>
        <w:t xml:space="preserve">A clear benefit in resolution compared to the 20x objective lens (NA = 0.95, working distance = 2 mm) typically used in </w:t>
      </w:r>
      <w:proofErr w:type="spellStart"/>
      <w:r w:rsidRPr="00B3495C">
        <w:rPr>
          <w:rFonts w:ascii="Times New Roman" w:hAnsi="Times New Roman" w:cs="Times New Roman"/>
          <w:lang w:val="en-US"/>
        </w:rPr>
        <w:t>intravital</w:t>
      </w:r>
      <w:proofErr w:type="spellEnd"/>
      <w:r w:rsidRPr="00B3495C">
        <w:rPr>
          <w:rFonts w:ascii="Times New Roman" w:hAnsi="Times New Roman" w:cs="Times New Roman"/>
          <w:lang w:val="en-US"/>
        </w:rPr>
        <w:t xml:space="preserve"> microscopy can be achieved by a 40x water-immersion objective lens (NA = 1.1, working distance = 624 µm). Similar results were achieved also under these conditions for both fluorescence and SHG signal, i.e. 17% - 20% better lateral resolution and 2.2 to 2.45 fold better </w:t>
      </w:r>
      <w:r w:rsidRPr="00B3495C">
        <w:rPr>
          <w:rFonts w:ascii="Times New Roman" w:hAnsi="Times New Roman" w:cs="Times New Roman"/>
          <w:lang w:val="en-US"/>
        </w:rPr>
        <w:lastRenderedPageBreak/>
        <w:t>axial resolution by SI-MB-TPLSM, respectively (</w:t>
      </w:r>
      <w:r w:rsidRPr="00B3495C">
        <w:rPr>
          <w:rFonts w:ascii="Times New Roman" w:hAnsi="Times New Roman" w:cs="Times New Roman"/>
          <w:i/>
          <w:lang w:val="en-US"/>
        </w:rPr>
        <w:t xml:space="preserve">Suppl. Fig. 2 </w:t>
      </w:r>
      <w:r w:rsidRPr="00B3495C">
        <w:rPr>
          <w:rFonts w:ascii="Times New Roman" w:hAnsi="Times New Roman" w:cs="Times New Roman"/>
          <w:lang w:val="en-US"/>
        </w:rPr>
        <w:t>and</w:t>
      </w:r>
      <w:r w:rsidRPr="00B3495C">
        <w:rPr>
          <w:rFonts w:ascii="Times New Roman" w:hAnsi="Times New Roman" w:cs="Times New Roman"/>
          <w:i/>
          <w:lang w:val="en-US"/>
        </w:rPr>
        <w:t xml:space="preserve"> Table 1</w:t>
      </w:r>
      <w:r w:rsidRPr="00B3495C">
        <w:rPr>
          <w:rFonts w:ascii="Times New Roman" w:hAnsi="Times New Roman" w:cs="Times New Roman"/>
          <w:lang w:val="en-US"/>
        </w:rPr>
        <w:t>). The pixel size varied between 90 and 160 nm.</w:t>
      </w:r>
    </w:p>
    <w:p w:rsidR="00B3495C" w:rsidRPr="00B3495C" w:rsidRDefault="00B3495C" w:rsidP="00F24B86">
      <w:pPr>
        <w:spacing w:after="0" w:line="480" w:lineRule="auto"/>
        <w:jc w:val="both"/>
        <w:rPr>
          <w:lang w:val="en-US"/>
        </w:rPr>
      </w:pPr>
    </w:p>
    <w:p w:rsidR="009814B6" w:rsidRPr="009814B6" w:rsidRDefault="000037D1" w:rsidP="00982E1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MATERIAL</w:t>
      </w:r>
      <w:r w:rsidR="009814B6" w:rsidRPr="009814B6">
        <w:rPr>
          <w:rFonts w:ascii="Times New Roman" w:hAnsi="Times New Roman" w:cs="Times New Roman"/>
          <w:b/>
          <w:lang w:val="en-US"/>
        </w:rPr>
        <w:t xml:space="preserve"> and </w:t>
      </w:r>
      <w:r>
        <w:rPr>
          <w:rFonts w:ascii="Times New Roman" w:hAnsi="Times New Roman" w:cs="Times New Roman"/>
          <w:b/>
          <w:lang w:val="en-US"/>
        </w:rPr>
        <w:t>METHODS</w:t>
      </w:r>
    </w:p>
    <w:p w:rsidR="00DA13F8" w:rsidRPr="00DA13F8" w:rsidRDefault="00DA13F8" w:rsidP="00DA1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DA13F8">
        <w:rPr>
          <w:rFonts w:ascii="Times New Roman" w:hAnsi="Times New Roman" w:cs="Times New Roman"/>
          <w:b/>
          <w:bCs/>
          <w:lang w:val="en-GB"/>
        </w:rPr>
        <w:t>Mice</w:t>
      </w:r>
    </w:p>
    <w:p w:rsidR="00DA13F8" w:rsidRPr="00DA13F8" w:rsidRDefault="00DA13F8" w:rsidP="000B2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DA13F8">
        <w:rPr>
          <w:rFonts w:ascii="Times New Roman" w:hAnsi="Times New Roman" w:cs="Times New Roman"/>
          <w:lang w:val="en-GB"/>
        </w:rPr>
        <w:t>Chimeric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mice expressing EGFP under the </w:t>
      </w:r>
      <w:proofErr w:type="spellStart"/>
      <w:r w:rsidRPr="00DA13F8">
        <w:rPr>
          <w:rFonts w:ascii="Times New Roman" w:hAnsi="Times New Roman" w:cs="Times New Roman"/>
          <w:lang w:val="en-GB"/>
        </w:rPr>
        <w:t>Ubiquitin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promoter were irradiated in order to delete the hematopoietic compartment. The mice were reconstituted with a non-fluorescent immune system. B1-8</w:t>
      </w:r>
      <w:r w:rsidRPr="00DA13F8">
        <w:rPr>
          <w:rFonts w:ascii="Times New Roman" w:hAnsi="Times New Roman" w:cs="Times New Roman"/>
          <w:vertAlign w:val="superscript"/>
          <w:lang w:val="en-GB"/>
        </w:rPr>
        <w:t>+/+</w:t>
      </w:r>
      <w:r w:rsidRPr="00DA13F8">
        <w:rPr>
          <w:rFonts w:ascii="Times New Roman" w:hAnsi="Times New Roman" w:cs="Times New Roman"/>
          <w:lang w:val="en-GB"/>
        </w:rPr>
        <w:t xml:space="preserve"> J</w:t>
      </w:r>
      <w:r w:rsidR="00B93CE2" w:rsidRPr="00B93CE2">
        <w:rPr>
          <w:rFonts w:ascii="Symbol" w:hAnsi="Symbol" w:cs="Times New Roman"/>
          <w:lang w:val="en-GB"/>
        </w:rPr>
        <w:t></w:t>
      </w:r>
      <w:r w:rsidRPr="00DA13F8">
        <w:rPr>
          <w:rFonts w:ascii="Times New Roman" w:hAnsi="Times New Roman" w:cs="Times New Roman"/>
          <w:vertAlign w:val="superscript"/>
          <w:lang w:val="en-GB"/>
        </w:rPr>
        <w:t>-/-</w:t>
      </w:r>
      <w:r w:rsidRPr="00DA13F8">
        <w:rPr>
          <w:rFonts w:ascii="Times New Roman" w:hAnsi="Times New Roman" w:cs="Times New Roman"/>
          <w:lang w:val="en-GB"/>
        </w:rPr>
        <w:t xml:space="preserve"> mice express EGFP under the </w:t>
      </w:r>
      <w:proofErr w:type="spellStart"/>
      <w:r w:rsidRPr="00DA13F8">
        <w:rPr>
          <w:rFonts w:ascii="Times New Roman" w:hAnsi="Times New Roman" w:cs="Times New Roman"/>
          <w:lang w:val="en-GB"/>
        </w:rPr>
        <w:t>Ubiquitin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promoter. </w:t>
      </w:r>
      <w:proofErr w:type="spellStart"/>
      <w:r w:rsidRPr="00DA13F8">
        <w:rPr>
          <w:rFonts w:ascii="Times New Roman" w:hAnsi="Times New Roman" w:cs="Times New Roman"/>
          <w:lang w:val="en-GB"/>
        </w:rPr>
        <w:t>CerTN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L15 mice (kindly provided by Oliver </w:t>
      </w:r>
      <w:proofErr w:type="spellStart"/>
      <w:r w:rsidRPr="00DA13F8">
        <w:rPr>
          <w:rFonts w:ascii="Times New Roman" w:hAnsi="Times New Roman" w:cs="Times New Roman"/>
          <w:lang w:val="en-GB"/>
        </w:rPr>
        <w:t>Griesbeck</w:t>
      </w:r>
      <w:proofErr w:type="spellEnd"/>
      <w:r w:rsidRPr="00DA13F8">
        <w:rPr>
          <w:rFonts w:ascii="Times New Roman" w:hAnsi="Times New Roman" w:cs="Times New Roman"/>
          <w:lang w:val="en-GB"/>
        </w:rPr>
        <w:t>) express a FRET-based Ca</w:t>
      </w:r>
      <w:r w:rsidRPr="00DA13F8">
        <w:rPr>
          <w:rFonts w:ascii="Times New Roman" w:hAnsi="Times New Roman" w:cs="Times New Roman"/>
          <w:vertAlign w:val="superscript"/>
          <w:lang w:val="en-GB"/>
        </w:rPr>
        <w:t>2+</w:t>
      </w:r>
      <w:r w:rsidRPr="00DA13F8">
        <w:rPr>
          <w:rFonts w:ascii="Times New Roman" w:hAnsi="Times New Roman" w:cs="Times New Roman"/>
          <w:lang w:val="en-GB"/>
        </w:rPr>
        <w:t>-biosensor under the Thy1-expression cassette. The Ca</w:t>
      </w:r>
      <w:r w:rsidRPr="00DA13F8">
        <w:rPr>
          <w:rFonts w:ascii="Times New Roman" w:hAnsi="Times New Roman" w:cs="Times New Roman"/>
          <w:vertAlign w:val="superscript"/>
          <w:lang w:val="en-GB"/>
        </w:rPr>
        <w:t>2+</w:t>
      </w:r>
      <w:r w:rsidRPr="00DA13F8">
        <w:rPr>
          <w:rFonts w:ascii="Times New Roman" w:hAnsi="Times New Roman" w:cs="Times New Roman"/>
          <w:lang w:val="en-GB"/>
        </w:rPr>
        <w:t xml:space="preserve">-biosensor is based on Cerulean (CFP derivative) and </w:t>
      </w:r>
      <w:proofErr w:type="spellStart"/>
      <w:r w:rsidRPr="00DA13F8">
        <w:rPr>
          <w:rFonts w:ascii="Times New Roman" w:hAnsi="Times New Roman" w:cs="Times New Roman"/>
          <w:lang w:val="en-GB"/>
        </w:rPr>
        <w:t>Citrine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(YFP derivative), as a FRET pair, bound to </w:t>
      </w:r>
      <w:proofErr w:type="spellStart"/>
      <w:r w:rsidRPr="00DA13F8">
        <w:rPr>
          <w:rFonts w:ascii="Times New Roman" w:hAnsi="Times New Roman" w:cs="Times New Roman"/>
          <w:lang w:val="en-GB"/>
        </w:rPr>
        <w:t>Troponin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C, a muscle protein with four Ca</w:t>
      </w:r>
      <w:r w:rsidRPr="00DA13F8">
        <w:rPr>
          <w:rFonts w:ascii="Times New Roman" w:hAnsi="Times New Roman" w:cs="Times New Roman"/>
          <w:vertAlign w:val="superscript"/>
          <w:lang w:val="en-GB"/>
        </w:rPr>
        <w:t>2+</w:t>
      </w:r>
      <w:r w:rsidRPr="00DA13F8">
        <w:rPr>
          <w:rFonts w:ascii="Times New Roman" w:hAnsi="Times New Roman" w:cs="Times New Roman"/>
          <w:lang w:val="en-GB"/>
        </w:rPr>
        <w:t xml:space="preserve"> binding sites </w:t>
      </w:r>
      <w:r w:rsidR="00A0297E" w:rsidRPr="00DA13F8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PEVuZE5vdGU+PENpdGU+PEF1dGhvcj5IZWltPC9BdXRob3I+PFllYXI+MjAwNzwvWWVhcj48UmVj
TnVtPjE4MDwvUmVjTnVtPjxyZWNvcmQ+PHJlYy1udW1iZXI+MTgwPC9yZWMtbnVtYmVyPjxmb3Jl
aWduLWtleXM+PGtleSBhcHA9IkVOIiBkYi1pZD0idHh0ZXJwMDBzNXd2ZjlldjkyM3ZhZXBjemEy
cmRmc3BkenZ2Ij4xODA8L2tleT48L2ZvcmVpZ24ta2V5cz48cmVmLXR5cGUgbmFtZT0iSm91cm5h
bCBBcnRpY2xlIj4xNzwvcmVmLXR5cGU+PGNvbnRyaWJ1dG9ycz48YXV0aG9ycz48YXV0aG9yPkhl
aW0sIE4uPC9hdXRob3I+PGF1dGhvcj5HYXJhc2NodWssIE8uPC9hdXRob3I+PGF1dGhvcj5Gcmll
ZHJpY2gsIE0uIFcuPC9hdXRob3I+PGF1dGhvcj5NYW5rLCBNLjwvYXV0aG9yPjxhdXRob3I+TWls
b3MsIFIuIEkuPC9hdXRob3I+PGF1dGhvcj5Lb3ZhbGNodWssIFkuPC9hdXRob3I+PGF1dGhvcj5L
b25uZXJ0aCwgQS48L2F1dGhvcj48YXV0aG9yPkdyaWVzYmVjaywgTy48L2F1dGhvcj48L2F1dGhv
cnM+PC9jb250cmlidXRvcnM+PGF1dGgtYWRkcmVzcz5NYXggUGxhbmNrIEluc3RpdHV0ZSBvZiBO
ZXVyb2Jpb2xvZ3ksIEFtIEtsb3BmZXJzcGl0eiAxOCwgODIxNTIgTWFydGluc3JpZWQsIEdlcm1h
bnkuPC9hdXRoLWFkZHJlc3M+PHRpdGxlcz48dGl0bGU+SW1wcm92ZWQgY2FsY2l1bSBpbWFnaW5n
IGluIHRyYW5zZ2VuaWMgbWljZSBleHByZXNzaW5nIGEgdHJvcG9uaW4gQy1iYXNlZCBiaW9zZW5z
b3I8L3RpdGxlPjxzZWNvbmRhcnktdGl0bGU+TmF0IE1ldGhvZHM8L3NlY29uZGFyeS10aXRsZT48
L3RpdGxlcz48cGVyaW9kaWNhbD48ZnVsbC10aXRsZT5OYXQgTWV0aG9kczwvZnVsbC10aXRsZT48
L3BlcmlvZGljYWw+PHBhZ2VzPjEyNy05PC9wYWdlcz48dm9sdW1lPjQ8L3ZvbHVtZT48bnVtYmVy
PjI8L251bWJlcj48ZWRpdGlvbj4yMDA3LzAxLzMwPC9lZGl0aW9uPjxrZXl3b3Jkcz48a2V5d29y
ZD5BbmltYWxzPC9rZXl3b3JkPjxrZXl3b3JkPkJpb3NlbnNpbmcgVGVjaG5pcXVlcy8qbWV0aG9k
czwva2V5d29yZD48a2V5d29yZD5CcmFpbi9jeXRvbG9neS9lbWJyeW9sb2d5LyptZXRhYm9saXNt
PC9rZXl3b3JkPjxrZXl3b3JkPkNhbGNpdW0vKm1ldGFib2xpc208L2tleXdvcmQ+PGtleXdvcmQ+
KkNhbGNpdW0gU2lnbmFsaW5nPC9rZXl3b3JkPjxrZXl3b3JkPkRlbmRyaXRlcy9tZXRhYm9saXNt
PC9rZXl3b3JkPjxrZXl3b3JkPkZlbWFsZTwva2V5d29yZD48a2V5d29yZD5HcmVlbiBGbHVvcmVz
Y2VudCBQcm90ZWlucy9jaGVtaXN0cnkvZ2VuZXRpY3MvbWV0YWJvbGlzbTwva2V5d29yZD48a2V5
d29yZD5NYWxlPC9rZXl3b3JkPjxrZXl3b3JkPk1pY2U8L2tleXdvcmQ+PGtleXdvcmQ+TWljZSwg
SW5icmVkIEM1N0JMPC9rZXl3b3JkPjxrZXl3b3JkPk1pY2UsIEluYnJlZCBTdHJhaW5zPC9rZXl3
b3JkPjxrZXl3b3JkPk1pY2UsIFRyYW5zZ2VuaWM8L2tleXdvcmQ+PGtleXdvcmQ+TmV1cm9ucy8q
bWV0YWJvbGlzbTwva2V5d29yZD48a2V5d29yZD5TcGVjdHJvbWV0cnksIEZsdW9yZXNjZW5jZTwv
a2V5d29yZD48a2V5d29yZD5Ucm9wb25pbiBDL2dlbmV0aWNzLyptZXRhYm9saXNtPC9rZXl3b3Jk
Pjwva2V5d29yZHM+PGRhdGVzPjx5ZWFyPjIwMDc8L3llYXI+PHB1Yi1kYXRlcz48ZGF0ZT5GZWI8
L2RhdGU+PC9wdWItZGF0ZXM+PC9kYXRlcz48aXNibj4xNTQ4LTcwOTEgKFByaW50KSYjeEQ7MTU0
OC03MDkxIChMaW5raW5nKTwvaXNibj48YWNjZXNzaW9uLW51bT4xNzI1OTk5MTwvYWNjZXNzaW9u
LW51bT48dXJscz48cmVsYXRlZC11cmxzPjx1cmw+aHR0cDovL3d3dy5uY2JpLm5sbS5uaWguZ292
L2VudHJlei9xdWVyeS5mY2dpP2NtZD1SZXRyaWV2ZSZhbXA7ZGI9UHViTWVkJmFtcDtkb3B0PUNp
dGF0aW9uJmFtcDtsaXN0X3VpZHM9MTcyNTk5OTE8L3VybD48L3JlbGF0ZWQtdXJscz48L3VybHM+
PGVsZWN0cm9uaWMtcmVzb3VyY2UtbnVtPm5tZXRoMTAwOSBbcGlpXSYjeEQ7MTAuMTAzOC9ubWV0
aDEwMDk8L2VsZWN0cm9uaWMtcmVzb3VyY2UtbnVtPjxsYW5ndWFnZT5lbmc8L2xhbmd1YWdlPjwv
cmVjb3JkPjwvQ2l0ZT48L0VuZE5vdGU+
</w:fldData>
        </w:fldChar>
      </w:r>
      <w:r w:rsidRPr="00DA13F8">
        <w:rPr>
          <w:rFonts w:ascii="Times New Roman" w:hAnsi="Times New Roman" w:cs="Times New Roman"/>
          <w:lang w:val="en-GB"/>
        </w:rPr>
        <w:instrText xml:space="preserve"> ADDIN EN.CITE </w:instrText>
      </w:r>
      <w:r w:rsidR="00A0297E" w:rsidRPr="00DA13F8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PEVuZE5vdGU+PENpdGU+PEF1dGhvcj5IZWltPC9BdXRob3I+PFllYXI+MjAwNzwvWWVhcj48UmVj
TnVtPjE4MDwvUmVjTnVtPjxyZWNvcmQ+PHJlYy1udW1iZXI+MTgwPC9yZWMtbnVtYmVyPjxmb3Jl
aWduLWtleXM+PGtleSBhcHA9IkVOIiBkYi1pZD0idHh0ZXJwMDBzNXd2ZjlldjkyM3ZhZXBjemEy
cmRmc3BkenZ2Ij4xODA8L2tleT48L2ZvcmVpZ24ta2V5cz48cmVmLXR5cGUgbmFtZT0iSm91cm5h
bCBBcnRpY2xlIj4xNzwvcmVmLXR5cGU+PGNvbnRyaWJ1dG9ycz48YXV0aG9ycz48YXV0aG9yPkhl
aW0sIE4uPC9hdXRob3I+PGF1dGhvcj5HYXJhc2NodWssIE8uPC9hdXRob3I+PGF1dGhvcj5Gcmll
ZHJpY2gsIE0uIFcuPC9hdXRob3I+PGF1dGhvcj5NYW5rLCBNLjwvYXV0aG9yPjxhdXRob3I+TWls
b3MsIFIuIEkuPC9hdXRob3I+PGF1dGhvcj5Lb3ZhbGNodWssIFkuPC9hdXRob3I+PGF1dGhvcj5L
b25uZXJ0aCwgQS48L2F1dGhvcj48YXV0aG9yPkdyaWVzYmVjaywgTy48L2F1dGhvcj48L2F1dGhv
cnM+PC9jb250cmlidXRvcnM+PGF1dGgtYWRkcmVzcz5NYXggUGxhbmNrIEluc3RpdHV0ZSBvZiBO
ZXVyb2Jpb2xvZ3ksIEFtIEtsb3BmZXJzcGl0eiAxOCwgODIxNTIgTWFydGluc3JpZWQsIEdlcm1h
bnkuPC9hdXRoLWFkZHJlc3M+PHRpdGxlcz48dGl0bGU+SW1wcm92ZWQgY2FsY2l1bSBpbWFnaW5n
IGluIHRyYW5zZ2VuaWMgbWljZSBleHByZXNzaW5nIGEgdHJvcG9uaW4gQy1iYXNlZCBiaW9zZW5z
b3I8L3RpdGxlPjxzZWNvbmRhcnktdGl0bGU+TmF0IE1ldGhvZHM8L3NlY29uZGFyeS10aXRsZT48
L3RpdGxlcz48cGVyaW9kaWNhbD48ZnVsbC10aXRsZT5OYXQgTWV0aG9kczwvZnVsbC10aXRsZT48
L3BlcmlvZGljYWw+PHBhZ2VzPjEyNy05PC9wYWdlcz48dm9sdW1lPjQ8L3ZvbHVtZT48bnVtYmVy
PjI8L251bWJlcj48ZWRpdGlvbj4yMDA3LzAxLzMwPC9lZGl0aW9uPjxrZXl3b3Jkcz48a2V5d29y
ZD5BbmltYWxzPC9rZXl3b3JkPjxrZXl3b3JkPkJpb3NlbnNpbmcgVGVjaG5pcXVlcy8qbWV0aG9k
czwva2V5d29yZD48a2V5d29yZD5CcmFpbi9jeXRvbG9neS9lbWJyeW9sb2d5LyptZXRhYm9saXNt
PC9rZXl3b3JkPjxrZXl3b3JkPkNhbGNpdW0vKm1ldGFib2xpc208L2tleXdvcmQ+PGtleXdvcmQ+
KkNhbGNpdW0gU2lnbmFsaW5nPC9rZXl3b3JkPjxrZXl3b3JkPkRlbmRyaXRlcy9tZXRhYm9saXNt
PC9rZXl3b3JkPjxrZXl3b3JkPkZlbWFsZTwva2V5d29yZD48a2V5d29yZD5HcmVlbiBGbHVvcmVz
Y2VudCBQcm90ZWlucy9jaGVtaXN0cnkvZ2VuZXRpY3MvbWV0YWJvbGlzbTwva2V5d29yZD48a2V5
d29yZD5NYWxlPC9rZXl3b3JkPjxrZXl3b3JkPk1pY2U8L2tleXdvcmQ+PGtleXdvcmQ+TWljZSwg
SW5icmVkIEM1N0JMPC9rZXl3b3JkPjxrZXl3b3JkPk1pY2UsIEluYnJlZCBTdHJhaW5zPC9rZXl3
b3JkPjxrZXl3b3JkPk1pY2UsIFRyYW5zZ2VuaWM8L2tleXdvcmQ+PGtleXdvcmQ+TmV1cm9ucy8q
bWV0YWJvbGlzbTwva2V5d29yZD48a2V5d29yZD5TcGVjdHJvbWV0cnksIEZsdW9yZXNjZW5jZTwv
a2V5d29yZD48a2V5d29yZD5Ucm9wb25pbiBDL2dlbmV0aWNzLyptZXRhYm9saXNtPC9rZXl3b3Jk
Pjwva2V5d29yZHM+PGRhdGVzPjx5ZWFyPjIwMDc8L3llYXI+PHB1Yi1kYXRlcz48ZGF0ZT5GZWI8
L2RhdGU+PC9wdWItZGF0ZXM+PC9kYXRlcz48aXNibj4xNTQ4LTcwOTEgKFByaW50KSYjeEQ7MTU0
OC03MDkxIChMaW5raW5nKTwvaXNibj48YWNjZXNzaW9uLW51bT4xNzI1OTk5MTwvYWNjZXNzaW9u
LW51bT48dXJscz48cmVsYXRlZC11cmxzPjx1cmw+aHR0cDovL3d3dy5uY2JpLm5sbS5uaWguZ292
L2VudHJlei9xdWVyeS5mY2dpP2NtZD1SZXRyaWV2ZSZhbXA7ZGI9UHViTWVkJmFtcDtkb3B0PUNp
dGF0aW9uJmFtcDtsaXN0X3VpZHM9MTcyNTk5OTE8L3VybD48L3JlbGF0ZWQtdXJscz48L3VybHM+
PGVsZWN0cm9uaWMtcmVzb3VyY2UtbnVtPm5tZXRoMTAwOSBbcGlpXSYjeEQ7MTAuMTAzOC9ubWV0
aDEwMDk8L2VsZWN0cm9uaWMtcmVzb3VyY2UtbnVtPjxsYW5ndWFnZT5lbmc8L2xhbmd1YWdlPjwv
cmVjb3JkPjwvQ2l0ZT48L0VuZE5vdGU+
</w:fldData>
        </w:fldChar>
      </w:r>
      <w:r w:rsidRPr="00DA13F8">
        <w:rPr>
          <w:rFonts w:ascii="Times New Roman" w:hAnsi="Times New Roman" w:cs="Times New Roman"/>
          <w:lang w:val="en-GB"/>
        </w:rPr>
        <w:instrText xml:space="preserve"> ADDIN EN.CITE.DATA </w:instrText>
      </w:r>
      <w:r w:rsidR="00A0297E" w:rsidRPr="00DA13F8">
        <w:rPr>
          <w:rFonts w:ascii="Times New Roman" w:hAnsi="Times New Roman" w:cs="Times New Roman"/>
          <w:lang w:val="en-GB"/>
        </w:rPr>
      </w:r>
      <w:r w:rsidR="00A0297E" w:rsidRPr="00DA13F8">
        <w:rPr>
          <w:rFonts w:ascii="Times New Roman" w:hAnsi="Times New Roman" w:cs="Times New Roman"/>
          <w:lang w:val="en-GB"/>
        </w:rPr>
        <w:fldChar w:fldCharType="end"/>
      </w:r>
      <w:r w:rsidR="00A0297E" w:rsidRPr="00DA13F8">
        <w:rPr>
          <w:rFonts w:ascii="Times New Roman" w:hAnsi="Times New Roman" w:cs="Times New Roman"/>
          <w:lang w:val="en-GB"/>
        </w:rPr>
      </w:r>
      <w:r w:rsidR="00A0297E" w:rsidRPr="00DA13F8">
        <w:rPr>
          <w:rFonts w:ascii="Times New Roman" w:hAnsi="Times New Roman" w:cs="Times New Roman"/>
          <w:lang w:val="en-GB"/>
        </w:rPr>
        <w:fldChar w:fldCharType="separate"/>
      </w:r>
      <w:r w:rsidR="000C6FBC">
        <w:rPr>
          <w:rFonts w:ascii="Times New Roman" w:hAnsi="Times New Roman" w:cs="Times New Roman"/>
          <w:noProof/>
          <w:lang w:val="en-GB"/>
        </w:rPr>
        <w:t>(</w:t>
      </w:r>
      <w:r w:rsidR="0075690C">
        <w:rPr>
          <w:rFonts w:ascii="Times New Roman" w:hAnsi="Times New Roman" w:cs="Times New Roman"/>
          <w:noProof/>
          <w:lang w:val="en-GB"/>
        </w:rPr>
        <w:t>2</w:t>
      </w:r>
      <w:r w:rsidRPr="00DA13F8">
        <w:rPr>
          <w:rFonts w:ascii="Times New Roman" w:hAnsi="Times New Roman" w:cs="Times New Roman"/>
          <w:noProof/>
          <w:lang w:val="en-GB"/>
        </w:rPr>
        <w:t>)</w:t>
      </w:r>
      <w:r w:rsidR="00A0297E" w:rsidRPr="00DA13F8">
        <w:rPr>
          <w:rFonts w:ascii="Times New Roman" w:hAnsi="Times New Roman" w:cs="Times New Roman"/>
          <w:lang w:val="en-GB"/>
        </w:rPr>
        <w:fldChar w:fldCharType="end"/>
      </w:r>
      <w:r w:rsidRPr="00DA13F8">
        <w:rPr>
          <w:rFonts w:ascii="Times New Roman" w:hAnsi="Times New Roman" w:cs="Times New Roman"/>
          <w:lang w:val="en-GB"/>
        </w:rPr>
        <w:t>.</w:t>
      </w:r>
    </w:p>
    <w:p w:rsidR="00DA13F8" w:rsidRPr="00DA13F8" w:rsidRDefault="00DA13F8" w:rsidP="000B2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DA13F8">
        <w:rPr>
          <w:rFonts w:ascii="Times New Roman" w:hAnsi="Times New Roman" w:cs="Times New Roman"/>
          <w:b/>
          <w:bCs/>
          <w:lang w:val="en-GB"/>
        </w:rPr>
        <w:t>Brain slice culture</w:t>
      </w:r>
    </w:p>
    <w:p w:rsidR="00DA13F8" w:rsidRPr="00DA13F8" w:rsidRDefault="00DA13F8" w:rsidP="000B2293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DA13F8">
        <w:rPr>
          <w:rFonts w:ascii="Times New Roman" w:hAnsi="Times New Roman" w:cs="Times New Roman"/>
          <w:lang w:val="en-GB"/>
        </w:rPr>
        <w:t xml:space="preserve">Acute hippocampus slices were harvested and prepared from adult mice (6 – 8 weeks). Subsequently they were imaged as previously described </w:t>
      </w:r>
      <w:r w:rsidR="00A0297E" w:rsidRPr="00DA13F8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PEVuZE5vdGU+PENpdGU+PEF1dGhvcj5TaWZmcmluPC9BdXRob3I+PFllYXI+MjAwOTwvWWVhcj48
UmVjTnVtPjEyPC9SZWNOdW0+PHJlY29yZD48cmVjLW51bWJlcj4xMjwvcmVjLW51bWJlcj48Zm9y
ZWlnbi1rZXlzPjxrZXkgYXBwPSJFTiIgZGItaWQ9IjV2ZGVwcjVlenJ4OTk0ZXA1NTY1MDA1MHpw
NTAwMnIwMGRlYSI+MTI8L2tleT48L2ZvcmVpZ24ta2V5cz48cmVmLXR5cGUgbmFtZT0iSm91cm5h
bCBBcnRpY2xlIj4xNzwvcmVmLXR5cGU+PGNvbnRyaWJ1dG9ycz48YXV0aG9ycz48YXV0aG9yPlNp
ZmZyaW4sIFYuPC9hdXRob3I+PGF1dGhvcj5CcmFuZHQsIEEuIFUuPC9hdXRob3I+PGF1dGhvcj5S
YWRicnVjaCwgSC48L2F1dGhvcj48YXV0aG9yPkhlcnosIEouPC9hdXRob3I+PGF1dGhvcj5Cb2xk
YWtvd2EsIE4uPC9hdXRob3I+PGF1dGhvcj5MZXVlbmJlcmdlciwgVC48L2F1dGhvcj48YXV0aG9y
PldlcnIsIEouPC9hdXRob3I+PGF1dGhvcj5IYWhuZXIsIEEuPC9hdXRob3I+PGF1dGhvcj5TY2h1
bHplLVRvcHBob2ZmLCBVLjwvYXV0aG9yPjxhdXRob3I+Tml0c2NoLCBSLjwvYXV0aG9yPjxhdXRo
b3I+WmlwcCwgRi48L2F1dGhvcj48L2F1dGhvcnM+PC9jb250cmlidXRvcnM+PGF1dGgtYWRkcmVz
cz5DZWNpbGllIFZvZ3QgQ2xpbmljIGZvciBOZXVyb2xvZ3kgaW4gdGhlIEhLQkIsIENoYXJpdGUg
LSBVbml2ZXJzaXR5IE1lZGljaW5lIEJlcmxpbiBhbmQgTWF4IERlbGJydWVjayBDZW50cmUgZm9y
IE1vbGVjdWxhciBNZWRpY2luZSwgQ2hhcml0ZXBsYXR6IDEsIDEwMTE3IEJlcmxpbiwgR2VybWFu
eS48L2F1dGgtYWRkcmVzcz48dGl0bGVzPjx0aXRsZT5EaWZmZXJlbnRpYWwgaW1tdW5lIGNlbGwg
ZHluYW1pY3MgaW4gdGhlIENOUyBjYXVzZSBDRDQrIFQgY2VsbCBjb21wYXJ0bWVudGFsaXphdGlv
bjwvdGl0bGU+PHNlY29uZGFyeS10aXRsZT5CcmFpbjwvc2Vjb25kYXJ5LXRpdGxlPjwvdGl0bGVz
PjxwZXJpb2RpY2FsPjxmdWxsLXRpdGxlPkJyYWluPC9mdWxsLXRpdGxlPjwvcGVyaW9kaWNhbD48
cGFnZXM+MTI0Ny01ODwvcGFnZXM+PHZvbHVtZT4xMzI8L3ZvbHVtZT48bnVtYmVyPlB0IDU8L251
bWJlcj48ZWRpdGlvbj4yMDA5LzAxLzMxPC9lZGl0aW9uPjxrZXl3b3Jkcz48a2V5d29yZD5Bbmlt
YWxzPC9rZXl3b3JkPjxrZXl3b3JkPkNENC1Qb3NpdGl2ZSBULUx5bXBob2N5dGVzLyppbW11bm9s
b2d5PC9rZXl3b3JkPjxrZXl3b3JkPkNlbGxzLCBDdWx0dXJlZDwva2V5d29yZD48a2V5d29yZD5D
ZW50cmFsIE5lcnZvdXMgU3lzdGVtLyppbW11bm9sb2d5PC9rZXl3b3JkPjxrZXl3b3JkPkNoZW1v
dGF4aXMsIExldWtvY3l0ZS9pbW11bm9sb2d5PC9rZXl3b3JkPjxrZXl3b3JkPkVuY2VwaGFsb215
ZWxpdGlzLCBBdXRvaW1tdW5lLCBFeHBlcmltZW50YWwvKmltbXVub2xvZ3k8L2tleXdvcmQ+PGtl
eXdvcmQ+RmVtYWxlPC9rZXl3b3JkPjxrZXl3b3JkPkZsb3cgQ3l0b21ldHJ5PC9rZXl3b3JkPjxr
ZXl3b3JkPkh1bWFuczwva2V5d29yZD48a2V5d29yZD5JbW11bml0eSwgQ2VsbHVsYXI8L2tleXdv
cmQ+PGtleXdvcmQ+THltcGhvY3l0ZSBBY3RpdmF0aW9uPC9rZXl3b3JkPjxrZXl3b3JkPk1pY2U8
L2tleXdvcmQ+PGtleXdvcmQ+TWljZSwgSW5icmVkIEM1N0JMPC9rZXl3b3JkPjxrZXl3b3JkPk1p
Y2UsIEtub2Nrb3V0PC9rZXl3b3JkPjxrZXl3b3JkPk1pY3Jvc2NvcHksIENvbmZvY2FsPC9rZXl3
b3JkPjxrZXl3b3JkPlByZWduYW5jeTwva2V5d29yZD48a2V5d29yZD5SZWNlcHRvcnMsIENYQ1I0
L2ltbXVub2xvZ3k8L2tleXdvcmQ+PGtleXdvcmQ+U3RhdGlzdGljcywgTm9ucGFyYW1ldHJpYzwv
a2V5d29yZD48L2tleXdvcmRzPjxkYXRlcz48eWVhcj4yMDA5PC95ZWFyPjxwdWItZGF0ZXM+PGRh
dGU+TWF5PC9kYXRlPjwvcHViLWRhdGVzPjwvZGF0ZXM+PGlzYm4+MTQ2MC0yMTU2IChFbGVjdHJv
bmljKSYjeEQ7MDAwNi04OTUwIChMaW5raW5nKTwvaXNibj48YWNjZXNzaW9uLW51bT4xOTE3OTM3
NzwvYWNjZXNzaW9uLW51bT48dXJscz48cmVsYXRlZC11cmxzPjx1cmw+aHR0cDovL3d3dy5uY2Jp
Lm5sbS5uaWguZ292L2VudHJlei9xdWVyeS5mY2dpP2NtZD1SZXRyaWV2ZSZhbXA7ZGI9UHViTWVk
JmFtcDtkb3B0PUNpdGF0aW9uJmFtcDtsaXN0X3VpZHM9MTkxNzkzNzc8L3VybD48L3JlbGF0ZWQt
dXJscz48L3VybHM+PGVsZWN0cm9uaWMtcmVzb3VyY2UtbnVtPmF3bjM1NCBbcGlpXSYjeEQ7MTAu
MTA5My9icmFpbi9hd24zNTQ8L2VsZWN0cm9uaWMtcmVzb3VyY2UtbnVtPjxsYW5ndWFnZT5lbmc8
L2xhbmd1YWdlPjwvcmVjb3JkPjwvQ2l0ZT48Q2l0ZT48QXV0aG9yPkhlcno8L0F1dGhvcj48WWVh
cj4yMDEwPC9ZZWFyPjxSZWNOdW0+ODwvUmVjTnVtPjxyZWNvcmQ+PHJlYy1udW1iZXI+ODwvcmVj
LW51bWJlcj48Zm9yZWlnbi1rZXlzPjxrZXkgYXBwPSJFTiIgZGItaWQ9IjV2ZGVwcjVlenJ4OTk0
ZXA1NTY1MDA1MHpwNTAwMnIwMGRlYSI+ODwva2V5PjwvZm9yZWlnbi1rZXlzPjxyZWYtdHlwZSBu
YW1lPSJKb3VybmFsIEFydGljbGUiPjE3PC9yZWYtdHlwZT48Y29udHJpYnV0b3JzPjxhdXRob3Jz
PjxhdXRob3I+SGVyeiwgSi48L2F1dGhvcj48YXV0aG9yPlNpZmZyaW4sIFYuPC9hdXRob3I+PGF1
dGhvcj5IYXVzZXIsIEEuIEUuPC9hdXRob3I+PGF1dGhvcj5CcmFuZHQsIEEuIFUuPC9hdXRob3I+
PGF1dGhvcj5MZXVlbmJlcmdlciwgVC48L2F1dGhvcj48YXV0aG9yPlJhZGJydWNoLCBILjwvYXV0
aG9yPjxhdXRob3I+WmlwcCwgRi48L2F1dGhvcj48YXV0aG9yPk5pZXNuZXIsIFIuIEEuPC9hdXRo
b3I+PC9hdXRob3JzPjwvY29udHJpYnV0b3JzPjxhdXRoLWFkZHJlc3M+Q2VjaWxpZSBWb2d0IEts
aW5paywgQ2hhcml0ZS1Vbml2ZXJzaXR5IE1lZGljaW5lIEJlcmxpbiwgQmVybGluLCBHZXJtYW55
LjwvYXV0aC1hZGRyZXNzPjx0aXRsZXM+PHRpdGxlPkV4cGFuZGluZyB0d28tcGhvdG9uIGludHJh
dml0YWwgbWljcm9zY29weSB0byB0aGUgaW5mcmFyZWQgYnkgbWVhbnMgb2Ygb3B0aWNhbCBwYXJh
bWV0cmljIG9zY2lsbGF0b3I8L3RpdGxlPjxzZWNvbmRhcnktdGl0bGU+QmlvcGh5cyBKPC9zZWNv
bmRhcnktdGl0bGU+PC90aXRsZXM+PHBlcmlvZGljYWw+PGZ1bGwtdGl0bGU+QmlvcGh5cyBKPC9m
dWxsLXRpdGxlPjwvcGVyaW9kaWNhbD48cGFnZXM+NzE1LTIzPC9wYWdlcz48dm9sdW1lPjk4PC92
b2x1bWU+PG51bWJlcj40PC9udW1iZXI+PGVkaXRpb24+MjAxMC8wMi8xODwvZWRpdGlvbj48a2V5
d29yZHM+PGtleXdvcmQ+QWx1bWludW0gT3hpZGU8L2tleXdvcmQ+PGtleXdvcmQ+QW5pbWFsczwv
a2V5d29yZD48a2V5d29yZD5DZWxsIExpbmU8L2tleXdvcmQ+PGtleXdvcmQ+Q29sb3I8L2tleXdv
cmQ+PGtleXdvcmQ+R3JlZW4gRmx1b3Jlc2NlbnQgUHJvdGVpbnMvbWV0YWJvbGlzbTwva2V5d29y
ZD48a2V5d29yZD4qSW5mcmFyZWQgUmF5czwva2V5d29yZD48a2V5d29yZD5MYXNlcnM8L2tleXdv
cmQ+PGtleXdvcmQ+THVtaW5lc2NlbnQgUHJvdGVpbnMvbWV0YWJvbGlzbTwva2V5d29yZD48a2V5
d29yZD5NaWNlPC9rZXl3b3JkPjxrZXl3b3JkPk1pY3Jvc2NvcHkvKm1ldGhvZHM8L2tleXdvcmQ+
PGtleXdvcmQ+TW9sZWN1bGFyIEltYWdpbmcvKm1ldGhvZHM8L2tleXdvcmQ+PGtleXdvcmQ+Kk9w
dGljYWwgUHJvY2Vzc2VzPC9rZXl3b3JkPjxrZXl3b3JkPlBob3RvYmxlYWNoaW5nPC9rZXl3b3Jk
PjxrZXl3b3JkPipQaG90b25zPC9rZXl3b3JkPjxrZXl3b3JkPlRpdGFuaXVtPC9rZXl3b3JkPjwv
a2V5d29yZHM+PGRhdGVzPjx5ZWFyPjIwMTA8L3llYXI+PHB1Yi1kYXRlcz48ZGF0ZT5GZWIgMTc8
L2RhdGU+PC9wdWItZGF0ZXM+PC9kYXRlcz48aXNibj4xNTQyLTAwODYgKEVsZWN0cm9uaWMpJiN4
RDswMDA2LTM0OTUgKExpbmtpbmcpPC9pc2JuPjxhY2Nlc3Npb24tbnVtPjIwMTU5MTY4PC9hY2Nl
c3Npb24tbnVtPjx1cmxzPjxyZWxhdGVkLXVybHM+PHVybD5odHRwOi8vd3d3Lm5jYmkubmxtLm5p
aC5nb3YvZW50cmV6L3F1ZXJ5LmZjZ2k/Y21kPVJldHJpZXZlJmFtcDtkYj1QdWJNZWQmYW1wO2Rv
cHQ9Q2l0YXRpb24mYW1wO2xpc3RfdWlkcz0yMDE1OTE2ODwvdXJsPjwvcmVsYXRlZC11cmxzPjwv
dXJscz48Y3VzdG9tMj4yODIwNjM5PC9jdXN0b20yPjxlbGVjdHJvbmljLXJlc291cmNlLW51bT5T
MDAwNi0zNDk1KDA5KTAxNjc3LTQgW3BpaV0mI3hEOzEwLjEwMTYvai5icGouMjAwOS4xMC4wMzU8
L2VsZWN0cm9uaWMtcmVzb3VyY2UtbnVtPjxsYW5ndWFnZT5lbmc8L2xhbmd1YWdlPjwvcmVjb3Jk
PjwvQ2l0ZT48L0VuZE5vdGU+AG==
</w:fldData>
        </w:fldChar>
      </w:r>
      <w:r w:rsidRPr="00DA13F8">
        <w:rPr>
          <w:rFonts w:ascii="Times New Roman" w:hAnsi="Times New Roman" w:cs="Times New Roman"/>
          <w:lang w:val="en-GB"/>
        </w:rPr>
        <w:instrText xml:space="preserve"> ADDIN EN.CITE </w:instrText>
      </w:r>
      <w:r w:rsidR="00A0297E" w:rsidRPr="00DA13F8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PEVuZE5vdGU+PENpdGU+PEF1dGhvcj5TaWZmcmluPC9BdXRob3I+PFllYXI+MjAwOTwvWWVhcj48
UmVjTnVtPjEyPC9SZWNOdW0+PHJlY29yZD48cmVjLW51bWJlcj4xMjwvcmVjLW51bWJlcj48Zm9y
ZWlnbi1rZXlzPjxrZXkgYXBwPSJFTiIgZGItaWQ9IjV2ZGVwcjVlenJ4OTk0ZXA1NTY1MDA1MHpw
NTAwMnIwMGRlYSI+MTI8L2tleT48L2ZvcmVpZ24ta2V5cz48cmVmLXR5cGUgbmFtZT0iSm91cm5h
bCBBcnRpY2xlIj4xNzwvcmVmLXR5cGU+PGNvbnRyaWJ1dG9ycz48YXV0aG9ycz48YXV0aG9yPlNp
ZmZyaW4sIFYuPC9hdXRob3I+PGF1dGhvcj5CcmFuZHQsIEEuIFUuPC9hdXRob3I+PGF1dGhvcj5S
YWRicnVjaCwgSC48L2F1dGhvcj48YXV0aG9yPkhlcnosIEouPC9hdXRob3I+PGF1dGhvcj5Cb2xk
YWtvd2EsIE4uPC9hdXRob3I+PGF1dGhvcj5MZXVlbmJlcmdlciwgVC48L2F1dGhvcj48YXV0aG9y
PldlcnIsIEouPC9hdXRob3I+PGF1dGhvcj5IYWhuZXIsIEEuPC9hdXRob3I+PGF1dGhvcj5TY2h1
bHplLVRvcHBob2ZmLCBVLjwvYXV0aG9yPjxhdXRob3I+Tml0c2NoLCBSLjwvYXV0aG9yPjxhdXRo
b3I+WmlwcCwgRi48L2F1dGhvcj48L2F1dGhvcnM+PC9jb250cmlidXRvcnM+PGF1dGgtYWRkcmVz
cz5DZWNpbGllIFZvZ3QgQ2xpbmljIGZvciBOZXVyb2xvZ3kgaW4gdGhlIEhLQkIsIENoYXJpdGUg
LSBVbml2ZXJzaXR5IE1lZGljaW5lIEJlcmxpbiBhbmQgTWF4IERlbGJydWVjayBDZW50cmUgZm9y
IE1vbGVjdWxhciBNZWRpY2luZSwgQ2hhcml0ZXBsYXR6IDEsIDEwMTE3IEJlcmxpbiwgR2VybWFu
eS48L2F1dGgtYWRkcmVzcz48dGl0bGVzPjx0aXRsZT5EaWZmZXJlbnRpYWwgaW1tdW5lIGNlbGwg
ZHluYW1pY3MgaW4gdGhlIENOUyBjYXVzZSBDRDQrIFQgY2VsbCBjb21wYXJ0bWVudGFsaXphdGlv
bjwvdGl0bGU+PHNlY29uZGFyeS10aXRsZT5CcmFpbjwvc2Vjb25kYXJ5LXRpdGxlPjwvdGl0bGVz
PjxwZXJpb2RpY2FsPjxmdWxsLXRpdGxlPkJyYWluPC9mdWxsLXRpdGxlPjwvcGVyaW9kaWNhbD48
cGFnZXM+MTI0Ny01ODwvcGFnZXM+PHZvbHVtZT4xMzI8L3ZvbHVtZT48bnVtYmVyPlB0IDU8L251
bWJlcj48ZWRpdGlvbj4yMDA5LzAxLzMxPC9lZGl0aW9uPjxrZXl3b3Jkcz48a2V5d29yZD5Bbmlt
YWxzPC9rZXl3b3JkPjxrZXl3b3JkPkNENC1Qb3NpdGl2ZSBULUx5bXBob2N5dGVzLyppbW11bm9s
b2d5PC9rZXl3b3JkPjxrZXl3b3JkPkNlbGxzLCBDdWx0dXJlZDwva2V5d29yZD48a2V5d29yZD5D
ZW50cmFsIE5lcnZvdXMgU3lzdGVtLyppbW11bm9sb2d5PC9rZXl3b3JkPjxrZXl3b3JkPkNoZW1v
dGF4aXMsIExldWtvY3l0ZS9pbW11bm9sb2d5PC9rZXl3b3JkPjxrZXl3b3JkPkVuY2VwaGFsb215
ZWxpdGlzLCBBdXRvaW1tdW5lLCBFeHBlcmltZW50YWwvKmltbXVub2xvZ3k8L2tleXdvcmQ+PGtl
eXdvcmQ+RmVtYWxlPC9rZXl3b3JkPjxrZXl3b3JkPkZsb3cgQ3l0b21ldHJ5PC9rZXl3b3JkPjxr
ZXl3b3JkPkh1bWFuczwva2V5d29yZD48a2V5d29yZD5JbW11bml0eSwgQ2VsbHVsYXI8L2tleXdv
cmQ+PGtleXdvcmQ+THltcGhvY3l0ZSBBY3RpdmF0aW9uPC9rZXl3b3JkPjxrZXl3b3JkPk1pY2U8
L2tleXdvcmQ+PGtleXdvcmQ+TWljZSwgSW5icmVkIEM1N0JMPC9rZXl3b3JkPjxrZXl3b3JkPk1p
Y2UsIEtub2Nrb3V0PC9rZXl3b3JkPjxrZXl3b3JkPk1pY3Jvc2NvcHksIENvbmZvY2FsPC9rZXl3
b3JkPjxrZXl3b3JkPlByZWduYW5jeTwva2V5d29yZD48a2V5d29yZD5SZWNlcHRvcnMsIENYQ1I0
L2ltbXVub2xvZ3k8L2tleXdvcmQ+PGtleXdvcmQ+U3RhdGlzdGljcywgTm9ucGFyYW1ldHJpYzwv
a2V5d29yZD48L2tleXdvcmRzPjxkYXRlcz48eWVhcj4yMDA5PC95ZWFyPjxwdWItZGF0ZXM+PGRh
dGU+TWF5PC9kYXRlPjwvcHViLWRhdGVzPjwvZGF0ZXM+PGlzYm4+MTQ2MC0yMTU2IChFbGVjdHJv
bmljKSYjeEQ7MDAwNi04OTUwIChMaW5raW5nKTwvaXNibj48YWNjZXNzaW9uLW51bT4xOTE3OTM3
NzwvYWNjZXNzaW9uLW51bT48dXJscz48cmVsYXRlZC11cmxzPjx1cmw+aHR0cDovL3d3dy5uY2Jp
Lm5sbS5uaWguZ292L2VudHJlei9xdWVyeS5mY2dpP2NtZD1SZXRyaWV2ZSZhbXA7ZGI9UHViTWVk
JmFtcDtkb3B0PUNpdGF0aW9uJmFtcDtsaXN0X3VpZHM9MTkxNzkzNzc8L3VybD48L3JlbGF0ZWQt
dXJscz48L3VybHM+PGVsZWN0cm9uaWMtcmVzb3VyY2UtbnVtPmF3bjM1NCBbcGlpXSYjeEQ7MTAu
MTA5My9icmFpbi9hd24zNTQ8L2VsZWN0cm9uaWMtcmVzb3VyY2UtbnVtPjxsYW5ndWFnZT5lbmc8
L2xhbmd1YWdlPjwvcmVjb3JkPjwvQ2l0ZT48Q2l0ZT48QXV0aG9yPkhlcno8L0F1dGhvcj48WWVh
cj4yMDEwPC9ZZWFyPjxSZWNOdW0+ODwvUmVjTnVtPjxyZWNvcmQ+PHJlYy1udW1iZXI+ODwvcmVj
LW51bWJlcj48Zm9yZWlnbi1rZXlzPjxrZXkgYXBwPSJFTiIgZGItaWQ9IjV2ZGVwcjVlenJ4OTk0
ZXA1NTY1MDA1MHpwNTAwMnIwMGRlYSI+ODwva2V5PjwvZm9yZWlnbi1rZXlzPjxyZWYtdHlwZSBu
YW1lPSJKb3VybmFsIEFydGljbGUiPjE3PC9yZWYtdHlwZT48Y29udHJpYnV0b3JzPjxhdXRob3Jz
PjxhdXRob3I+SGVyeiwgSi48L2F1dGhvcj48YXV0aG9yPlNpZmZyaW4sIFYuPC9hdXRob3I+PGF1
dGhvcj5IYXVzZXIsIEEuIEUuPC9hdXRob3I+PGF1dGhvcj5CcmFuZHQsIEEuIFUuPC9hdXRob3I+
PGF1dGhvcj5MZXVlbmJlcmdlciwgVC48L2F1dGhvcj48YXV0aG9yPlJhZGJydWNoLCBILjwvYXV0
aG9yPjxhdXRob3I+WmlwcCwgRi48L2F1dGhvcj48YXV0aG9yPk5pZXNuZXIsIFIuIEEuPC9hdXRo
b3I+PC9hdXRob3JzPjwvY29udHJpYnV0b3JzPjxhdXRoLWFkZHJlc3M+Q2VjaWxpZSBWb2d0IEts
aW5paywgQ2hhcml0ZS1Vbml2ZXJzaXR5IE1lZGljaW5lIEJlcmxpbiwgQmVybGluLCBHZXJtYW55
LjwvYXV0aC1hZGRyZXNzPjx0aXRsZXM+PHRpdGxlPkV4cGFuZGluZyB0d28tcGhvdG9uIGludHJh
dml0YWwgbWljcm9zY29weSB0byB0aGUgaW5mcmFyZWQgYnkgbWVhbnMgb2Ygb3B0aWNhbCBwYXJh
bWV0cmljIG9zY2lsbGF0b3I8L3RpdGxlPjxzZWNvbmRhcnktdGl0bGU+QmlvcGh5cyBKPC9zZWNv
bmRhcnktdGl0bGU+PC90aXRsZXM+PHBlcmlvZGljYWw+PGZ1bGwtdGl0bGU+QmlvcGh5cyBKPC9m
dWxsLXRpdGxlPjwvcGVyaW9kaWNhbD48cGFnZXM+NzE1LTIzPC9wYWdlcz48dm9sdW1lPjk4PC92
b2x1bWU+PG51bWJlcj40PC9udW1iZXI+PGVkaXRpb24+MjAxMC8wMi8xODwvZWRpdGlvbj48a2V5
d29yZHM+PGtleXdvcmQ+QWx1bWludW0gT3hpZGU8L2tleXdvcmQ+PGtleXdvcmQ+QW5pbWFsczwv
a2V5d29yZD48a2V5d29yZD5DZWxsIExpbmU8L2tleXdvcmQ+PGtleXdvcmQ+Q29sb3I8L2tleXdv
cmQ+PGtleXdvcmQ+R3JlZW4gRmx1b3Jlc2NlbnQgUHJvdGVpbnMvbWV0YWJvbGlzbTwva2V5d29y
ZD48a2V5d29yZD4qSW5mcmFyZWQgUmF5czwva2V5d29yZD48a2V5d29yZD5MYXNlcnM8L2tleXdv
cmQ+PGtleXdvcmQ+THVtaW5lc2NlbnQgUHJvdGVpbnMvbWV0YWJvbGlzbTwva2V5d29yZD48a2V5
d29yZD5NaWNlPC9rZXl3b3JkPjxrZXl3b3JkPk1pY3Jvc2NvcHkvKm1ldGhvZHM8L2tleXdvcmQ+
PGtleXdvcmQ+TW9sZWN1bGFyIEltYWdpbmcvKm1ldGhvZHM8L2tleXdvcmQ+PGtleXdvcmQ+Kk9w
dGljYWwgUHJvY2Vzc2VzPC9rZXl3b3JkPjxrZXl3b3JkPlBob3RvYmxlYWNoaW5nPC9rZXl3b3Jk
PjxrZXl3b3JkPipQaG90b25zPC9rZXl3b3JkPjxrZXl3b3JkPlRpdGFuaXVtPC9rZXl3b3JkPjwv
a2V5d29yZHM+PGRhdGVzPjx5ZWFyPjIwMTA8L3llYXI+PHB1Yi1kYXRlcz48ZGF0ZT5GZWIgMTc8
L2RhdGU+PC9wdWItZGF0ZXM+PC9kYXRlcz48aXNibj4xNTQyLTAwODYgKEVsZWN0cm9uaWMpJiN4
RDswMDA2LTM0OTUgKExpbmtpbmcpPC9pc2JuPjxhY2Nlc3Npb24tbnVtPjIwMTU5MTY4PC9hY2Nl
c3Npb24tbnVtPjx1cmxzPjxyZWxhdGVkLXVybHM+PHVybD5odHRwOi8vd3d3Lm5jYmkubmxtLm5p
aC5nb3YvZW50cmV6L3F1ZXJ5LmZjZ2k/Y21kPVJldHJpZXZlJmFtcDtkYj1QdWJNZWQmYW1wO2Rv
cHQ9Q2l0YXRpb24mYW1wO2xpc3RfdWlkcz0yMDE1OTE2ODwvdXJsPjwvcmVsYXRlZC11cmxzPjwv
dXJscz48Y3VzdG9tMj4yODIwNjM5PC9jdXN0b20yPjxlbGVjdHJvbmljLXJlc291cmNlLW51bT5T
MDAwNi0zNDk1KDA5KTAxNjc3LTQgW3BpaV0mI3hEOzEwLjEwMTYvai5icGouMjAwOS4xMC4wMzU8
L2VsZWN0cm9uaWMtcmVzb3VyY2UtbnVtPjxsYW5ndWFnZT5lbmc8L2xhbmd1YWdlPjwvcmVjb3Jk
PjwvQ2l0ZT48L0VuZE5vdGU+AG==
</w:fldData>
        </w:fldChar>
      </w:r>
      <w:r w:rsidRPr="00DA13F8">
        <w:rPr>
          <w:rFonts w:ascii="Times New Roman" w:hAnsi="Times New Roman" w:cs="Times New Roman"/>
          <w:lang w:val="en-GB"/>
        </w:rPr>
        <w:instrText xml:space="preserve"> ADDIN EN.CITE.DATA </w:instrText>
      </w:r>
      <w:r w:rsidR="00A0297E" w:rsidRPr="00DA13F8">
        <w:rPr>
          <w:rFonts w:ascii="Times New Roman" w:hAnsi="Times New Roman" w:cs="Times New Roman"/>
          <w:lang w:val="en-GB"/>
        </w:rPr>
      </w:r>
      <w:r w:rsidR="00A0297E" w:rsidRPr="00DA13F8">
        <w:rPr>
          <w:rFonts w:ascii="Times New Roman" w:hAnsi="Times New Roman" w:cs="Times New Roman"/>
          <w:lang w:val="en-GB"/>
        </w:rPr>
        <w:fldChar w:fldCharType="end"/>
      </w:r>
      <w:r w:rsidR="00A0297E" w:rsidRPr="00DA13F8">
        <w:rPr>
          <w:rFonts w:ascii="Times New Roman" w:hAnsi="Times New Roman" w:cs="Times New Roman"/>
          <w:lang w:val="en-GB"/>
        </w:rPr>
      </w:r>
      <w:r w:rsidR="00A0297E" w:rsidRPr="00DA13F8">
        <w:rPr>
          <w:rFonts w:ascii="Times New Roman" w:hAnsi="Times New Roman" w:cs="Times New Roman"/>
          <w:lang w:val="en-GB"/>
        </w:rPr>
        <w:fldChar w:fldCharType="separate"/>
      </w:r>
      <w:r w:rsidR="00C45F06">
        <w:rPr>
          <w:rFonts w:ascii="Times New Roman" w:hAnsi="Times New Roman" w:cs="Times New Roman"/>
          <w:noProof/>
          <w:lang w:val="en-GB"/>
        </w:rPr>
        <w:t>(</w:t>
      </w:r>
      <w:r w:rsidR="00EE7F6F">
        <w:rPr>
          <w:rFonts w:ascii="Times New Roman" w:hAnsi="Times New Roman" w:cs="Times New Roman"/>
          <w:noProof/>
          <w:lang w:val="en-GB"/>
        </w:rPr>
        <w:t>3,4</w:t>
      </w:r>
      <w:r w:rsidRPr="00DA13F8">
        <w:rPr>
          <w:rFonts w:ascii="Times New Roman" w:hAnsi="Times New Roman" w:cs="Times New Roman"/>
          <w:noProof/>
          <w:lang w:val="en-GB"/>
        </w:rPr>
        <w:t>)</w:t>
      </w:r>
      <w:r w:rsidR="00A0297E" w:rsidRPr="00DA13F8">
        <w:rPr>
          <w:rFonts w:ascii="Times New Roman" w:hAnsi="Times New Roman" w:cs="Times New Roman"/>
          <w:lang w:val="en-GB"/>
        </w:rPr>
        <w:fldChar w:fldCharType="end"/>
      </w:r>
      <w:r w:rsidRPr="00DA13F8">
        <w:rPr>
          <w:rFonts w:ascii="Times New Roman" w:hAnsi="Times New Roman" w:cs="Times New Roman"/>
          <w:lang w:val="en-GB"/>
        </w:rPr>
        <w:t xml:space="preserve">.   </w:t>
      </w:r>
    </w:p>
    <w:p w:rsidR="00DA13F8" w:rsidRPr="00DA13F8" w:rsidRDefault="00DA13F8" w:rsidP="000B2293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DA13F8">
        <w:rPr>
          <w:rFonts w:ascii="Times New Roman" w:hAnsi="Times New Roman" w:cs="Times New Roman"/>
          <w:b/>
          <w:lang w:val="en-GB"/>
        </w:rPr>
        <w:t xml:space="preserve">Lymph node preparation </w:t>
      </w:r>
    </w:p>
    <w:p w:rsidR="00DA13F8" w:rsidRPr="00DA13F8" w:rsidRDefault="00DA13F8" w:rsidP="000B2293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DA13F8">
        <w:rPr>
          <w:rFonts w:ascii="Times New Roman" w:hAnsi="Times New Roman" w:cs="Times New Roman"/>
          <w:lang w:val="en-GB"/>
        </w:rPr>
        <w:t xml:space="preserve">For the determination of resolution in explanted lymph nodes, 10 µl of a 2% suspension of 100 nm fluorescent beads in phosphate buffer solution (PBS) (emission at 515 nm, </w:t>
      </w:r>
      <w:proofErr w:type="spellStart"/>
      <w:r w:rsidRPr="00DA13F8">
        <w:rPr>
          <w:rFonts w:ascii="Times New Roman" w:hAnsi="Times New Roman" w:cs="Times New Roman"/>
          <w:lang w:val="en-GB"/>
        </w:rPr>
        <w:t>Invitrogen</w:t>
      </w:r>
      <w:proofErr w:type="spellEnd"/>
      <w:r w:rsidRPr="00DA13F8">
        <w:rPr>
          <w:rFonts w:ascii="Times New Roman" w:hAnsi="Times New Roman" w:cs="Times New Roman"/>
          <w:lang w:val="en-GB"/>
        </w:rPr>
        <w:t>, Germany) are injected in the footpad of C57Bl/6 mice. After 2 hours, mice were sacrificed and lymph nodes isolated, placed on a glass slide in anti-fading medium (</w:t>
      </w:r>
      <w:proofErr w:type="spellStart"/>
      <w:r w:rsidRPr="00DA13F8">
        <w:rPr>
          <w:rFonts w:ascii="Times New Roman" w:hAnsi="Times New Roman" w:cs="Times New Roman"/>
          <w:lang w:val="en-GB"/>
        </w:rPr>
        <w:t>DMEM</w:t>
      </w:r>
      <w:r w:rsidRPr="00DA13F8">
        <w:rPr>
          <w:rFonts w:ascii="Times New Roman" w:hAnsi="Times New Roman" w:cs="Times New Roman"/>
          <w:vertAlign w:val="superscript"/>
          <w:lang w:val="en-GB"/>
        </w:rPr>
        <w:t>gfp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A13F8">
        <w:rPr>
          <w:rFonts w:ascii="Times New Roman" w:hAnsi="Times New Roman" w:cs="Times New Roman"/>
          <w:lang w:val="en-GB"/>
        </w:rPr>
        <w:t>Evrogen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) and imaged.  </w:t>
      </w:r>
    </w:p>
    <w:p w:rsidR="00DA13F8" w:rsidRPr="00DA13F8" w:rsidRDefault="00DA13F8" w:rsidP="000B2293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DA13F8">
        <w:rPr>
          <w:rFonts w:ascii="Times New Roman" w:hAnsi="Times New Roman" w:cs="Times New Roman"/>
          <w:b/>
          <w:lang w:val="en-GB"/>
        </w:rPr>
        <w:t>Spleen preparation</w:t>
      </w:r>
    </w:p>
    <w:p w:rsidR="00DA13F8" w:rsidRPr="00DA13F8" w:rsidRDefault="00DA13F8" w:rsidP="000B229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A13F8">
        <w:rPr>
          <w:rFonts w:ascii="Times New Roman" w:hAnsi="Times New Roman" w:cs="Times New Roman"/>
          <w:lang w:val="en-US"/>
        </w:rPr>
        <w:t>Chimeric</w:t>
      </w:r>
      <w:proofErr w:type="spellEnd"/>
      <w:r w:rsidRPr="00DA13F8">
        <w:rPr>
          <w:rFonts w:ascii="Times New Roman" w:hAnsi="Times New Roman" w:cs="Times New Roman"/>
          <w:lang w:val="en-US"/>
        </w:rPr>
        <w:t xml:space="preserve"> mice expressing </w:t>
      </w:r>
      <w:proofErr w:type="spellStart"/>
      <w:r w:rsidRPr="00DA13F8">
        <w:rPr>
          <w:rFonts w:ascii="Times New Roman" w:hAnsi="Times New Roman" w:cs="Times New Roman"/>
          <w:lang w:val="en-US"/>
        </w:rPr>
        <w:t>eGFP</w:t>
      </w:r>
      <w:proofErr w:type="spellEnd"/>
      <w:r w:rsidRPr="00DA13F8">
        <w:rPr>
          <w:rFonts w:ascii="Times New Roman" w:hAnsi="Times New Roman" w:cs="Times New Roman"/>
          <w:lang w:val="en-US"/>
        </w:rPr>
        <w:t xml:space="preserve"> under the </w:t>
      </w:r>
      <w:proofErr w:type="spellStart"/>
      <w:r w:rsidRPr="00DA13F8">
        <w:rPr>
          <w:rFonts w:ascii="Times New Roman" w:hAnsi="Times New Roman" w:cs="Times New Roman"/>
          <w:lang w:val="en-US"/>
        </w:rPr>
        <w:t>Ubiquitin</w:t>
      </w:r>
      <w:proofErr w:type="spellEnd"/>
      <w:r w:rsidRPr="00DA13F8">
        <w:rPr>
          <w:rFonts w:ascii="Times New Roman" w:hAnsi="Times New Roman" w:cs="Times New Roman"/>
          <w:lang w:val="en-US"/>
        </w:rPr>
        <w:t xml:space="preserve"> promoter in all non-hematopoietic cells and reconstituted with non-fluorescent hematopoietic cells were sacrificed and their spleen was removed and immediately imaged.</w:t>
      </w:r>
    </w:p>
    <w:p w:rsidR="00DA13F8" w:rsidRPr="00DA13F8" w:rsidRDefault="00DA13F8" w:rsidP="000B2293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DA13F8">
        <w:rPr>
          <w:rFonts w:ascii="Times New Roman" w:hAnsi="Times New Roman" w:cs="Times New Roman"/>
          <w:b/>
          <w:lang w:val="en-GB"/>
        </w:rPr>
        <w:t xml:space="preserve">Immune response in the </w:t>
      </w:r>
      <w:proofErr w:type="spellStart"/>
      <w:r w:rsidRPr="00DA13F8">
        <w:rPr>
          <w:rFonts w:ascii="Times New Roman" w:hAnsi="Times New Roman" w:cs="Times New Roman"/>
          <w:b/>
          <w:lang w:val="en-GB"/>
        </w:rPr>
        <w:t>popliteal</w:t>
      </w:r>
      <w:proofErr w:type="spellEnd"/>
      <w:r w:rsidRPr="00DA13F8">
        <w:rPr>
          <w:rFonts w:ascii="Times New Roman" w:hAnsi="Times New Roman" w:cs="Times New Roman"/>
          <w:b/>
          <w:lang w:val="en-GB"/>
        </w:rPr>
        <w:t xml:space="preserve"> lymph node: induction and preparation for </w:t>
      </w:r>
      <w:proofErr w:type="spellStart"/>
      <w:r w:rsidRPr="00DA13F8">
        <w:rPr>
          <w:rFonts w:ascii="Times New Roman" w:hAnsi="Times New Roman" w:cs="Times New Roman"/>
          <w:b/>
          <w:lang w:val="en-GB"/>
        </w:rPr>
        <w:t>intravital</w:t>
      </w:r>
      <w:proofErr w:type="spellEnd"/>
      <w:r w:rsidRPr="00DA13F8">
        <w:rPr>
          <w:rFonts w:ascii="Times New Roman" w:hAnsi="Times New Roman" w:cs="Times New Roman"/>
          <w:b/>
          <w:lang w:val="en-GB"/>
        </w:rPr>
        <w:t xml:space="preserve"> imaging</w:t>
      </w:r>
    </w:p>
    <w:p w:rsidR="00DA13F8" w:rsidRPr="00DA13F8" w:rsidRDefault="00DA13F8" w:rsidP="000B2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A13F8">
        <w:rPr>
          <w:rFonts w:ascii="Times New Roman" w:hAnsi="Times New Roman" w:cs="Times New Roman"/>
          <w:lang w:val="en-US"/>
        </w:rPr>
        <w:t xml:space="preserve">The induction of a germinal center response in the </w:t>
      </w:r>
      <w:proofErr w:type="spellStart"/>
      <w:r w:rsidRPr="00DA13F8">
        <w:rPr>
          <w:rFonts w:ascii="Times New Roman" w:hAnsi="Times New Roman" w:cs="Times New Roman"/>
          <w:lang w:val="en-US"/>
        </w:rPr>
        <w:t>popliteal</w:t>
      </w:r>
      <w:proofErr w:type="spellEnd"/>
      <w:r w:rsidRPr="00DA13F8">
        <w:rPr>
          <w:rFonts w:ascii="Times New Roman" w:hAnsi="Times New Roman" w:cs="Times New Roman"/>
          <w:lang w:val="en-US"/>
        </w:rPr>
        <w:t xml:space="preserve"> lymph node and preparation of the imaging field was performed according to Hauser et al. </w:t>
      </w:r>
      <w:r w:rsidR="00A0297E" w:rsidRPr="00DA13F8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PEVuZE5vdGU+PENpdGU+PEF1dGhvcj5IYXVzZXI8L0F1dGhvcj48WWVhcj4yMDA3PC9ZZWFyPjxS
ZWNOdW0+MzAyPC9SZWNOdW0+PHJlY29yZD48cmVjLW51bWJlcj4zMDI8L3JlYy1udW1iZXI+PGZv
cmVpZ24ta2V5cz48a2V5IGFwcD0iRU4iIGRiLWlkPSI1dmRlcHI1ZXpyeDk5NGVwNTU2NTAwNTB6
cDUwMDJyMDBkZWEiPjMwMjwva2V5PjwvZm9yZWlnbi1rZXlzPjxyZWYtdHlwZSBuYW1lPSJKb3Vy
bmFsIEFydGljbGUiPjE3PC9yZWYtdHlwZT48Y29udHJpYnV0b3JzPjxhdXRob3JzPjxhdXRob3I+
SGF1c2VyLCBBLiBFLjwvYXV0aG9yPjxhdXRob3I+SnVudCwgVC48L2F1dGhvcj48YXV0aG9yPk1l
bXBlbCwgVC4gUi48L2F1dGhvcj48YXV0aG9yPlNuZWRkb24sIE0uIFcuPC9hdXRob3I+PGF1dGhv
cj5LbGVpbnN0ZWluLCBTLiBILjwvYXV0aG9yPjxhdXRob3I+SGVucmlja3NvbiwgUy4gRS48L2F1
dGhvcj48YXV0aG9yPnZvbiBBbmRyaWFuLCBVLiBILjwvYXV0aG9yPjxhdXRob3I+U2hsb21jaGlr
LCBNLiBKLjwvYXV0aG9yPjxhdXRob3I+SGFiZXJtYW4sIEEuIE0uPC9hdXRob3I+PC9hdXRob3Jz
PjwvY29udHJpYnV0b3JzPjxhdXRoLWFkZHJlc3M+RGVwYXJ0bWVudCBvZiBMYWJvcmF0b3J5IE1l
ZGljaW5lLCBZYWxlIFVuaXZlcnNpdHkgU2Nob29sIG9mIE1lZGljaW5lLCBOZXcgSGF2ZW4sIENU
IDA2NTExLCBVU0EuPC9hdXRoLWFkZHJlc3M+PHRpdGxlcz48dGl0bGU+RGVmaW5pdGlvbiBvZiBn
ZXJtaW5hbC1jZW50ZXIgQiBjZWxsIG1pZ3JhdGlvbiBpbiB2aXZvIHJldmVhbHMgcHJlZG9taW5h
bnQgaW50cmF6b25hbCBjaXJjdWxhdGlvbiBwYXR0ZXJuczwvdGl0bGU+PHNlY29uZGFyeS10aXRs
ZT5JbW11bml0eTwvc2Vjb25kYXJ5LXRpdGxlPjwvdGl0bGVzPjxwZXJpb2RpY2FsPjxmdWxsLXRp
dGxlPkltbXVuaXR5PC9mdWxsLXRpdGxlPjwvcGVyaW9kaWNhbD48cGFnZXM+NjU1LTY3PC9wYWdl
cz48dm9sdW1lPjI2PC92b2x1bWU+PG51bWJlcj41PC9udW1iZXI+PGVkaXRpb24+MjAwNy8wNS8x
OTwvZWRpdGlvbj48a2V5d29yZHM+PGtleXdvcmQ+QW5pbWFsczwva2V5d29yZD48a2V5d29yZD5C
LUx5bXBob2N5dGVzLypjeXRvbG9neS9pbW11bm9sb2d5PC9rZXl3b3JkPjxrZXl3b3JkPkNlbGwg
Q3ljbGU8L2tleXdvcmQ+PGtleXdvcmQ+Q2VsbCBEaWZmZXJlbnRpYXRpb248L2tleXdvcmQ+PGtl
eXdvcmQ+Q2VsbCBMaW5lYWdlPC9rZXl3b3JkPjxrZXl3b3JkPipDZWxsIE1vdmVtZW50PC9rZXl3
b3JkPjxrZXl3b3JkPkNlbGwgU2hhcGU8L2tleXdvcmQ+PGtleXdvcmQ+R2VybWluYWwgQ2VudGVy
LypjeXRvbG9neS9pbW11bm9sb2d5PC9rZXl3b3JkPjxrZXl3b3JkPkhhcHRlbnMvaW1tdW5vbG9n
eTwva2V5d29yZD48a2V5d29yZD5JbW11bml0eSwgSW5uYXRlL2ltbXVub2xvZ3k8L2tleXdvcmQ+
PGtleXdvcmQ+THltcGggTm9kZXMvY3l0b2xvZ3kvaW1tdW5vbG9neTwva2V5d29yZD48a2V5d29y
ZD5NaWNlPC9rZXl3b3JkPjxrZXl3b3JkPk1pY2UsIEtub2Nrb3V0PC9rZXl3b3JkPjxrZXl3b3Jk
PlRpbWUgRmFjdG9yczwva2V5d29yZD48L2tleXdvcmRzPjxkYXRlcz48eWVhcj4yMDA3PC95ZWFy
PjxwdWItZGF0ZXM+PGRhdGU+TWF5PC9kYXRlPjwvcHViLWRhdGVzPjwvZGF0ZXM+PGlzYm4+MTA3
NC03NjEzIChQcmludCkmI3hEOzEwNzQtNzYxMyAoTGlua2luZyk8L2lzYm4+PGFjY2Vzc2lvbi1u
dW0+MTc1MDk5MDg8L2FjY2Vzc2lvbi1udW0+PHVybHM+PHJlbGF0ZWQtdXJscz48dXJsPmh0dHA6
Ly93d3cubmNiaS5ubG0ubmloLmdvdi9lbnRyZXovcXVlcnkuZmNnaT9jbWQ9UmV0cmlldmUmYW1w
O2RiPVB1Yk1lZCZhbXA7ZG9wdD1DaXRhdGlvbiZhbXA7bGlzdF91aWRzPTE3NTA5OTA4PC91cmw+
PC9yZWxhdGVkLXVybHM+PC91cmxzPjxlbGVjdHJvbmljLXJlc291cmNlLW51bT5TMTA3NC03NjEz
KDA3KTAwMjUyLVggW3BpaV0mI3hEOzEwLjEwMTYvai5pbW11bmkuMjAwNy4wNC4wMDg8L2VsZWN0
cm9uaWMtcmVzb3VyY2UtbnVtPjxsYW5ndWFnZT5lbmc8L2xhbmd1YWdlPjwvcmVjb3JkPjwvQ2l0
ZT48L0VuZE5vdGU+
</w:fldData>
        </w:fldChar>
      </w:r>
      <w:r w:rsidRPr="00DA13F8">
        <w:rPr>
          <w:rFonts w:ascii="Times New Roman" w:hAnsi="Times New Roman" w:cs="Times New Roman"/>
          <w:lang w:val="en-US"/>
        </w:rPr>
        <w:instrText xml:space="preserve"> ADDIN EN.CITE </w:instrText>
      </w:r>
      <w:r w:rsidR="00A0297E" w:rsidRPr="00DA13F8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PEVuZE5vdGU+PENpdGU+PEF1dGhvcj5IYXVzZXI8L0F1dGhvcj48WWVhcj4yMDA3PC9ZZWFyPjxS
ZWNOdW0+MzAyPC9SZWNOdW0+PHJlY29yZD48cmVjLW51bWJlcj4zMDI8L3JlYy1udW1iZXI+PGZv
cmVpZ24ta2V5cz48a2V5IGFwcD0iRU4iIGRiLWlkPSI1dmRlcHI1ZXpyeDk5NGVwNTU2NTAwNTB6
cDUwMDJyMDBkZWEiPjMwMjwva2V5PjwvZm9yZWlnbi1rZXlzPjxyZWYtdHlwZSBuYW1lPSJKb3Vy
bmFsIEFydGljbGUiPjE3PC9yZWYtdHlwZT48Y29udHJpYnV0b3JzPjxhdXRob3JzPjxhdXRob3I+
SGF1c2VyLCBBLiBFLjwvYXV0aG9yPjxhdXRob3I+SnVudCwgVC48L2F1dGhvcj48YXV0aG9yPk1l
bXBlbCwgVC4gUi48L2F1dGhvcj48YXV0aG9yPlNuZWRkb24sIE0uIFcuPC9hdXRob3I+PGF1dGhv
cj5LbGVpbnN0ZWluLCBTLiBILjwvYXV0aG9yPjxhdXRob3I+SGVucmlja3NvbiwgUy4gRS48L2F1
dGhvcj48YXV0aG9yPnZvbiBBbmRyaWFuLCBVLiBILjwvYXV0aG9yPjxhdXRob3I+U2hsb21jaGlr
LCBNLiBKLjwvYXV0aG9yPjxhdXRob3I+SGFiZXJtYW4sIEEuIE0uPC9hdXRob3I+PC9hdXRob3Jz
PjwvY29udHJpYnV0b3JzPjxhdXRoLWFkZHJlc3M+RGVwYXJ0bWVudCBvZiBMYWJvcmF0b3J5IE1l
ZGljaW5lLCBZYWxlIFVuaXZlcnNpdHkgU2Nob29sIG9mIE1lZGljaW5lLCBOZXcgSGF2ZW4sIENU
IDA2NTExLCBVU0EuPC9hdXRoLWFkZHJlc3M+PHRpdGxlcz48dGl0bGU+RGVmaW5pdGlvbiBvZiBn
ZXJtaW5hbC1jZW50ZXIgQiBjZWxsIG1pZ3JhdGlvbiBpbiB2aXZvIHJldmVhbHMgcHJlZG9taW5h
bnQgaW50cmF6b25hbCBjaXJjdWxhdGlvbiBwYXR0ZXJuczwvdGl0bGU+PHNlY29uZGFyeS10aXRs
ZT5JbW11bml0eTwvc2Vjb25kYXJ5LXRpdGxlPjwvdGl0bGVzPjxwZXJpb2RpY2FsPjxmdWxsLXRp
dGxlPkltbXVuaXR5PC9mdWxsLXRpdGxlPjwvcGVyaW9kaWNhbD48cGFnZXM+NjU1LTY3PC9wYWdl
cz48dm9sdW1lPjI2PC92b2x1bWU+PG51bWJlcj41PC9udW1iZXI+PGVkaXRpb24+MjAwNy8wNS8x
OTwvZWRpdGlvbj48a2V5d29yZHM+PGtleXdvcmQ+QW5pbWFsczwva2V5d29yZD48a2V5d29yZD5C
LUx5bXBob2N5dGVzLypjeXRvbG9neS9pbW11bm9sb2d5PC9rZXl3b3JkPjxrZXl3b3JkPkNlbGwg
Q3ljbGU8L2tleXdvcmQ+PGtleXdvcmQ+Q2VsbCBEaWZmZXJlbnRpYXRpb248L2tleXdvcmQ+PGtl
eXdvcmQ+Q2VsbCBMaW5lYWdlPC9rZXl3b3JkPjxrZXl3b3JkPipDZWxsIE1vdmVtZW50PC9rZXl3
b3JkPjxrZXl3b3JkPkNlbGwgU2hhcGU8L2tleXdvcmQ+PGtleXdvcmQ+R2VybWluYWwgQ2VudGVy
LypjeXRvbG9neS9pbW11bm9sb2d5PC9rZXl3b3JkPjxrZXl3b3JkPkhhcHRlbnMvaW1tdW5vbG9n
eTwva2V5d29yZD48a2V5d29yZD5JbW11bml0eSwgSW5uYXRlL2ltbXVub2xvZ3k8L2tleXdvcmQ+
PGtleXdvcmQ+THltcGggTm9kZXMvY3l0b2xvZ3kvaW1tdW5vbG9neTwva2V5d29yZD48a2V5d29y
ZD5NaWNlPC9rZXl3b3JkPjxrZXl3b3JkPk1pY2UsIEtub2Nrb3V0PC9rZXl3b3JkPjxrZXl3b3Jk
PlRpbWUgRmFjdG9yczwva2V5d29yZD48L2tleXdvcmRzPjxkYXRlcz48eWVhcj4yMDA3PC95ZWFy
PjxwdWItZGF0ZXM+PGRhdGU+TWF5PC9kYXRlPjwvcHViLWRhdGVzPjwvZGF0ZXM+PGlzYm4+MTA3
NC03NjEzIChQcmludCkmI3hEOzEwNzQtNzYxMyAoTGlua2luZyk8L2lzYm4+PGFjY2Vzc2lvbi1u
dW0+MTc1MDk5MDg8L2FjY2Vzc2lvbi1udW0+PHVybHM+PHJlbGF0ZWQtdXJscz48dXJsPmh0dHA6
Ly93d3cubmNiaS5ubG0ubmloLmdvdi9lbnRyZXovcXVlcnkuZmNnaT9jbWQ9UmV0cmlldmUmYW1w
O2RiPVB1Yk1lZCZhbXA7ZG9wdD1DaXRhdGlvbiZhbXA7bGlzdF91aWRzPTE3NTA5OTA4PC91cmw+
PC9yZWxhdGVkLXVybHM+PC91cmxzPjxlbGVjdHJvbmljLXJlc291cmNlLW51bT5TMTA3NC03NjEz
KDA3KTAwMjUyLVggW3BpaV0mI3hEOzEwLjEwMTYvai5pbW11bmkuMjAwNy4wNC4wMDg8L2VsZWN0
cm9uaWMtcmVzb3VyY2UtbnVtPjxsYW5ndWFnZT5lbmc8L2xhbmd1YWdlPjwvcmVjb3JkPjwvQ2l0
ZT48L0VuZE5vdGU+
</w:fldData>
        </w:fldChar>
      </w:r>
      <w:r w:rsidRPr="00DA13F8">
        <w:rPr>
          <w:rFonts w:ascii="Times New Roman" w:hAnsi="Times New Roman" w:cs="Times New Roman"/>
          <w:lang w:val="en-US"/>
        </w:rPr>
        <w:instrText xml:space="preserve"> ADDIN EN.CITE.DATA </w:instrText>
      </w:r>
      <w:r w:rsidR="00A0297E" w:rsidRPr="00DA13F8">
        <w:rPr>
          <w:rFonts w:ascii="Times New Roman" w:hAnsi="Times New Roman" w:cs="Times New Roman"/>
          <w:lang w:val="en-US"/>
        </w:rPr>
      </w:r>
      <w:r w:rsidR="00A0297E" w:rsidRPr="00DA13F8">
        <w:rPr>
          <w:rFonts w:ascii="Times New Roman" w:hAnsi="Times New Roman" w:cs="Times New Roman"/>
          <w:lang w:val="en-US"/>
        </w:rPr>
        <w:fldChar w:fldCharType="end"/>
      </w:r>
      <w:r w:rsidR="00A0297E" w:rsidRPr="00DA13F8">
        <w:rPr>
          <w:rFonts w:ascii="Times New Roman" w:hAnsi="Times New Roman" w:cs="Times New Roman"/>
          <w:lang w:val="en-US"/>
        </w:rPr>
      </w:r>
      <w:r w:rsidR="00A0297E" w:rsidRPr="00DA13F8">
        <w:rPr>
          <w:rFonts w:ascii="Times New Roman" w:hAnsi="Times New Roman" w:cs="Times New Roman"/>
          <w:lang w:val="en-US"/>
        </w:rPr>
        <w:fldChar w:fldCharType="separate"/>
      </w:r>
      <w:r w:rsidR="00380F39">
        <w:rPr>
          <w:rFonts w:ascii="Times New Roman" w:hAnsi="Times New Roman" w:cs="Times New Roman"/>
          <w:noProof/>
          <w:lang w:val="en-US"/>
        </w:rPr>
        <w:t>(</w:t>
      </w:r>
      <w:r w:rsidR="006C19DD">
        <w:rPr>
          <w:rFonts w:ascii="Times New Roman" w:hAnsi="Times New Roman" w:cs="Times New Roman"/>
          <w:noProof/>
          <w:lang w:val="en-US"/>
        </w:rPr>
        <w:t>5</w:t>
      </w:r>
      <w:r w:rsidRPr="00DA13F8">
        <w:rPr>
          <w:rFonts w:ascii="Times New Roman" w:hAnsi="Times New Roman" w:cs="Times New Roman"/>
          <w:noProof/>
          <w:lang w:val="en-US"/>
        </w:rPr>
        <w:t>)</w:t>
      </w:r>
      <w:r w:rsidR="00A0297E" w:rsidRPr="00DA13F8">
        <w:rPr>
          <w:rFonts w:ascii="Times New Roman" w:hAnsi="Times New Roman" w:cs="Times New Roman"/>
          <w:lang w:val="en-US"/>
        </w:rPr>
        <w:fldChar w:fldCharType="end"/>
      </w:r>
      <w:r w:rsidRPr="00DA13F8">
        <w:rPr>
          <w:rFonts w:ascii="Times New Roman" w:hAnsi="Times New Roman" w:cs="Times New Roman"/>
          <w:lang w:val="en-GB"/>
        </w:rPr>
        <w:t xml:space="preserve">. In brief, B cells were </w:t>
      </w:r>
      <w:proofErr w:type="spellStart"/>
      <w:r w:rsidRPr="00DA13F8">
        <w:rPr>
          <w:rFonts w:ascii="Times New Roman" w:hAnsi="Times New Roman" w:cs="Times New Roman"/>
          <w:lang w:val="en-GB"/>
        </w:rPr>
        <w:t>immunomagnetically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purified from spleens of B1-8</w:t>
      </w:r>
      <w:r w:rsidRPr="00DA13F8">
        <w:rPr>
          <w:rFonts w:ascii="Times New Roman" w:hAnsi="Times New Roman" w:cs="Times New Roman"/>
          <w:vertAlign w:val="superscript"/>
          <w:lang w:val="en-GB"/>
        </w:rPr>
        <w:t>+/+</w:t>
      </w:r>
      <w:r w:rsidRPr="00DA13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A13F8">
        <w:rPr>
          <w:rFonts w:ascii="Times New Roman" w:hAnsi="Times New Roman" w:cs="Times New Roman"/>
          <w:lang w:val="en-GB"/>
        </w:rPr>
        <w:t>Jκ</w:t>
      </w:r>
      <w:proofErr w:type="spellEnd"/>
      <w:r w:rsidRPr="00DA13F8">
        <w:rPr>
          <w:rFonts w:ascii="Times New Roman" w:hAnsi="Times New Roman" w:cs="Times New Roman"/>
          <w:vertAlign w:val="superscript"/>
          <w:lang w:val="en-GB"/>
        </w:rPr>
        <w:t>-/-</w:t>
      </w:r>
      <w:r w:rsidRPr="00DA13F8">
        <w:rPr>
          <w:rFonts w:ascii="Times New Roman" w:hAnsi="Times New Roman" w:cs="Times New Roman"/>
          <w:lang w:val="en-GB"/>
        </w:rPr>
        <w:t xml:space="preserve"> and B cells of B1-8</w:t>
      </w:r>
      <w:r w:rsidRPr="00DA13F8">
        <w:rPr>
          <w:rFonts w:ascii="Times New Roman" w:hAnsi="Times New Roman" w:cs="Times New Roman"/>
          <w:vertAlign w:val="superscript"/>
          <w:lang w:val="en-GB"/>
        </w:rPr>
        <w:t>+/+</w:t>
      </w:r>
      <w:r w:rsidRPr="00DA13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A13F8">
        <w:rPr>
          <w:rFonts w:ascii="Times New Roman" w:hAnsi="Times New Roman" w:cs="Times New Roman"/>
          <w:lang w:val="en-GB"/>
        </w:rPr>
        <w:t>Jκ</w:t>
      </w:r>
      <w:proofErr w:type="spellEnd"/>
      <w:r w:rsidRPr="00DA13F8">
        <w:rPr>
          <w:rFonts w:ascii="Times New Roman" w:hAnsi="Times New Roman" w:cs="Times New Roman"/>
          <w:vertAlign w:val="superscript"/>
          <w:lang w:val="en-GB"/>
        </w:rPr>
        <w:t>-/-</w:t>
      </w:r>
      <w:r w:rsidRPr="00DA13F8">
        <w:rPr>
          <w:rFonts w:ascii="Times New Roman" w:hAnsi="Times New Roman" w:cs="Times New Roman"/>
          <w:lang w:val="en-GB"/>
        </w:rPr>
        <w:t xml:space="preserve"> GFP</w:t>
      </w:r>
      <w:r w:rsidRPr="00DA13F8">
        <w:rPr>
          <w:rFonts w:ascii="Times New Roman" w:hAnsi="Times New Roman" w:cs="Times New Roman"/>
          <w:vertAlign w:val="superscript"/>
          <w:lang w:val="en-GB"/>
        </w:rPr>
        <w:t xml:space="preserve">+ </w:t>
      </w:r>
      <w:r w:rsidRPr="00DA13F8">
        <w:rPr>
          <w:rFonts w:ascii="Times New Roman" w:hAnsi="Times New Roman" w:cs="Times New Roman"/>
          <w:lang w:val="en-GB"/>
        </w:rPr>
        <w:t xml:space="preserve">mice using the </w:t>
      </w:r>
      <w:proofErr w:type="spellStart"/>
      <w:r w:rsidRPr="00DA13F8">
        <w:rPr>
          <w:rFonts w:ascii="Times New Roman" w:hAnsi="Times New Roman" w:cs="Times New Roman"/>
          <w:lang w:val="en-US"/>
        </w:rPr>
        <w:t>EasySep</w:t>
      </w:r>
      <w:proofErr w:type="spellEnd"/>
      <w:r w:rsidRPr="00DA13F8">
        <w:rPr>
          <w:rFonts w:ascii="Times New Roman" w:hAnsi="Times New Roman" w:cs="Times New Roman"/>
          <w:lang w:val="en-US"/>
        </w:rPr>
        <w:t xml:space="preserve"> Negative Selection Mouse B Cell Enrichment Kit (</w:t>
      </w:r>
      <w:proofErr w:type="spellStart"/>
      <w:r w:rsidRPr="00DA13F8">
        <w:rPr>
          <w:rFonts w:ascii="Times New Roman" w:hAnsi="Times New Roman" w:cs="Times New Roman"/>
          <w:lang w:val="en-US"/>
        </w:rPr>
        <w:t>StemCell</w:t>
      </w:r>
      <w:proofErr w:type="spellEnd"/>
      <w:r w:rsidRPr="00DA13F8">
        <w:rPr>
          <w:rFonts w:ascii="Times New Roman" w:hAnsi="Times New Roman" w:cs="Times New Roman"/>
          <w:lang w:val="en-US"/>
        </w:rPr>
        <w:t xml:space="preserve"> Technologies). 3·10</w:t>
      </w:r>
      <w:r w:rsidRPr="00DA13F8">
        <w:rPr>
          <w:rFonts w:ascii="Times New Roman" w:hAnsi="Times New Roman" w:cs="Times New Roman"/>
          <w:vertAlign w:val="superscript"/>
          <w:lang w:val="en-US"/>
        </w:rPr>
        <w:t xml:space="preserve">6 </w:t>
      </w:r>
      <w:r w:rsidRPr="00DA13F8">
        <w:rPr>
          <w:rFonts w:ascii="Times New Roman" w:hAnsi="Times New Roman" w:cs="Times New Roman"/>
          <w:lang w:val="en-US"/>
        </w:rPr>
        <w:t>NP-specific</w:t>
      </w:r>
      <w:r w:rsidRPr="00DA13F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DA13F8">
        <w:rPr>
          <w:rFonts w:ascii="Times New Roman" w:hAnsi="Times New Roman" w:cs="Times New Roman"/>
          <w:lang w:val="en-GB"/>
        </w:rPr>
        <w:t xml:space="preserve">B cells </w:t>
      </w:r>
      <w:r w:rsidRPr="00DA13F8">
        <w:rPr>
          <w:rFonts w:ascii="Times New Roman" w:hAnsi="Times New Roman" w:cs="Times New Roman"/>
          <w:lang w:val="en-US"/>
        </w:rPr>
        <w:t xml:space="preserve">with a purity of &gt;95% were injected intravenously using 1/8 </w:t>
      </w:r>
      <w:r w:rsidRPr="00DA13F8">
        <w:rPr>
          <w:rFonts w:ascii="Times New Roman" w:hAnsi="Times New Roman" w:cs="Times New Roman"/>
          <w:lang w:val="en-GB"/>
        </w:rPr>
        <w:t>B1-8</w:t>
      </w:r>
      <w:r w:rsidRPr="00DA13F8">
        <w:rPr>
          <w:rFonts w:ascii="Times New Roman" w:hAnsi="Times New Roman" w:cs="Times New Roman"/>
          <w:vertAlign w:val="superscript"/>
          <w:lang w:val="en-GB"/>
        </w:rPr>
        <w:t>+/+</w:t>
      </w:r>
      <w:r w:rsidRPr="00DA13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A13F8">
        <w:rPr>
          <w:rFonts w:ascii="Times New Roman" w:hAnsi="Times New Roman" w:cs="Times New Roman"/>
          <w:lang w:val="en-GB"/>
        </w:rPr>
        <w:t>Jκ</w:t>
      </w:r>
      <w:proofErr w:type="spellEnd"/>
      <w:r w:rsidRPr="00DA13F8">
        <w:rPr>
          <w:rFonts w:ascii="Times New Roman" w:hAnsi="Times New Roman" w:cs="Times New Roman"/>
          <w:vertAlign w:val="superscript"/>
          <w:lang w:val="en-GB"/>
        </w:rPr>
        <w:t>-/-</w:t>
      </w:r>
      <w:r w:rsidRPr="00DA13F8">
        <w:rPr>
          <w:rFonts w:ascii="Times New Roman" w:hAnsi="Times New Roman" w:cs="Times New Roman"/>
          <w:lang w:val="en-GB"/>
        </w:rPr>
        <w:t xml:space="preserve"> GFP</w:t>
      </w:r>
      <w:r w:rsidRPr="00DA13F8">
        <w:rPr>
          <w:rFonts w:ascii="Times New Roman" w:hAnsi="Times New Roman" w:cs="Times New Roman"/>
          <w:vertAlign w:val="superscript"/>
          <w:lang w:val="en-GB"/>
        </w:rPr>
        <w:t xml:space="preserve">+ </w:t>
      </w:r>
      <w:r w:rsidRPr="00DA13F8">
        <w:rPr>
          <w:rFonts w:ascii="Times New Roman" w:hAnsi="Times New Roman" w:cs="Times New Roman"/>
          <w:lang w:val="en-GB"/>
        </w:rPr>
        <w:t xml:space="preserve">and 7/8 </w:t>
      </w:r>
      <w:proofErr w:type="spellStart"/>
      <w:r w:rsidRPr="00DA13F8">
        <w:rPr>
          <w:rFonts w:ascii="Times New Roman" w:hAnsi="Times New Roman" w:cs="Times New Roman"/>
          <w:lang w:val="en-GB"/>
        </w:rPr>
        <w:t>nonfluorescent</w:t>
      </w:r>
      <w:proofErr w:type="spellEnd"/>
      <w:r w:rsidRPr="00DA13F8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DA13F8">
        <w:rPr>
          <w:rFonts w:ascii="Times New Roman" w:hAnsi="Times New Roman" w:cs="Times New Roman"/>
          <w:lang w:val="en-GB"/>
        </w:rPr>
        <w:t>B1-8</w:t>
      </w:r>
      <w:r w:rsidRPr="00DA13F8">
        <w:rPr>
          <w:rFonts w:ascii="Times New Roman" w:hAnsi="Times New Roman" w:cs="Times New Roman"/>
          <w:vertAlign w:val="superscript"/>
          <w:lang w:val="en-GB"/>
        </w:rPr>
        <w:t>+/+</w:t>
      </w:r>
      <w:r w:rsidRPr="00DA13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A13F8">
        <w:rPr>
          <w:rFonts w:ascii="Times New Roman" w:hAnsi="Times New Roman" w:cs="Times New Roman"/>
          <w:lang w:val="en-GB"/>
        </w:rPr>
        <w:t>Jκ</w:t>
      </w:r>
      <w:proofErr w:type="spellEnd"/>
      <w:r w:rsidRPr="00DA13F8">
        <w:rPr>
          <w:rFonts w:ascii="Times New Roman" w:hAnsi="Times New Roman" w:cs="Times New Roman"/>
          <w:vertAlign w:val="superscript"/>
          <w:lang w:val="en-GB"/>
        </w:rPr>
        <w:t>-/-</w:t>
      </w:r>
      <w:r w:rsidRPr="00DA13F8">
        <w:rPr>
          <w:rFonts w:ascii="Times New Roman" w:hAnsi="Times New Roman" w:cs="Times New Roman"/>
          <w:lang w:val="en-GB"/>
        </w:rPr>
        <w:t xml:space="preserve"> </w:t>
      </w:r>
      <w:r w:rsidRPr="00DA13F8">
        <w:rPr>
          <w:rFonts w:ascii="Times New Roman" w:hAnsi="Times New Roman" w:cs="Times New Roman"/>
          <w:lang w:val="en-US"/>
        </w:rPr>
        <w:t>in C57Bl/6 recipients. One day after cell transfer the recipients were immunized with 10 µg of NP-CGG (</w:t>
      </w:r>
      <w:proofErr w:type="spellStart"/>
      <w:r w:rsidRPr="00DA13F8">
        <w:rPr>
          <w:rFonts w:ascii="Times New Roman" w:hAnsi="Times New Roman" w:cs="Times New Roman"/>
          <w:lang w:val="en-US"/>
        </w:rPr>
        <w:t>nitrophenyl</w:t>
      </w:r>
      <w:proofErr w:type="spellEnd"/>
      <w:r w:rsidRPr="00DA13F8">
        <w:rPr>
          <w:rFonts w:ascii="Times New Roman" w:hAnsi="Times New Roman" w:cs="Times New Roman"/>
          <w:lang w:val="en-US"/>
        </w:rPr>
        <w:t>-chicken ɣ globulin) emulsified in Complete Freund´s adjuvant (CFA) in the right hind food pad.</w:t>
      </w:r>
    </w:p>
    <w:p w:rsidR="00DA13F8" w:rsidRPr="00DA13F8" w:rsidRDefault="00DA13F8" w:rsidP="000B2293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DA13F8">
        <w:rPr>
          <w:rFonts w:ascii="Times New Roman" w:hAnsi="Times New Roman" w:cs="Times New Roman"/>
          <w:lang w:val="en-GB"/>
        </w:rPr>
        <w:t>Fab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fragments of anti-CD21/CD35 antibodies were labelled with </w:t>
      </w:r>
      <w:proofErr w:type="spellStart"/>
      <w:r w:rsidRPr="00DA13F8">
        <w:rPr>
          <w:rFonts w:ascii="Times New Roman" w:hAnsi="Times New Roman" w:cs="Times New Roman"/>
          <w:lang w:val="en-GB"/>
        </w:rPr>
        <w:t>Alexa</w:t>
      </w:r>
      <w:proofErr w:type="spellEnd"/>
      <w:r w:rsidRPr="00DA13F8">
        <w:rPr>
          <w:rFonts w:ascii="Times New Roman" w:hAnsi="Times New Roman" w:cs="Times New Roman"/>
          <w:lang w:val="en-GB"/>
        </w:rPr>
        <w:t>-dye AL568 (</w:t>
      </w:r>
      <w:proofErr w:type="spellStart"/>
      <w:r w:rsidRPr="00DA13F8">
        <w:rPr>
          <w:rFonts w:ascii="Times New Roman" w:hAnsi="Times New Roman" w:cs="Times New Roman"/>
          <w:lang w:val="en-GB"/>
        </w:rPr>
        <w:t>Invitrogen</w:t>
      </w:r>
      <w:proofErr w:type="spellEnd"/>
      <w:r w:rsidRPr="00DA13F8">
        <w:rPr>
          <w:rFonts w:ascii="Times New Roman" w:hAnsi="Times New Roman" w:cs="Times New Roman"/>
          <w:lang w:val="en-GB"/>
        </w:rPr>
        <w:t>, Germany) or ATTO590 (</w:t>
      </w:r>
      <w:proofErr w:type="spellStart"/>
      <w:r w:rsidRPr="00DA13F8">
        <w:rPr>
          <w:rFonts w:ascii="Times New Roman" w:hAnsi="Times New Roman" w:cs="Times New Roman"/>
          <w:lang w:val="en-GB"/>
        </w:rPr>
        <w:t>ATTOTech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DA13F8">
        <w:rPr>
          <w:rFonts w:ascii="Times New Roman" w:hAnsi="Times New Roman" w:cs="Times New Roman"/>
          <w:lang w:val="en-GB"/>
        </w:rPr>
        <w:t>Tübingen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, Germany) </w:t>
      </w:r>
      <w:proofErr w:type="spellStart"/>
      <w:r w:rsidRPr="00DA13F8">
        <w:rPr>
          <w:rFonts w:ascii="Times New Roman" w:hAnsi="Times New Roman" w:cs="Times New Roman"/>
          <w:lang w:val="en-GB"/>
        </w:rPr>
        <w:t>succinimidyl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esters. To highlight the network of follicular </w:t>
      </w:r>
      <w:proofErr w:type="spellStart"/>
      <w:r w:rsidRPr="00DA13F8">
        <w:rPr>
          <w:rFonts w:ascii="Times New Roman" w:hAnsi="Times New Roman" w:cs="Times New Roman"/>
          <w:lang w:val="en-GB"/>
        </w:rPr>
        <w:t>dendritic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cells (FDC) within the germinal </w:t>
      </w:r>
      <w:proofErr w:type="spellStart"/>
      <w:r w:rsidRPr="00DA13F8">
        <w:rPr>
          <w:rFonts w:ascii="Times New Roman" w:hAnsi="Times New Roman" w:cs="Times New Roman"/>
          <w:lang w:val="en-GB"/>
        </w:rPr>
        <w:t>center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</w:t>
      </w:r>
      <w:r w:rsidRPr="00DA13F8">
        <w:rPr>
          <w:rFonts w:ascii="Times New Roman" w:hAnsi="Times New Roman" w:cs="Times New Roman"/>
          <w:i/>
          <w:lang w:val="en-GB"/>
        </w:rPr>
        <w:t>in vivo</w:t>
      </w:r>
      <w:r w:rsidRPr="00DA13F8">
        <w:rPr>
          <w:rFonts w:ascii="Times New Roman" w:hAnsi="Times New Roman" w:cs="Times New Roman"/>
          <w:lang w:val="en-GB"/>
        </w:rPr>
        <w:t xml:space="preserve">, 10 µg of </w:t>
      </w:r>
      <w:proofErr w:type="spellStart"/>
      <w:r w:rsidRPr="00DA13F8">
        <w:rPr>
          <w:rFonts w:ascii="Times New Roman" w:hAnsi="Times New Roman" w:cs="Times New Roman"/>
          <w:lang w:val="en-GB"/>
        </w:rPr>
        <w:t>fluorochrome-labeled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A13F8">
        <w:rPr>
          <w:rFonts w:ascii="Times New Roman" w:hAnsi="Times New Roman" w:cs="Times New Roman"/>
          <w:lang w:val="en-GB"/>
        </w:rPr>
        <w:t>Fab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fragments were injected into the right hind footpad of the mice 12 - 24 h before </w:t>
      </w:r>
      <w:proofErr w:type="spellStart"/>
      <w:r w:rsidRPr="00DA13F8">
        <w:rPr>
          <w:rFonts w:ascii="Times New Roman" w:hAnsi="Times New Roman" w:cs="Times New Roman"/>
          <w:lang w:val="en-GB"/>
        </w:rPr>
        <w:t>intravital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analy</w:t>
      </w:r>
      <w:r w:rsidR="00D44E75">
        <w:rPr>
          <w:rFonts w:ascii="Times New Roman" w:hAnsi="Times New Roman" w:cs="Times New Roman"/>
          <w:lang w:val="en-GB"/>
        </w:rPr>
        <w:t>s</w:t>
      </w:r>
      <w:r w:rsidRPr="00DA13F8">
        <w:rPr>
          <w:rFonts w:ascii="Times New Roman" w:hAnsi="Times New Roman" w:cs="Times New Roman"/>
          <w:lang w:val="en-GB"/>
        </w:rPr>
        <w:t xml:space="preserve">is was performed. </w:t>
      </w:r>
    </w:p>
    <w:p w:rsidR="00DA13F8" w:rsidRPr="00DA13F8" w:rsidRDefault="00DA13F8" w:rsidP="000B2293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DA13F8">
        <w:rPr>
          <w:rFonts w:ascii="Times New Roman" w:hAnsi="Times New Roman" w:cs="Times New Roman"/>
          <w:lang w:val="en-GB"/>
        </w:rPr>
        <w:lastRenderedPageBreak/>
        <w:t>Intravital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investigations were performed 8 or 9 days after immunization. </w:t>
      </w:r>
      <w:r w:rsidRPr="00DA13F8">
        <w:rPr>
          <w:rFonts w:ascii="Times New Roman" w:hAnsi="Times New Roman" w:cs="Times New Roman"/>
          <w:lang w:val="en-US"/>
        </w:rPr>
        <w:t xml:space="preserve">Mice were anaesthetized by </w:t>
      </w:r>
      <w:proofErr w:type="spellStart"/>
      <w:r w:rsidRPr="00DA13F8">
        <w:rPr>
          <w:rFonts w:ascii="Times New Roman" w:hAnsi="Times New Roman" w:cs="Times New Roman"/>
          <w:lang w:val="en-US"/>
        </w:rPr>
        <w:t>i.p</w:t>
      </w:r>
      <w:proofErr w:type="spellEnd"/>
      <w:r w:rsidRPr="00DA13F8">
        <w:rPr>
          <w:rFonts w:ascii="Times New Roman" w:hAnsi="Times New Roman" w:cs="Times New Roman"/>
          <w:lang w:val="en-US"/>
        </w:rPr>
        <w:t xml:space="preserve">. injection of </w:t>
      </w:r>
      <w:proofErr w:type="spellStart"/>
      <w:r w:rsidRPr="00DA13F8">
        <w:rPr>
          <w:rFonts w:ascii="Times New Roman" w:hAnsi="Times New Roman" w:cs="Times New Roman"/>
          <w:lang w:val="en-US"/>
        </w:rPr>
        <w:t>ketamin</w:t>
      </w:r>
      <w:proofErr w:type="spellEnd"/>
      <w:r w:rsidRPr="00DA13F8">
        <w:rPr>
          <w:rFonts w:ascii="Times New Roman" w:hAnsi="Times New Roman" w:cs="Times New Roman"/>
          <w:lang w:val="en-US"/>
        </w:rPr>
        <w:t>/</w:t>
      </w:r>
      <w:proofErr w:type="spellStart"/>
      <w:r w:rsidRPr="00DA13F8">
        <w:rPr>
          <w:rFonts w:ascii="Times New Roman" w:hAnsi="Times New Roman" w:cs="Times New Roman"/>
          <w:lang w:val="en-US"/>
        </w:rPr>
        <w:t>xylazin</w:t>
      </w:r>
      <w:proofErr w:type="spellEnd"/>
      <w:r w:rsidRPr="00DA13F8">
        <w:rPr>
          <w:rFonts w:ascii="Times New Roman" w:hAnsi="Times New Roman" w:cs="Times New Roman"/>
          <w:lang w:val="en-US"/>
        </w:rPr>
        <w:t>, the amount depending on their weight. Reflexes were tested to monitor the depth of anesthesia over the whole imaging period. The anaesthetized animal was transferred to a custom-built surgery and microscopy platform and fixed. T</w:t>
      </w:r>
      <w:r w:rsidRPr="00DA13F8">
        <w:rPr>
          <w:rFonts w:ascii="Times New Roman" w:hAnsi="Times New Roman" w:cs="Times New Roman"/>
          <w:lang w:val="en-GB"/>
        </w:rPr>
        <w:t xml:space="preserve">he </w:t>
      </w:r>
      <w:proofErr w:type="spellStart"/>
      <w:r w:rsidRPr="00DA13F8">
        <w:rPr>
          <w:rFonts w:ascii="Times New Roman" w:hAnsi="Times New Roman" w:cs="Times New Roman"/>
          <w:lang w:val="en-GB"/>
        </w:rPr>
        <w:t>popliteal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lymph node was exposed, kept moist using 0.9% </w:t>
      </w:r>
      <w:proofErr w:type="spellStart"/>
      <w:r w:rsidRPr="00DA13F8">
        <w:rPr>
          <w:rFonts w:ascii="Times New Roman" w:hAnsi="Times New Roman" w:cs="Times New Roman"/>
          <w:lang w:val="en-GB"/>
        </w:rPr>
        <w:t>NaCl</w:t>
      </w:r>
      <w:proofErr w:type="spellEnd"/>
      <w:r w:rsidRPr="00DA13F8">
        <w:rPr>
          <w:rFonts w:ascii="Times New Roman" w:hAnsi="Times New Roman" w:cs="Times New Roman"/>
          <w:lang w:val="en-GB"/>
        </w:rPr>
        <w:t xml:space="preserve"> and covered with a glass cover slip. A temperature of 37°C was maintained at all times during imaging using a heating </w:t>
      </w:r>
      <w:proofErr w:type="spellStart"/>
      <w:r w:rsidRPr="00DA13F8">
        <w:rPr>
          <w:rFonts w:ascii="Times New Roman" w:hAnsi="Times New Roman" w:cs="Times New Roman"/>
          <w:lang w:val="en-GB"/>
        </w:rPr>
        <w:t>coil</w:t>
      </w:r>
      <w:proofErr w:type="spellEnd"/>
      <w:r w:rsidRPr="00DA13F8">
        <w:rPr>
          <w:rFonts w:ascii="Times New Roman" w:hAnsi="Times New Roman" w:cs="Times New Roman"/>
          <w:lang w:val="en-GB"/>
        </w:rPr>
        <w:t>, also the body temperature was maintained at 37°C. After each imaging ex</w:t>
      </w:r>
      <w:r w:rsidR="001F7245">
        <w:rPr>
          <w:rFonts w:ascii="Times New Roman" w:hAnsi="Times New Roman" w:cs="Times New Roman"/>
          <w:lang w:val="en-GB"/>
        </w:rPr>
        <w:t>periment, mice were sacrificed.</w:t>
      </w:r>
    </w:p>
    <w:p w:rsidR="009814B6" w:rsidRDefault="009814B6" w:rsidP="000B2293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CD2ED0" w:rsidRDefault="000B2293" w:rsidP="00973E9A">
      <w:pPr>
        <w:rPr>
          <w:rFonts w:ascii="Times New Roman" w:hAnsi="Times New Roman" w:cs="Times New Roman"/>
          <w:b/>
          <w:lang w:val="en-GB"/>
        </w:rPr>
      </w:pPr>
      <w:r w:rsidRPr="000B2293">
        <w:rPr>
          <w:rFonts w:ascii="Times New Roman" w:hAnsi="Times New Roman" w:cs="Times New Roman"/>
          <w:b/>
          <w:lang w:val="en-GB"/>
        </w:rPr>
        <w:t>E</w:t>
      </w:r>
      <w:r w:rsidR="00CD2ED0">
        <w:rPr>
          <w:rFonts w:ascii="Times New Roman" w:hAnsi="Times New Roman" w:cs="Times New Roman"/>
          <w:b/>
          <w:lang w:val="en-GB"/>
        </w:rPr>
        <w:t>XPERIMENTAL PARAMETERS</w:t>
      </w:r>
      <w:r w:rsidRPr="000B2293">
        <w:rPr>
          <w:rFonts w:ascii="Times New Roman" w:hAnsi="Times New Roman" w:cs="Times New Roman"/>
          <w:b/>
          <w:lang w:val="en-GB"/>
        </w:rPr>
        <w:t xml:space="preserve"> </w:t>
      </w:r>
    </w:p>
    <w:p w:rsidR="000B2293" w:rsidRPr="000B2293" w:rsidRDefault="00CD2ED0" w:rsidP="00103EE3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</w:t>
      </w:r>
      <w:r w:rsidR="000B2293" w:rsidRPr="000B2293">
        <w:rPr>
          <w:rFonts w:ascii="Times New Roman" w:hAnsi="Times New Roman" w:cs="Times New Roman"/>
          <w:b/>
          <w:lang w:val="en-US"/>
        </w:rPr>
        <w:t>epth-dependent SNR (</w:t>
      </w:r>
      <w:proofErr w:type="spellStart"/>
      <w:r w:rsidR="000B2293" w:rsidRPr="000B2293">
        <w:rPr>
          <w:rFonts w:ascii="Times New Roman" w:hAnsi="Times New Roman" w:cs="Times New Roman"/>
          <w:b/>
          <w:lang w:val="en-US"/>
        </w:rPr>
        <w:t>ddSNR</w:t>
      </w:r>
      <w:proofErr w:type="spellEnd"/>
      <w:r w:rsidR="000B2293" w:rsidRPr="000B2293">
        <w:rPr>
          <w:rFonts w:ascii="Times New Roman" w:hAnsi="Times New Roman" w:cs="Times New Roman"/>
          <w:b/>
          <w:lang w:val="en-US"/>
        </w:rPr>
        <w:t>)</w:t>
      </w:r>
    </w:p>
    <w:p w:rsidR="000B2293" w:rsidRDefault="000B2293" w:rsidP="00103EE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0B2293">
        <w:rPr>
          <w:rFonts w:ascii="Times New Roman" w:hAnsi="Times New Roman" w:cs="Times New Roman"/>
          <w:lang w:val="en-US"/>
        </w:rPr>
        <w:t>The excitation of EGFP was performed at 3.11∙10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5</w:t>
      </w:r>
      <w:r w:rsidRPr="000B22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293">
        <w:rPr>
          <w:rFonts w:ascii="Times New Roman" w:hAnsi="Times New Roman" w:cs="Times New Roman"/>
          <w:lang w:val="en-US"/>
        </w:rPr>
        <w:t>mW</w:t>
      </w:r>
      <w:proofErr w:type="spellEnd"/>
      <w:r w:rsidRPr="000B2293">
        <w:rPr>
          <w:rFonts w:ascii="Times New Roman" w:hAnsi="Times New Roman" w:cs="Times New Roman"/>
          <w:lang w:val="en-US"/>
        </w:rPr>
        <w:t xml:space="preserve"> peak power / 3.71∙10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25</w:t>
      </w:r>
      <w:r w:rsidRPr="000B2293">
        <w:rPr>
          <w:rFonts w:ascii="Times New Roman" w:hAnsi="Times New Roman" w:cs="Times New Roman"/>
          <w:lang w:val="en-US"/>
        </w:rPr>
        <w:t xml:space="preserve"> photons/µm²·s peak photon flux in the </w:t>
      </w:r>
      <w:r w:rsidR="00FD4616">
        <w:rPr>
          <w:rFonts w:ascii="Times New Roman" w:hAnsi="Times New Roman" w:cs="Times New Roman"/>
          <w:lang w:val="en-US"/>
        </w:rPr>
        <w:t>SB-</w:t>
      </w:r>
      <w:r w:rsidRPr="000B2293">
        <w:rPr>
          <w:rFonts w:ascii="Times New Roman" w:hAnsi="Times New Roman" w:cs="Times New Roman"/>
          <w:lang w:val="en-US"/>
        </w:rPr>
        <w:t xml:space="preserve">PMT-TPLSM measurements (3 </w:t>
      </w:r>
      <w:proofErr w:type="spellStart"/>
      <w:r w:rsidRPr="000B2293">
        <w:rPr>
          <w:rFonts w:ascii="Times New Roman" w:hAnsi="Times New Roman" w:cs="Times New Roman"/>
          <w:lang w:val="en-US"/>
        </w:rPr>
        <w:t>mW</w:t>
      </w:r>
      <w:proofErr w:type="spellEnd"/>
      <w:r w:rsidRPr="000B2293">
        <w:rPr>
          <w:rFonts w:ascii="Times New Roman" w:hAnsi="Times New Roman" w:cs="Times New Roman"/>
          <w:lang w:val="en-US"/>
        </w:rPr>
        <w:t xml:space="preserve"> average power / 3.64∙10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17</w:t>
      </w:r>
      <w:r w:rsidRPr="000B2293">
        <w:rPr>
          <w:rFonts w:ascii="Times New Roman" w:hAnsi="Times New Roman" w:cs="Times New Roman"/>
          <w:lang w:val="en-US"/>
        </w:rPr>
        <w:t xml:space="preserve"> photons/µm²·s average photon flux) and at 3.04∙10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5</w:t>
      </w:r>
      <w:r w:rsidRPr="000B22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293">
        <w:rPr>
          <w:rFonts w:ascii="Times New Roman" w:hAnsi="Times New Roman" w:cs="Times New Roman"/>
          <w:lang w:val="en-US"/>
        </w:rPr>
        <w:t>mW</w:t>
      </w:r>
      <w:proofErr w:type="spellEnd"/>
      <w:r w:rsidRPr="000B2293">
        <w:rPr>
          <w:rFonts w:ascii="Times New Roman" w:hAnsi="Times New Roman" w:cs="Times New Roman"/>
          <w:lang w:val="en-US"/>
        </w:rPr>
        <w:t xml:space="preserve"> peak power / 3.69∙10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25</w:t>
      </w:r>
      <w:r w:rsidRPr="000B2293">
        <w:rPr>
          <w:rFonts w:ascii="Times New Roman" w:hAnsi="Times New Roman" w:cs="Times New Roman"/>
          <w:lang w:val="en-US"/>
        </w:rPr>
        <w:t xml:space="preserve"> photons/µm²·s peak photon flux (2.98 </w:t>
      </w:r>
      <w:proofErr w:type="spellStart"/>
      <w:r w:rsidRPr="000B2293">
        <w:rPr>
          <w:rFonts w:ascii="Times New Roman" w:hAnsi="Times New Roman" w:cs="Times New Roman"/>
          <w:lang w:val="en-US"/>
        </w:rPr>
        <w:t>mW</w:t>
      </w:r>
      <w:proofErr w:type="spellEnd"/>
      <w:r w:rsidRPr="000B2293">
        <w:rPr>
          <w:rFonts w:ascii="Times New Roman" w:hAnsi="Times New Roman" w:cs="Times New Roman"/>
          <w:lang w:val="en-US"/>
        </w:rPr>
        <w:t xml:space="preserve"> average power / 3.71∙10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17</w:t>
      </w:r>
      <w:r w:rsidRPr="000B2293">
        <w:rPr>
          <w:rFonts w:ascii="Times New Roman" w:hAnsi="Times New Roman" w:cs="Times New Roman"/>
          <w:lang w:val="en-US"/>
        </w:rPr>
        <w:t xml:space="preserve"> photons/µm²·s average photon f</w:t>
      </w:r>
      <w:r w:rsidR="003D41E6">
        <w:rPr>
          <w:rFonts w:ascii="Times New Roman" w:hAnsi="Times New Roman" w:cs="Times New Roman"/>
          <w:lang w:val="en-US"/>
        </w:rPr>
        <w:t xml:space="preserve">lux) in the </w:t>
      </w:r>
      <w:r w:rsidR="00EA3C89">
        <w:rPr>
          <w:rFonts w:ascii="Times New Roman" w:hAnsi="Times New Roman" w:cs="Times New Roman"/>
          <w:lang w:val="en-US"/>
        </w:rPr>
        <w:t>MB-</w:t>
      </w:r>
      <w:r w:rsidR="003D41E6">
        <w:rPr>
          <w:rFonts w:ascii="Times New Roman" w:hAnsi="Times New Roman" w:cs="Times New Roman"/>
          <w:lang w:val="en-US"/>
        </w:rPr>
        <w:t xml:space="preserve">CCD-TPLSM and </w:t>
      </w:r>
      <w:r w:rsidR="00EA3C89">
        <w:rPr>
          <w:rFonts w:ascii="Times New Roman" w:hAnsi="Times New Roman" w:cs="Times New Roman"/>
          <w:lang w:val="en-US"/>
        </w:rPr>
        <w:t>MB-</w:t>
      </w:r>
      <w:r w:rsidR="003D41E6">
        <w:rPr>
          <w:rFonts w:ascii="Times New Roman" w:hAnsi="Times New Roman" w:cs="Times New Roman"/>
          <w:lang w:val="en-US"/>
        </w:rPr>
        <w:t>SI-</w:t>
      </w:r>
      <w:r w:rsidRPr="000B2293">
        <w:rPr>
          <w:rFonts w:ascii="Times New Roman" w:hAnsi="Times New Roman" w:cs="Times New Roman"/>
          <w:lang w:val="en-US"/>
        </w:rPr>
        <w:t>TPLSM measurements on spleen tissue at 920 nm wavelength. In the experiments on lymph nodes, the applied peak power was 2.13∙10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5</w:t>
      </w:r>
      <w:r w:rsidRPr="000B22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293">
        <w:rPr>
          <w:rFonts w:ascii="Times New Roman" w:hAnsi="Times New Roman" w:cs="Times New Roman"/>
          <w:lang w:val="en-US"/>
        </w:rPr>
        <w:t>mW</w:t>
      </w:r>
      <w:proofErr w:type="spellEnd"/>
      <w:r w:rsidRPr="000B2293">
        <w:rPr>
          <w:rFonts w:ascii="Times New Roman" w:hAnsi="Times New Roman" w:cs="Times New Roman"/>
          <w:lang w:val="en-US"/>
        </w:rPr>
        <w:t xml:space="preserve"> (2.49∙10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25</w:t>
      </w:r>
      <w:r w:rsidRPr="000B2293">
        <w:rPr>
          <w:rFonts w:ascii="Times New Roman" w:hAnsi="Times New Roman" w:cs="Times New Roman"/>
          <w:lang w:val="en-US"/>
        </w:rPr>
        <w:t xml:space="preserve"> photons/µm²·s peak photon flux) in single-beam mode (</w:t>
      </w:r>
      <w:r w:rsidR="009E57C9">
        <w:rPr>
          <w:rFonts w:ascii="Times New Roman" w:hAnsi="Times New Roman" w:cs="Times New Roman"/>
          <w:lang w:val="en-US"/>
        </w:rPr>
        <w:t>SB-</w:t>
      </w:r>
      <w:r w:rsidRPr="000B2293">
        <w:rPr>
          <w:rFonts w:ascii="Times New Roman" w:hAnsi="Times New Roman" w:cs="Times New Roman"/>
          <w:lang w:val="en-US"/>
        </w:rPr>
        <w:t>PMT</w:t>
      </w:r>
      <w:r w:rsidR="00836D60">
        <w:rPr>
          <w:rFonts w:ascii="Times New Roman" w:hAnsi="Times New Roman" w:cs="Times New Roman"/>
          <w:lang w:val="en-US"/>
        </w:rPr>
        <w:t>-</w:t>
      </w:r>
      <w:r w:rsidRPr="000B2293">
        <w:rPr>
          <w:rFonts w:ascii="Times New Roman" w:hAnsi="Times New Roman" w:cs="Times New Roman"/>
          <w:lang w:val="en-US"/>
        </w:rPr>
        <w:t xml:space="preserve">TPLSM; average power 2.01 </w:t>
      </w:r>
      <w:proofErr w:type="spellStart"/>
      <w:r w:rsidRPr="000B2293">
        <w:rPr>
          <w:rFonts w:ascii="Times New Roman" w:hAnsi="Times New Roman" w:cs="Times New Roman"/>
          <w:lang w:val="en-US"/>
        </w:rPr>
        <w:t>mW</w:t>
      </w:r>
      <w:proofErr w:type="spellEnd"/>
      <w:r w:rsidRPr="000B2293">
        <w:rPr>
          <w:rFonts w:ascii="Times New Roman" w:hAnsi="Times New Roman" w:cs="Times New Roman"/>
          <w:lang w:val="en-US"/>
        </w:rPr>
        <w:t>; average photon flux 2.44∙10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17</w:t>
      </w:r>
      <w:r w:rsidRPr="000B2293">
        <w:rPr>
          <w:rFonts w:ascii="Times New Roman" w:hAnsi="Times New Roman" w:cs="Times New Roman"/>
          <w:lang w:val="en-US"/>
        </w:rPr>
        <w:t xml:space="preserve"> photons/µm²·s) and 2.19∙10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5</w:t>
      </w:r>
      <w:r w:rsidRPr="000B22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2293">
        <w:rPr>
          <w:rFonts w:ascii="Times New Roman" w:hAnsi="Times New Roman" w:cs="Times New Roman"/>
          <w:lang w:val="en-US"/>
        </w:rPr>
        <w:t>mW</w:t>
      </w:r>
      <w:proofErr w:type="spellEnd"/>
      <w:r w:rsidRPr="000B2293">
        <w:rPr>
          <w:rFonts w:ascii="Times New Roman" w:hAnsi="Times New Roman" w:cs="Times New Roman"/>
          <w:lang w:val="en-US"/>
        </w:rPr>
        <w:t xml:space="preserve"> (2.66∙10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25</w:t>
      </w:r>
      <w:r w:rsidRPr="000B2293">
        <w:rPr>
          <w:rFonts w:ascii="Times New Roman" w:hAnsi="Times New Roman" w:cs="Times New Roman"/>
          <w:lang w:val="en-US"/>
        </w:rPr>
        <w:t xml:space="preserve"> photons/µm²·s peak photon flux) in multi</w:t>
      </w:r>
      <w:r w:rsidR="00503D61">
        <w:rPr>
          <w:rFonts w:ascii="Times New Roman" w:hAnsi="Times New Roman" w:cs="Times New Roman"/>
          <w:lang w:val="en-US"/>
        </w:rPr>
        <w:t>-beam mode (</w:t>
      </w:r>
      <w:r w:rsidR="009E57C9">
        <w:rPr>
          <w:rFonts w:ascii="Times New Roman" w:hAnsi="Times New Roman" w:cs="Times New Roman"/>
          <w:lang w:val="en-US"/>
        </w:rPr>
        <w:t>MB-</w:t>
      </w:r>
      <w:r w:rsidR="00503D61">
        <w:rPr>
          <w:rFonts w:ascii="Times New Roman" w:hAnsi="Times New Roman" w:cs="Times New Roman"/>
          <w:lang w:val="en-US"/>
        </w:rPr>
        <w:t xml:space="preserve">CCD-TPLSM and </w:t>
      </w:r>
      <w:r w:rsidR="009E57C9">
        <w:rPr>
          <w:rFonts w:ascii="Times New Roman" w:hAnsi="Times New Roman" w:cs="Times New Roman"/>
          <w:lang w:val="en-US"/>
        </w:rPr>
        <w:t>MB-</w:t>
      </w:r>
      <w:r w:rsidR="00503D61">
        <w:rPr>
          <w:rFonts w:ascii="Times New Roman" w:hAnsi="Times New Roman" w:cs="Times New Roman"/>
          <w:lang w:val="en-US"/>
        </w:rPr>
        <w:t>SI-</w:t>
      </w:r>
      <w:r w:rsidRPr="000B2293">
        <w:rPr>
          <w:rFonts w:ascii="Times New Roman" w:hAnsi="Times New Roman" w:cs="Times New Roman"/>
          <w:lang w:val="en-US"/>
        </w:rPr>
        <w:t xml:space="preserve">TPLSM; average power 2.15 </w:t>
      </w:r>
      <w:proofErr w:type="spellStart"/>
      <w:r w:rsidRPr="000B2293">
        <w:rPr>
          <w:rFonts w:ascii="Times New Roman" w:hAnsi="Times New Roman" w:cs="Times New Roman"/>
          <w:lang w:val="en-US"/>
        </w:rPr>
        <w:t>mW</w:t>
      </w:r>
      <w:proofErr w:type="spellEnd"/>
      <w:r w:rsidRPr="000B2293">
        <w:rPr>
          <w:rFonts w:ascii="Times New Roman" w:hAnsi="Times New Roman" w:cs="Times New Roman"/>
          <w:lang w:val="en-US"/>
        </w:rPr>
        <w:t>; average photon flux 2.61∙10</w:t>
      </w:r>
      <w:r w:rsidRPr="000B2293">
        <w:rPr>
          <w:rFonts w:ascii="Times New Roman" w:hAnsi="Times New Roman" w:cs="Times New Roman"/>
          <w:vertAlign w:val="superscript"/>
          <w:lang w:val="en-US"/>
        </w:rPr>
        <w:t>17</w:t>
      </w:r>
      <w:r w:rsidRPr="000B2293">
        <w:rPr>
          <w:rFonts w:ascii="Times New Roman" w:hAnsi="Times New Roman" w:cs="Times New Roman"/>
          <w:lang w:val="en-US"/>
        </w:rPr>
        <w:t xml:space="preserve"> photons/µm²·s) also at 920 nm. The excitation power was measured directly at the specimen surface in all cases. The laser dwell times per pixel were chosen in a way that similar SNR values were achieved at the surface for all three setups. Although an exponential increase of the mean excitation power with increasing imaging depth in tissue </w:t>
      </w:r>
      <w:r w:rsidR="00A0297E" w:rsidRPr="000B2293">
        <w:rPr>
          <w:rFonts w:ascii="Times New Roman" w:hAnsi="Times New Roman" w:cs="Times New Roman"/>
          <w:lang w:val="en-US"/>
        </w:rPr>
        <w:fldChar w:fldCharType="begin"/>
      </w:r>
      <w:r w:rsidRPr="000B2293">
        <w:rPr>
          <w:rFonts w:ascii="Times New Roman" w:hAnsi="Times New Roman" w:cs="Times New Roman"/>
          <w:lang w:val="en-US"/>
        </w:rPr>
        <w:instrText xml:space="preserve"> ADDIN EN.CITE &lt;EndNote&gt;&lt;Cite&gt;&lt;Author&gt;Helmchen&lt;/Author&gt;&lt;Year&gt;2005&lt;/Year&gt;&lt;RecNum&gt;1&lt;/RecNum&gt;&lt;record&gt;&lt;rec-number&gt;1&lt;/rec-number&gt;&lt;foreign-keys&gt;&lt;key app="EN" db-id="txterp00s5wvf9ev923vaepcza2rdfspdzvv"&gt;1&lt;/key&gt;&lt;/foreign-keys&gt;&lt;ref-type name="Journal Article"&gt;17&lt;/ref-type&gt;&lt;contributors&gt;&lt;authors&gt;&lt;author&gt;Helmchen, F.&lt;/author&gt;&lt;author&gt;Denk, W.&lt;/author&gt;&lt;/authors&gt;&lt;/contributors&gt;&lt;auth-address&gt;Department of Neurophysiology, Brain Research Institute, University of Zurich, CH-8057 Zurich, Switzerland. helmchen@hifo.unizh.ch&lt;/auth-address&gt;&lt;titles&gt;&lt;title&gt;Deep tissue two-photon microscopy&lt;/title&gt;&lt;secondary-title&gt;Nat Methods&lt;/secondary-title&gt;&lt;/titles&gt;&lt;periodical&gt;&lt;full-title&gt;Nat Methods&lt;/full-title&gt;&lt;/periodical&gt;&lt;pages&gt;932-40&lt;/pages&gt;&lt;volume&gt;2&lt;/volume&gt;&lt;number&gt;12&lt;/number&gt;&lt;edition&gt;2005/11/22&lt;/edition&gt;&lt;keywords&gt;&lt;keyword&gt;Animals&lt;/keyword&gt;&lt;keyword&gt;Fluorescent Dyes/analysis&lt;/keyword&gt;&lt;keyword&gt;Humans&lt;/keyword&gt;&lt;keyword&gt;Imaging, Three-Dimensional/*methods&lt;/keyword&gt;&lt;keyword&gt;Microscopy, Confocal/*methods&lt;/keyword&gt;&lt;keyword&gt;Microscopy, Fluorescence, Multiphoton/*methods&lt;/keyword&gt;&lt;/keywords&gt;&lt;dates&gt;&lt;year&gt;2005&lt;/year&gt;&lt;pub-dates&gt;&lt;date&gt;Dec&lt;/date&gt;&lt;/pub-dates&gt;&lt;/dates&gt;&lt;isbn&gt;1548-7091 (Print)&amp;#xD;1548-7091 (Linking)&lt;/isbn&gt;&lt;accession-num&gt;16299478&lt;/accession-num&gt;&lt;urls&gt;&lt;related-urls&gt;&lt;url&gt;http://www.ncbi.nlm.nih.gov/entrez/query.fcgi?cmd=Retrieve&amp;amp;db=PubMed&amp;amp;dopt=Citation&amp;amp;list_uids=16299478&lt;/url&gt;&lt;/related-urls&gt;&lt;/urls&gt;&lt;electronic-resource-num&gt;nmeth818 [pii]&amp;#xD;10.1038/nmeth818&lt;/electronic-resource-num&gt;&lt;language&gt;eng&lt;/language&gt;&lt;/record&gt;&lt;/Cite&gt;&lt;/EndNote&gt;</w:instrText>
      </w:r>
      <w:r w:rsidR="00A0297E" w:rsidRPr="000B2293">
        <w:rPr>
          <w:rFonts w:ascii="Times New Roman" w:hAnsi="Times New Roman" w:cs="Times New Roman"/>
          <w:lang w:val="en-US"/>
        </w:rPr>
        <w:fldChar w:fldCharType="separate"/>
      </w:r>
      <w:r w:rsidR="00EC6911">
        <w:rPr>
          <w:rFonts w:ascii="Times New Roman" w:hAnsi="Times New Roman" w:cs="Times New Roman"/>
          <w:noProof/>
          <w:lang w:val="en-US"/>
        </w:rPr>
        <w:t>(</w:t>
      </w:r>
      <w:r w:rsidR="007376F7">
        <w:rPr>
          <w:rFonts w:ascii="Times New Roman" w:hAnsi="Times New Roman" w:cs="Times New Roman"/>
          <w:noProof/>
          <w:lang w:val="en-US"/>
        </w:rPr>
        <w:t>6</w:t>
      </w:r>
      <w:r w:rsidRPr="000B2293">
        <w:rPr>
          <w:rFonts w:ascii="Times New Roman" w:hAnsi="Times New Roman" w:cs="Times New Roman"/>
          <w:noProof/>
          <w:lang w:val="en-US"/>
        </w:rPr>
        <w:t>)</w:t>
      </w:r>
      <w:r w:rsidR="00A0297E" w:rsidRPr="000B2293">
        <w:rPr>
          <w:rFonts w:ascii="Times New Roman" w:hAnsi="Times New Roman" w:cs="Times New Roman"/>
          <w:lang w:val="en-US"/>
        </w:rPr>
        <w:fldChar w:fldCharType="end"/>
      </w:r>
      <w:r w:rsidRPr="000B2293">
        <w:rPr>
          <w:rFonts w:ascii="Times New Roman" w:hAnsi="Times New Roman" w:cs="Times New Roman"/>
          <w:lang w:val="en-US"/>
        </w:rPr>
        <w:t xml:space="preserve"> is widely used, we omitted this step to avoid artifacts caused by a more complicated evaluation of the </w:t>
      </w:r>
      <w:proofErr w:type="spellStart"/>
      <w:r w:rsidRPr="000B2293">
        <w:rPr>
          <w:rFonts w:ascii="Times New Roman" w:hAnsi="Times New Roman" w:cs="Times New Roman"/>
          <w:lang w:val="en-US"/>
        </w:rPr>
        <w:t>ddSNR</w:t>
      </w:r>
      <w:proofErr w:type="spellEnd"/>
      <w:r w:rsidRPr="000B2293">
        <w:rPr>
          <w:rFonts w:ascii="Times New Roman" w:hAnsi="Times New Roman" w:cs="Times New Roman"/>
          <w:lang w:val="en-US"/>
        </w:rPr>
        <w:t>.</w:t>
      </w:r>
    </w:p>
    <w:p w:rsidR="00664481" w:rsidRPr="000B2293" w:rsidRDefault="00664481" w:rsidP="00103EE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933AA4" w:rsidRDefault="00933AA4" w:rsidP="00933AA4">
      <w:pPr>
        <w:rPr>
          <w:rFonts w:ascii="Times New Roman" w:hAnsi="Times New Roman" w:cs="Times New Roman"/>
          <w:b/>
          <w:lang w:val="en-US"/>
        </w:rPr>
      </w:pPr>
    </w:p>
    <w:p w:rsidR="009B092A" w:rsidRPr="00186335" w:rsidRDefault="007A4DB6" w:rsidP="00933AA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REFERENCES</w:t>
      </w:r>
    </w:p>
    <w:p w:rsidR="00713A6A" w:rsidRPr="006A4A50" w:rsidRDefault="006A4A50" w:rsidP="00CE32C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A4A50">
        <w:rPr>
          <w:rFonts w:ascii="Times New Roman" w:hAnsi="Times New Roman" w:cs="Times New Roman"/>
          <w:noProof/>
          <w:lang w:val="en-US"/>
        </w:rPr>
        <w:t>Gustafsson MG, Shao L, Carlton PM, Wang CJ, et al. (2008) Three-dimensional resolution doubling in wide-field fluorescence microscopy by structured illumination. Biophys J. 94(12): 4957-70.</w:t>
      </w:r>
    </w:p>
    <w:p w:rsidR="00F92381" w:rsidRPr="00946DD5" w:rsidRDefault="00B424C7" w:rsidP="00CE32C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A4A50">
        <w:rPr>
          <w:rFonts w:ascii="Times New Roman" w:hAnsi="Times New Roman" w:cs="Times New Roman"/>
          <w:noProof/>
        </w:rPr>
        <w:t xml:space="preserve">Heim N, Garaschuk O, Friedrich MW, Mank M, </w:t>
      </w:r>
      <w:r w:rsidR="006A4A50" w:rsidRPr="006A4A50">
        <w:rPr>
          <w:rFonts w:ascii="Times New Roman" w:hAnsi="Times New Roman" w:cs="Times New Roman"/>
          <w:noProof/>
        </w:rPr>
        <w:t>et al</w:t>
      </w:r>
      <w:r w:rsidRPr="006A4A50">
        <w:rPr>
          <w:rFonts w:ascii="Times New Roman" w:hAnsi="Times New Roman" w:cs="Times New Roman"/>
          <w:noProof/>
        </w:rPr>
        <w:t>.</w:t>
      </w:r>
      <w:r w:rsidR="006A4A50">
        <w:rPr>
          <w:rFonts w:ascii="Times New Roman" w:hAnsi="Times New Roman" w:cs="Times New Roman"/>
          <w:noProof/>
        </w:rPr>
        <w:t xml:space="preserve"> </w:t>
      </w:r>
      <w:r w:rsidR="006A4A50" w:rsidRPr="006A4A50">
        <w:rPr>
          <w:rFonts w:ascii="Times New Roman" w:hAnsi="Times New Roman" w:cs="Times New Roman"/>
          <w:noProof/>
          <w:lang w:val="en-US"/>
        </w:rPr>
        <w:t>(2007)</w:t>
      </w:r>
      <w:r w:rsidRPr="006A4A50">
        <w:rPr>
          <w:rFonts w:ascii="Times New Roman" w:hAnsi="Times New Roman" w:cs="Times New Roman"/>
          <w:noProof/>
          <w:lang w:val="en-US"/>
        </w:rPr>
        <w:t xml:space="preserve"> </w:t>
      </w:r>
      <w:r w:rsidRPr="00B424C7">
        <w:rPr>
          <w:rFonts w:ascii="Times New Roman" w:hAnsi="Times New Roman" w:cs="Times New Roman"/>
          <w:noProof/>
          <w:lang w:val="en-US"/>
        </w:rPr>
        <w:t xml:space="preserve">Improved calcium imaging in transgenic mice expressing a troponin C-based </w:t>
      </w:r>
      <w:r w:rsidRPr="00E67604">
        <w:rPr>
          <w:rFonts w:ascii="Times New Roman" w:hAnsi="Times New Roman" w:cs="Times New Roman"/>
          <w:noProof/>
          <w:lang w:val="en-US"/>
        </w:rPr>
        <w:t xml:space="preserve">biosensor. </w:t>
      </w:r>
      <w:r w:rsidRPr="00946DD5">
        <w:rPr>
          <w:rFonts w:ascii="Times New Roman" w:hAnsi="Times New Roman" w:cs="Times New Roman"/>
          <w:noProof/>
          <w:lang w:val="en-US"/>
        </w:rPr>
        <w:t>Nat Methods</w:t>
      </w:r>
      <w:r w:rsidR="006A4A50" w:rsidRPr="00946DD5">
        <w:rPr>
          <w:rFonts w:ascii="Times New Roman" w:hAnsi="Times New Roman" w:cs="Times New Roman"/>
          <w:noProof/>
          <w:lang w:val="en-US"/>
        </w:rPr>
        <w:t xml:space="preserve">. </w:t>
      </w:r>
      <w:r w:rsidRPr="00946DD5">
        <w:rPr>
          <w:rFonts w:ascii="Times New Roman" w:hAnsi="Times New Roman" w:cs="Times New Roman"/>
          <w:noProof/>
          <w:lang w:val="en-US"/>
        </w:rPr>
        <w:t>4(2):</w:t>
      </w:r>
      <w:r w:rsidR="006A4A50" w:rsidRPr="00946DD5">
        <w:rPr>
          <w:rFonts w:ascii="Times New Roman" w:hAnsi="Times New Roman" w:cs="Times New Roman"/>
          <w:noProof/>
          <w:lang w:val="en-US"/>
        </w:rPr>
        <w:t xml:space="preserve"> </w:t>
      </w:r>
      <w:r w:rsidRPr="00946DD5">
        <w:rPr>
          <w:rFonts w:ascii="Times New Roman" w:hAnsi="Times New Roman" w:cs="Times New Roman"/>
          <w:noProof/>
          <w:lang w:val="en-US"/>
        </w:rPr>
        <w:t>127-9.</w:t>
      </w:r>
    </w:p>
    <w:p w:rsidR="00F92381" w:rsidRPr="00E67604" w:rsidRDefault="00E67604" w:rsidP="00CE32C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7604">
        <w:rPr>
          <w:rFonts w:ascii="Times New Roman" w:hAnsi="Times New Roman" w:cs="Times New Roman"/>
          <w:noProof/>
        </w:rPr>
        <w:t xml:space="preserve">Herz J, Siffrin V, Hauser AE, Brandt AU, </w:t>
      </w:r>
      <w:r w:rsidR="0052444B">
        <w:rPr>
          <w:rFonts w:ascii="Times New Roman" w:hAnsi="Times New Roman" w:cs="Times New Roman"/>
          <w:noProof/>
        </w:rPr>
        <w:t>et al</w:t>
      </w:r>
      <w:r w:rsidRPr="00E67604">
        <w:rPr>
          <w:rFonts w:ascii="Times New Roman" w:hAnsi="Times New Roman" w:cs="Times New Roman"/>
          <w:noProof/>
        </w:rPr>
        <w:t>.</w:t>
      </w:r>
      <w:r w:rsidR="0052444B">
        <w:rPr>
          <w:rFonts w:ascii="Times New Roman" w:hAnsi="Times New Roman" w:cs="Times New Roman"/>
          <w:noProof/>
        </w:rPr>
        <w:t xml:space="preserve"> </w:t>
      </w:r>
      <w:r w:rsidR="0052444B" w:rsidRPr="0052444B">
        <w:rPr>
          <w:rFonts w:ascii="Times New Roman" w:hAnsi="Times New Roman" w:cs="Times New Roman"/>
          <w:noProof/>
          <w:lang w:val="en-US"/>
        </w:rPr>
        <w:t>(2010)</w:t>
      </w:r>
      <w:r w:rsidRPr="0052444B">
        <w:rPr>
          <w:rFonts w:ascii="Times New Roman" w:hAnsi="Times New Roman" w:cs="Times New Roman"/>
          <w:noProof/>
          <w:lang w:val="en-US"/>
        </w:rPr>
        <w:t xml:space="preserve"> Expanding two-photon intravital microsc</w:t>
      </w:r>
      <w:r w:rsidRPr="00E67604">
        <w:rPr>
          <w:rFonts w:ascii="Times New Roman" w:hAnsi="Times New Roman" w:cs="Times New Roman"/>
          <w:noProof/>
          <w:lang w:val="en-US"/>
        </w:rPr>
        <w:t>opy to the infrared by means of optical p</w:t>
      </w:r>
      <w:r w:rsidR="0052444B">
        <w:rPr>
          <w:rFonts w:ascii="Times New Roman" w:hAnsi="Times New Roman" w:cs="Times New Roman"/>
          <w:noProof/>
          <w:lang w:val="en-US"/>
        </w:rPr>
        <w:t xml:space="preserve">arametric oscillator. Biophys J. </w:t>
      </w:r>
      <w:r w:rsidRPr="00E67604">
        <w:rPr>
          <w:rFonts w:ascii="Times New Roman" w:hAnsi="Times New Roman" w:cs="Times New Roman"/>
          <w:noProof/>
          <w:lang w:val="en-US"/>
        </w:rPr>
        <w:t>98(4):715-23.</w:t>
      </w:r>
    </w:p>
    <w:p w:rsidR="00F92381" w:rsidRPr="00946DD5" w:rsidRDefault="00F92381" w:rsidP="00CE32C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7604">
        <w:rPr>
          <w:rFonts w:ascii="Times New Roman" w:hAnsi="Times New Roman" w:cs="Times New Roman"/>
          <w:noProof/>
        </w:rPr>
        <w:t xml:space="preserve">Siffrin V, Brandt AU, Radbruch H, Herz J, </w:t>
      </w:r>
      <w:r w:rsidR="008C4363">
        <w:rPr>
          <w:rFonts w:ascii="Times New Roman" w:hAnsi="Times New Roman" w:cs="Times New Roman"/>
          <w:noProof/>
        </w:rPr>
        <w:t>et al</w:t>
      </w:r>
      <w:r w:rsidRPr="00E67604">
        <w:rPr>
          <w:rFonts w:ascii="Times New Roman" w:hAnsi="Times New Roman" w:cs="Times New Roman"/>
          <w:noProof/>
        </w:rPr>
        <w:t>.</w:t>
      </w:r>
      <w:r w:rsidR="008C4363">
        <w:rPr>
          <w:rFonts w:ascii="Times New Roman" w:hAnsi="Times New Roman" w:cs="Times New Roman"/>
          <w:noProof/>
        </w:rPr>
        <w:t xml:space="preserve"> </w:t>
      </w:r>
      <w:r w:rsidR="008C4363" w:rsidRPr="008C4363">
        <w:rPr>
          <w:rFonts w:ascii="Times New Roman" w:hAnsi="Times New Roman" w:cs="Times New Roman"/>
          <w:noProof/>
          <w:lang w:val="en-US"/>
        </w:rPr>
        <w:t>(2009)</w:t>
      </w:r>
      <w:r w:rsidRPr="008C4363">
        <w:rPr>
          <w:rFonts w:ascii="Times New Roman" w:hAnsi="Times New Roman" w:cs="Times New Roman"/>
          <w:noProof/>
          <w:lang w:val="en-US"/>
        </w:rPr>
        <w:t xml:space="preserve"> </w:t>
      </w:r>
      <w:r w:rsidRPr="00E67604">
        <w:rPr>
          <w:rFonts w:ascii="Times New Roman" w:hAnsi="Times New Roman" w:cs="Times New Roman"/>
          <w:noProof/>
          <w:lang w:val="en-US"/>
        </w:rPr>
        <w:t xml:space="preserve">Differential immune cell dynamics in the CNS cause CD4+ T cell compartmentalization. </w:t>
      </w:r>
      <w:r w:rsidRPr="00946DD5">
        <w:rPr>
          <w:rFonts w:ascii="Times New Roman" w:hAnsi="Times New Roman" w:cs="Times New Roman"/>
          <w:noProof/>
          <w:lang w:val="en-US"/>
        </w:rPr>
        <w:t>Brain</w:t>
      </w:r>
      <w:r w:rsidR="008C4363" w:rsidRPr="00946DD5">
        <w:rPr>
          <w:rFonts w:ascii="Times New Roman" w:hAnsi="Times New Roman" w:cs="Times New Roman"/>
          <w:noProof/>
          <w:lang w:val="en-US"/>
        </w:rPr>
        <w:t>.</w:t>
      </w:r>
      <w:r w:rsidR="00320B37" w:rsidRPr="00946DD5">
        <w:rPr>
          <w:rFonts w:ascii="Times New Roman" w:hAnsi="Times New Roman" w:cs="Times New Roman"/>
          <w:noProof/>
          <w:lang w:val="en-US"/>
        </w:rPr>
        <w:t>132(5)</w:t>
      </w:r>
      <w:r w:rsidRPr="00946DD5">
        <w:rPr>
          <w:rFonts w:ascii="Times New Roman" w:hAnsi="Times New Roman" w:cs="Times New Roman"/>
          <w:noProof/>
          <w:lang w:val="en-US"/>
        </w:rPr>
        <w:t>:</w:t>
      </w:r>
      <w:r w:rsidR="00C6536F" w:rsidRPr="00946DD5">
        <w:rPr>
          <w:rFonts w:ascii="Times New Roman" w:hAnsi="Times New Roman" w:cs="Times New Roman"/>
          <w:noProof/>
          <w:lang w:val="en-US"/>
        </w:rPr>
        <w:t xml:space="preserve"> </w:t>
      </w:r>
      <w:r w:rsidRPr="00946DD5">
        <w:rPr>
          <w:rFonts w:ascii="Times New Roman" w:hAnsi="Times New Roman" w:cs="Times New Roman"/>
          <w:noProof/>
          <w:lang w:val="en-US"/>
        </w:rPr>
        <w:t>1247-58.</w:t>
      </w:r>
    </w:p>
    <w:p w:rsidR="001344A6" w:rsidRPr="001344A6" w:rsidRDefault="001344A6" w:rsidP="00CE32C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6536F">
        <w:rPr>
          <w:rFonts w:ascii="Times New Roman" w:hAnsi="Times New Roman" w:cs="Times New Roman"/>
          <w:noProof/>
          <w:lang w:val="en-US"/>
        </w:rPr>
        <w:t xml:space="preserve">Hauser AE, Junt T, Mempel TR, Sneddon MW, </w:t>
      </w:r>
      <w:r w:rsidR="00C6536F" w:rsidRPr="00C6536F">
        <w:rPr>
          <w:rFonts w:ascii="Times New Roman" w:hAnsi="Times New Roman" w:cs="Times New Roman"/>
          <w:noProof/>
          <w:lang w:val="en-US"/>
        </w:rPr>
        <w:t>et al</w:t>
      </w:r>
      <w:r w:rsidRPr="00C6536F">
        <w:rPr>
          <w:rFonts w:ascii="Times New Roman" w:hAnsi="Times New Roman" w:cs="Times New Roman"/>
          <w:noProof/>
          <w:lang w:val="en-US"/>
        </w:rPr>
        <w:t>.</w:t>
      </w:r>
      <w:r w:rsidR="00C6536F" w:rsidRPr="00C6536F">
        <w:rPr>
          <w:rFonts w:ascii="Times New Roman" w:hAnsi="Times New Roman" w:cs="Times New Roman"/>
          <w:noProof/>
          <w:lang w:val="en-US"/>
        </w:rPr>
        <w:t xml:space="preserve"> (2007)</w:t>
      </w:r>
      <w:r w:rsidRPr="00C6536F">
        <w:rPr>
          <w:rFonts w:ascii="Times New Roman" w:hAnsi="Times New Roman" w:cs="Times New Roman"/>
          <w:noProof/>
          <w:lang w:val="en-US"/>
        </w:rPr>
        <w:t xml:space="preserve"> Definition o</w:t>
      </w:r>
      <w:r w:rsidRPr="001344A6">
        <w:rPr>
          <w:rFonts w:ascii="Times New Roman" w:hAnsi="Times New Roman" w:cs="Times New Roman"/>
          <w:noProof/>
          <w:lang w:val="en-US"/>
        </w:rPr>
        <w:t>f germinal-center B cell migration in vivo reveals predominant intrazonal circulation patterns. Immunity</w:t>
      </w:r>
      <w:r w:rsidR="00C6536F">
        <w:rPr>
          <w:rFonts w:ascii="Times New Roman" w:hAnsi="Times New Roman" w:cs="Times New Roman"/>
          <w:noProof/>
          <w:lang w:val="en-US"/>
        </w:rPr>
        <w:t>.</w:t>
      </w:r>
      <w:r w:rsidRPr="001344A6">
        <w:rPr>
          <w:rFonts w:ascii="Times New Roman" w:hAnsi="Times New Roman" w:cs="Times New Roman"/>
          <w:noProof/>
          <w:lang w:val="en-US"/>
        </w:rPr>
        <w:t xml:space="preserve"> 26(5):</w:t>
      </w:r>
      <w:r w:rsidR="00C6536F">
        <w:rPr>
          <w:rFonts w:ascii="Times New Roman" w:hAnsi="Times New Roman" w:cs="Times New Roman"/>
          <w:noProof/>
          <w:lang w:val="en-US"/>
        </w:rPr>
        <w:t xml:space="preserve"> </w:t>
      </w:r>
      <w:r w:rsidRPr="001344A6">
        <w:rPr>
          <w:rFonts w:ascii="Times New Roman" w:hAnsi="Times New Roman" w:cs="Times New Roman"/>
          <w:noProof/>
          <w:lang w:val="en-US"/>
        </w:rPr>
        <w:t>655-67.</w:t>
      </w:r>
    </w:p>
    <w:p w:rsidR="001344A6" w:rsidRPr="00715294" w:rsidRDefault="00E461A9" w:rsidP="00CE32C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15294">
        <w:rPr>
          <w:rFonts w:ascii="Times New Roman" w:hAnsi="Times New Roman" w:cs="Times New Roman"/>
          <w:noProof/>
          <w:lang w:val="en-US"/>
        </w:rPr>
        <w:t xml:space="preserve">Helmchen F, Denk W. </w:t>
      </w:r>
      <w:r w:rsidR="00C6536F">
        <w:rPr>
          <w:rFonts w:ascii="Times New Roman" w:hAnsi="Times New Roman" w:cs="Times New Roman"/>
          <w:noProof/>
          <w:lang w:val="en-US"/>
        </w:rPr>
        <w:t xml:space="preserve">(2005) </w:t>
      </w:r>
      <w:r w:rsidRPr="00715294">
        <w:rPr>
          <w:rFonts w:ascii="Times New Roman" w:hAnsi="Times New Roman" w:cs="Times New Roman"/>
          <w:noProof/>
          <w:lang w:val="en-US"/>
        </w:rPr>
        <w:t>Deep tissue two-photon microscopy. Nat Methods</w:t>
      </w:r>
      <w:r w:rsidR="00C6536F">
        <w:rPr>
          <w:rFonts w:ascii="Times New Roman" w:hAnsi="Times New Roman" w:cs="Times New Roman"/>
          <w:noProof/>
          <w:lang w:val="en-US"/>
        </w:rPr>
        <w:t>.</w:t>
      </w:r>
      <w:r w:rsidRPr="00715294">
        <w:rPr>
          <w:rFonts w:ascii="Times New Roman" w:hAnsi="Times New Roman" w:cs="Times New Roman"/>
          <w:noProof/>
          <w:lang w:val="en-US"/>
        </w:rPr>
        <w:t xml:space="preserve"> 2(12):</w:t>
      </w:r>
      <w:r w:rsidR="00C6536F">
        <w:rPr>
          <w:rFonts w:ascii="Times New Roman" w:hAnsi="Times New Roman" w:cs="Times New Roman"/>
          <w:noProof/>
          <w:lang w:val="en-US"/>
        </w:rPr>
        <w:t xml:space="preserve"> </w:t>
      </w:r>
      <w:r w:rsidRPr="00715294">
        <w:rPr>
          <w:rFonts w:ascii="Times New Roman" w:hAnsi="Times New Roman" w:cs="Times New Roman"/>
          <w:noProof/>
          <w:lang w:val="en-US"/>
        </w:rPr>
        <w:t>932-40.</w:t>
      </w:r>
    </w:p>
    <w:p w:rsidR="00E461A9" w:rsidRPr="004A26CB" w:rsidRDefault="00E461A9" w:rsidP="004A2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461A9" w:rsidRPr="004A26CB" w:rsidSect="00A43B4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58" w:rsidRDefault="00A95858" w:rsidP="00F741B2">
      <w:pPr>
        <w:spacing w:after="0" w:line="240" w:lineRule="auto"/>
      </w:pPr>
      <w:r>
        <w:separator/>
      </w:r>
    </w:p>
  </w:endnote>
  <w:endnote w:type="continuationSeparator" w:id="0">
    <w:p w:rsidR="00A95858" w:rsidRDefault="00A95858" w:rsidP="00F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58" w:rsidRDefault="00A95858" w:rsidP="00F741B2">
      <w:pPr>
        <w:spacing w:after="0" w:line="240" w:lineRule="auto"/>
      </w:pPr>
      <w:r>
        <w:separator/>
      </w:r>
    </w:p>
  </w:footnote>
  <w:footnote w:type="continuationSeparator" w:id="0">
    <w:p w:rsidR="00A95858" w:rsidRDefault="00A95858" w:rsidP="00F7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B2" w:rsidRPr="005F0420" w:rsidRDefault="00AC6DBA" w:rsidP="00F741B2">
    <w:pPr>
      <w:pStyle w:val="Kopfzeile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MB-</w:t>
    </w:r>
    <w:r w:rsidR="00F741B2" w:rsidRPr="005F0420">
      <w:rPr>
        <w:rFonts w:ascii="Times New Roman" w:hAnsi="Times New Roman" w:cs="Times New Roman"/>
        <w:i/>
        <w:sz w:val="24"/>
        <w:szCs w:val="24"/>
      </w:rPr>
      <w:t>SI-TPLSM</w:t>
    </w:r>
  </w:p>
  <w:p w:rsidR="00F741B2" w:rsidRDefault="00F741B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5E50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15018"/>
    <w:multiLevelType w:val="hybridMultilevel"/>
    <w:tmpl w:val="8F10FD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F3C"/>
    <w:rsid w:val="000021AC"/>
    <w:rsid w:val="000037D1"/>
    <w:rsid w:val="0000677A"/>
    <w:rsid w:val="00014B3B"/>
    <w:rsid w:val="00016FC4"/>
    <w:rsid w:val="0002093A"/>
    <w:rsid w:val="0002501B"/>
    <w:rsid w:val="0003296E"/>
    <w:rsid w:val="00033835"/>
    <w:rsid w:val="00035842"/>
    <w:rsid w:val="000479E1"/>
    <w:rsid w:val="00053D23"/>
    <w:rsid w:val="000663B2"/>
    <w:rsid w:val="000671FB"/>
    <w:rsid w:val="00072A79"/>
    <w:rsid w:val="0008181F"/>
    <w:rsid w:val="00083271"/>
    <w:rsid w:val="00085B5D"/>
    <w:rsid w:val="000A587B"/>
    <w:rsid w:val="000A5EFD"/>
    <w:rsid w:val="000B016B"/>
    <w:rsid w:val="000B2293"/>
    <w:rsid w:val="000C5D35"/>
    <w:rsid w:val="000C6037"/>
    <w:rsid w:val="000C6FBC"/>
    <w:rsid w:val="000C7CC5"/>
    <w:rsid w:val="000D29D4"/>
    <w:rsid w:val="000D33DE"/>
    <w:rsid w:val="000D39F6"/>
    <w:rsid w:val="000D5C31"/>
    <w:rsid w:val="000D7863"/>
    <w:rsid w:val="000E1DDA"/>
    <w:rsid w:val="000E3D98"/>
    <w:rsid w:val="000E5564"/>
    <w:rsid w:val="00103EE3"/>
    <w:rsid w:val="00105942"/>
    <w:rsid w:val="00117ABC"/>
    <w:rsid w:val="00121F22"/>
    <w:rsid w:val="00126365"/>
    <w:rsid w:val="00131CAF"/>
    <w:rsid w:val="001328C4"/>
    <w:rsid w:val="001344A6"/>
    <w:rsid w:val="001371B5"/>
    <w:rsid w:val="00147D89"/>
    <w:rsid w:val="00151098"/>
    <w:rsid w:val="001550AC"/>
    <w:rsid w:val="001639CC"/>
    <w:rsid w:val="00166B76"/>
    <w:rsid w:val="00167761"/>
    <w:rsid w:val="00170D2B"/>
    <w:rsid w:val="00171DAF"/>
    <w:rsid w:val="00176D3F"/>
    <w:rsid w:val="00185F91"/>
    <w:rsid w:val="00186335"/>
    <w:rsid w:val="001A494D"/>
    <w:rsid w:val="001A50CA"/>
    <w:rsid w:val="001C3BE5"/>
    <w:rsid w:val="001D3AD6"/>
    <w:rsid w:val="001E29C7"/>
    <w:rsid w:val="001F273D"/>
    <w:rsid w:val="001F29D6"/>
    <w:rsid w:val="001F7245"/>
    <w:rsid w:val="002003AA"/>
    <w:rsid w:val="00203411"/>
    <w:rsid w:val="002063EA"/>
    <w:rsid w:val="002126D0"/>
    <w:rsid w:val="00212BDA"/>
    <w:rsid w:val="00215966"/>
    <w:rsid w:val="00221019"/>
    <w:rsid w:val="00222DFE"/>
    <w:rsid w:val="002369F0"/>
    <w:rsid w:val="00260BBB"/>
    <w:rsid w:val="002629A0"/>
    <w:rsid w:val="00266854"/>
    <w:rsid w:val="002720E6"/>
    <w:rsid w:val="0027345B"/>
    <w:rsid w:val="0028077C"/>
    <w:rsid w:val="00280D67"/>
    <w:rsid w:val="002827D3"/>
    <w:rsid w:val="00286CF4"/>
    <w:rsid w:val="00287407"/>
    <w:rsid w:val="002A0404"/>
    <w:rsid w:val="002A4719"/>
    <w:rsid w:val="002A7E50"/>
    <w:rsid w:val="002B1A24"/>
    <w:rsid w:val="002C04AC"/>
    <w:rsid w:val="002C185F"/>
    <w:rsid w:val="002C3FEB"/>
    <w:rsid w:val="002E13E3"/>
    <w:rsid w:val="002E2F63"/>
    <w:rsid w:val="002F1642"/>
    <w:rsid w:val="002F46CB"/>
    <w:rsid w:val="003013CA"/>
    <w:rsid w:val="00305A97"/>
    <w:rsid w:val="003158AF"/>
    <w:rsid w:val="00320B37"/>
    <w:rsid w:val="00323F3A"/>
    <w:rsid w:val="00327040"/>
    <w:rsid w:val="00331950"/>
    <w:rsid w:val="0033527B"/>
    <w:rsid w:val="0033736B"/>
    <w:rsid w:val="003501C3"/>
    <w:rsid w:val="00350C23"/>
    <w:rsid w:val="00352F85"/>
    <w:rsid w:val="003638C1"/>
    <w:rsid w:val="0037096D"/>
    <w:rsid w:val="00373F1C"/>
    <w:rsid w:val="003800CF"/>
    <w:rsid w:val="00380D24"/>
    <w:rsid w:val="00380F39"/>
    <w:rsid w:val="00387A7F"/>
    <w:rsid w:val="0039073E"/>
    <w:rsid w:val="00392919"/>
    <w:rsid w:val="0039477B"/>
    <w:rsid w:val="00394AF7"/>
    <w:rsid w:val="00397868"/>
    <w:rsid w:val="003A01E2"/>
    <w:rsid w:val="003A1102"/>
    <w:rsid w:val="003A64EA"/>
    <w:rsid w:val="003A7CCD"/>
    <w:rsid w:val="003B573F"/>
    <w:rsid w:val="003D41E6"/>
    <w:rsid w:val="003E1A8E"/>
    <w:rsid w:val="003E2FB6"/>
    <w:rsid w:val="003E45EC"/>
    <w:rsid w:val="003E45F1"/>
    <w:rsid w:val="003F244A"/>
    <w:rsid w:val="003F7381"/>
    <w:rsid w:val="00403A50"/>
    <w:rsid w:val="00405A0A"/>
    <w:rsid w:val="00406A99"/>
    <w:rsid w:val="00421960"/>
    <w:rsid w:val="00422E69"/>
    <w:rsid w:val="004240DD"/>
    <w:rsid w:val="00431B72"/>
    <w:rsid w:val="00450AE6"/>
    <w:rsid w:val="004562DB"/>
    <w:rsid w:val="0046429F"/>
    <w:rsid w:val="00465EB9"/>
    <w:rsid w:val="0047048C"/>
    <w:rsid w:val="00471B70"/>
    <w:rsid w:val="00486546"/>
    <w:rsid w:val="00487B82"/>
    <w:rsid w:val="00492AF7"/>
    <w:rsid w:val="004935DD"/>
    <w:rsid w:val="004A26CB"/>
    <w:rsid w:val="004A4251"/>
    <w:rsid w:val="004A4261"/>
    <w:rsid w:val="004A4665"/>
    <w:rsid w:val="004A5B57"/>
    <w:rsid w:val="004A7B7F"/>
    <w:rsid w:val="004B2073"/>
    <w:rsid w:val="004C4115"/>
    <w:rsid w:val="004C4501"/>
    <w:rsid w:val="004D06F8"/>
    <w:rsid w:val="004D4413"/>
    <w:rsid w:val="004D65E3"/>
    <w:rsid w:val="004E6D88"/>
    <w:rsid w:val="004E7E6D"/>
    <w:rsid w:val="004F3270"/>
    <w:rsid w:val="004F5FA3"/>
    <w:rsid w:val="0050237D"/>
    <w:rsid w:val="00503D61"/>
    <w:rsid w:val="0050769F"/>
    <w:rsid w:val="0051385C"/>
    <w:rsid w:val="005238EA"/>
    <w:rsid w:val="0052444B"/>
    <w:rsid w:val="00533D59"/>
    <w:rsid w:val="005348C2"/>
    <w:rsid w:val="0053585F"/>
    <w:rsid w:val="0055035F"/>
    <w:rsid w:val="005620BC"/>
    <w:rsid w:val="00562425"/>
    <w:rsid w:val="005669A3"/>
    <w:rsid w:val="005674C7"/>
    <w:rsid w:val="00570A90"/>
    <w:rsid w:val="00570FF3"/>
    <w:rsid w:val="00575861"/>
    <w:rsid w:val="00583FEA"/>
    <w:rsid w:val="00585C99"/>
    <w:rsid w:val="00586299"/>
    <w:rsid w:val="00586776"/>
    <w:rsid w:val="0058715D"/>
    <w:rsid w:val="00587891"/>
    <w:rsid w:val="005A0DA6"/>
    <w:rsid w:val="005A63CA"/>
    <w:rsid w:val="005D4E2C"/>
    <w:rsid w:val="005E0509"/>
    <w:rsid w:val="005E111E"/>
    <w:rsid w:val="005E7EE0"/>
    <w:rsid w:val="005F0420"/>
    <w:rsid w:val="005F1121"/>
    <w:rsid w:val="005F4EC0"/>
    <w:rsid w:val="00604BC8"/>
    <w:rsid w:val="00605791"/>
    <w:rsid w:val="006107C0"/>
    <w:rsid w:val="00613CCC"/>
    <w:rsid w:val="00614723"/>
    <w:rsid w:val="00627CF3"/>
    <w:rsid w:val="00633939"/>
    <w:rsid w:val="00637B63"/>
    <w:rsid w:val="00640B54"/>
    <w:rsid w:val="00642C07"/>
    <w:rsid w:val="006474F9"/>
    <w:rsid w:val="006500D8"/>
    <w:rsid w:val="0065246A"/>
    <w:rsid w:val="0065261D"/>
    <w:rsid w:val="006551DE"/>
    <w:rsid w:val="0065748E"/>
    <w:rsid w:val="00660276"/>
    <w:rsid w:val="00664481"/>
    <w:rsid w:val="0066479D"/>
    <w:rsid w:val="00667483"/>
    <w:rsid w:val="00677337"/>
    <w:rsid w:val="00680E66"/>
    <w:rsid w:val="00684333"/>
    <w:rsid w:val="00685776"/>
    <w:rsid w:val="00691517"/>
    <w:rsid w:val="00694A5B"/>
    <w:rsid w:val="006A4A50"/>
    <w:rsid w:val="006B0E61"/>
    <w:rsid w:val="006B1412"/>
    <w:rsid w:val="006B5FAA"/>
    <w:rsid w:val="006C19DD"/>
    <w:rsid w:val="006C230C"/>
    <w:rsid w:val="006D4601"/>
    <w:rsid w:val="006D60C6"/>
    <w:rsid w:val="006E5E3D"/>
    <w:rsid w:val="006F10E6"/>
    <w:rsid w:val="006F78B8"/>
    <w:rsid w:val="00700D71"/>
    <w:rsid w:val="007025CB"/>
    <w:rsid w:val="00707056"/>
    <w:rsid w:val="0071349E"/>
    <w:rsid w:val="00713A6A"/>
    <w:rsid w:val="00715294"/>
    <w:rsid w:val="00722C65"/>
    <w:rsid w:val="007251DE"/>
    <w:rsid w:val="00725D9D"/>
    <w:rsid w:val="007376F7"/>
    <w:rsid w:val="007376FC"/>
    <w:rsid w:val="0075082D"/>
    <w:rsid w:val="0075215F"/>
    <w:rsid w:val="00752B6C"/>
    <w:rsid w:val="0075351C"/>
    <w:rsid w:val="0075690C"/>
    <w:rsid w:val="00757452"/>
    <w:rsid w:val="00762F65"/>
    <w:rsid w:val="0076430B"/>
    <w:rsid w:val="00765DB1"/>
    <w:rsid w:val="007716B6"/>
    <w:rsid w:val="00776164"/>
    <w:rsid w:val="00782297"/>
    <w:rsid w:val="00783DB0"/>
    <w:rsid w:val="00786015"/>
    <w:rsid w:val="00786E09"/>
    <w:rsid w:val="00796507"/>
    <w:rsid w:val="00797BFA"/>
    <w:rsid w:val="007A0C45"/>
    <w:rsid w:val="007A4DB6"/>
    <w:rsid w:val="007A568A"/>
    <w:rsid w:val="007A6295"/>
    <w:rsid w:val="007A72BB"/>
    <w:rsid w:val="007B596B"/>
    <w:rsid w:val="007D11B0"/>
    <w:rsid w:val="007D14EA"/>
    <w:rsid w:val="007E11A6"/>
    <w:rsid w:val="007E2172"/>
    <w:rsid w:val="007E252B"/>
    <w:rsid w:val="007E3CB9"/>
    <w:rsid w:val="007E7F09"/>
    <w:rsid w:val="007F11E1"/>
    <w:rsid w:val="007F7F24"/>
    <w:rsid w:val="00810B2A"/>
    <w:rsid w:val="008140B7"/>
    <w:rsid w:val="00816573"/>
    <w:rsid w:val="0082756F"/>
    <w:rsid w:val="008321E2"/>
    <w:rsid w:val="00833ECA"/>
    <w:rsid w:val="00836D60"/>
    <w:rsid w:val="00837663"/>
    <w:rsid w:val="0084068E"/>
    <w:rsid w:val="00850AD9"/>
    <w:rsid w:val="00853AEA"/>
    <w:rsid w:val="008568F1"/>
    <w:rsid w:val="0086275B"/>
    <w:rsid w:val="00863091"/>
    <w:rsid w:val="00867931"/>
    <w:rsid w:val="00872A19"/>
    <w:rsid w:val="00873EBB"/>
    <w:rsid w:val="008955F7"/>
    <w:rsid w:val="00896E6D"/>
    <w:rsid w:val="008976B4"/>
    <w:rsid w:val="008A210D"/>
    <w:rsid w:val="008B01A9"/>
    <w:rsid w:val="008B623C"/>
    <w:rsid w:val="008B7156"/>
    <w:rsid w:val="008B7248"/>
    <w:rsid w:val="008C1F3E"/>
    <w:rsid w:val="008C4363"/>
    <w:rsid w:val="008C46F6"/>
    <w:rsid w:val="008C6168"/>
    <w:rsid w:val="008D42FD"/>
    <w:rsid w:val="008E4AB8"/>
    <w:rsid w:val="008E4CF5"/>
    <w:rsid w:val="008F28BB"/>
    <w:rsid w:val="008F3CE7"/>
    <w:rsid w:val="008F5833"/>
    <w:rsid w:val="00900794"/>
    <w:rsid w:val="00903EDC"/>
    <w:rsid w:val="00907F3F"/>
    <w:rsid w:val="00911D81"/>
    <w:rsid w:val="009148F9"/>
    <w:rsid w:val="00917798"/>
    <w:rsid w:val="00922259"/>
    <w:rsid w:val="009230DD"/>
    <w:rsid w:val="00933AA4"/>
    <w:rsid w:val="00940250"/>
    <w:rsid w:val="00940AEB"/>
    <w:rsid w:val="009422EC"/>
    <w:rsid w:val="00946DD5"/>
    <w:rsid w:val="00951A31"/>
    <w:rsid w:val="00953B91"/>
    <w:rsid w:val="00957490"/>
    <w:rsid w:val="009576B2"/>
    <w:rsid w:val="00973E9A"/>
    <w:rsid w:val="009814B6"/>
    <w:rsid w:val="00982E11"/>
    <w:rsid w:val="00983F7A"/>
    <w:rsid w:val="00992736"/>
    <w:rsid w:val="009966BB"/>
    <w:rsid w:val="009974D0"/>
    <w:rsid w:val="009A62D0"/>
    <w:rsid w:val="009B092A"/>
    <w:rsid w:val="009B312D"/>
    <w:rsid w:val="009C0C1D"/>
    <w:rsid w:val="009C4184"/>
    <w:rsid w:val="009D0193"/>
    <w:rsid w:val="009D4099"/>
    <w:rsid w:val="009E57C9"/>
    <w:rsid w:val="009E5FDE"/>
    <w:rsid w:val="009E7214"/>
    <w:rsid w:val="009F07C3"/>
    <w:rsid w:val="009F2DCE"/>
    <w:rsid w:val="009F3334"/>
    <w:rsid w:val="009F7343"/>
    <w:rsid w:val="00A00118"/>
    <w:rsid w:val="00A00929"/>
    <w:rsid w:val="00A0297E"/>
    <w:rsid w:val="00A06AA1"/>
    <w:rsid w:val="00A13692"/>
    <w:rsid w:val="00A21AF4"/>
    <w:rsid w:val="00A2362E"/>
    <w:rsid w:val="00A33D1C"/>
    <w:rsid w:val="00A41B12"/>
    <w:rsid w:val="00A43B46"/>
    <w:rsid w:val="00A45A9B"/>
    <w:rsid w:val="00A47A8E"/>
    <w:rsid w:val="00A65DF7"/>
    <w:rsid w:val="00A73D77"/>
    <w:rsid w:val="00A759E5"/>
    <w:rsid w:val="00A761EE"/>
    <w:rsid w:val="00A76803"/>
    <w:rsid w:val="00A9083C"/>
    <w:rsid w:val="00A95858"/>
    <w:rsid w:val="00A96A32"/>
    <w:rsid w:val="00AA3423"/>
    <w:rsid w:val="00AA378E"/>
    <w:rsid w:val="00AA4B85"/>
    <w:rsid w:val="00AB05F9"/>
    <w:rsid w:val="00AC3603"/>
    <w:rsid w:val="00AC6DBA"/>
    <w:rsid w:val="00AD4412"/>
    <w:rsid w:val="00AD46DD"/>
    <w:rsid w:val="00AD59A1"/>
    <w:rsid w:val="00AD77E1"/>
    <w:rsid w:val="00AF4BBD"/>
    <w:rsid w:val="00B10693"/>
    <w:rsid w:val="00B12ED8"/>
    <w:rsid w:val="00B22145"/>
    <w:rsid w:val="00B31320"/>
    <w:rsid w:val="00B3495C"/>
    <w:rsid w:val="00B35BA2"/>
    <w:rsid w:val="00B424C7"/>
    <w:rsid w:val="00B43FC4"/>
    <w:rsid w:val="00B53D61"/>
    <w:rsid w:val="00B600BC"/>
    <w:rsid w:val="00B60F39"/>
    <w:rsid w:val="00B6147D"/>
    <w:rsid w:val="00B66BD7"/>
    <w:rsid w:val="00B750E6"/>
    <w:rsid w:val="00B75E97"/>
    <w:rsid w:val="00B844DB"/>
    <w:rsid w:val="00B9078E"/>
    <w:rsid w:val="00B91B85"/>
    <w:rsid w:val="00B93CE2"/>
    <w:rsid w:val="00B954F1"/>
    <w:rsid w:val="00B96B1D"/>
    <w:rsid w:val="00BA3A42"/>
    <w:rsid w:val="00BA3C15"/>
    <w:rsid w:val="00BB7805"/>
    <w:rsid w:val="00BC3753"/>
    <w:rsid w:val="00BE30F6"/>
    <w:rsid w:val="00BF2873"/>
    <w:rsid w:val="00BF42EF"/>
    <w:rsid w:val="00BF4E8D"/>
    <w:rsid w:val="00C003C8"/>
    <w:rsid w:val="00C048DF"/>
    <w:rsid w:val="00C07F98"/>
    <w:rsid w:val="00C162DF"/>
    <w:rsid w:val="00C25EA3"/>
    <w:rsid w:val="00C346CE"/>
    <w:rsid w:val="00C45F06"/>
    <w:rsid w:val="00C52BF7"/>
    <w:rsid w:val="00C6157B"/>
    <w:rsid w:val="00C61775"/>
    <w:rsid w:val="00C633A9"/>
    <w:rsid w:val="00C6536F"/>
    <w:rsid w:val="00C7011C"/>
    <w:rsid w:val="00C7140F"/>
    <w:rsid w:val="00C71DDB"/>
    <w:rsid w:val="00C7479A"/>
    <w:rsid w:val="00C80849"/>
    <w:rsid w:val="00C80878"/>
    <w:rsid w:val="00C82A13"/>
    <w:rsid w:val="00C862F7"/>
    <w:rsid w:val="00C875EC"/>
    <w:rsid w:val="00C914B5"/>
    <w:rsid w:val="00C97F0F"/>
    <w:rsid w:val="00CA1797"/>
    <w:rsid w:val="00CA206C"/>
    <w:rsid w:val="00CA7319"/>
    <w:rsid w:val="00CB13B0"/>
    <w:rsid w:val="00CB687A"/>
    <w:rsid w:val="00CB6B83"/>
    <w:rsid w:val="00CC36B6"/>
    <w:rsid w:val="00CD1F51"/>
    <w:rsid w:val="00CD2D58"/>
    <w:rsid w:val="00CD2ED0"/>
    <w:rsid w:val="00CD71D8"/>
    <w:rsid w:val="00CE07C0"/>
    <w:rsid w:val="00CE173B"/>
    <w:rsid w:val="00CE32CD"/>
    <w:rsid w:val="00CE7DFE"/>
    <w:rsid w:val="00D06097"/>
    <w:rsid w:val="00D07186"/>
    <w:rsid w:val="00D22546"/>
    <w:rsid w:val="00D22F3C"/>
    <w:rsid w:val="00D274DA"/>
    <w:rsid w:val="00D30AF2"/>
    <w:rsid w:val="00D3138E"/>
    <w:rsid w:val="00D32911"/>
    <w:rsid w:val="00D33B19"/>
    <w:rsid w:val="00D35448"/>
    <w:rsid w:val="00D36B5B"/>
    <w:rsid w:val="00D416C4"/>
    <w:rsid w:val="00D42B0B"/>
    <w:rsid w:val="00D42FC5"/>
    <w:rsid w:val="00D44E75"/>
    <w:rsid w:val="00D45D20"/>
    <w:rsid w:val="00D50231"/>
    <w:rsid w:val="00D57174"/>
    <w:rsid w:val="00D74F24"/>
    <w:rsid w:val="00D81BC8"/>
    <w:rsid w:val="00D85447"/>
    <w:rsid w:val="00D93789"/>
    <w:rsid w:val="00D94B96"/>
    <w:rsid w:val="00D97B56"/>
    <w:rsid w:val="00DA0C9B"/>
    <w:rsid w:val="00DA13F8"/>
    <w:rsid w:val="00DA14D9"/>
    <w:rsid w:val="00DB19DC"/>
    <w:rsid w:val="00DB1BCE"/>
    <w:rsid w:val="00DB3E02"/>
    <w:rsid w:val="00DB7684"/>
    <w:rsid w:val="00DB7CED"/>
    <w:rsid w:val="00DC0D80"/>
    <w:rsid w:val="00DC4720"/>
    <w:rsid w:val="00DC6324"/>
    <w:rsid w:val="00DD21A4"/>
    <w:rsid w:val="00DE3FFD"/>
    <w:rsid w:val="00E06941"/>
    <w:rsid w:val="00E116DE"/>
    <w:rsid w:val="00E13361"/>
    <w:rsid w:val="00E43354"/>
    <w:rsid w:val="00E461A9"/>
    <w:rsid w:val="00E57A11"/>
    <w:rsid w:val="00E646AD"/>
    <w:rsid w:val="00E65527"/>
    <w:rsid w:val="00E67604"/>
    <w:rsid w:val="00E70614"/>
    <w:rsid w:val="00E748C0"/>
    <w:rsid w:val="00E9025E"/>
    <w:rsid w:val="00E92704"/>
    <w:rsid w:val="00EA3C89"/>
    <w:rsid w:val="00EB1E40"/>
    <w:rsid w:val="00EB2C94"/>
    <w:rsid w:val="00EB40BA"/>
    <w:rsid w:val="00EB6EFF"/>
    <w:rsid w:val="00EC6911"/>
    <w:rsid w:val="00ED340A"/>
    <w:rsid w:val="00ED70C4"/>
    <w:rsid w:val="00EE16F4"/>
    <w:rsid w:val="00EE4AA8"/>
    <w:rsid w:val="00EE7F6F"/>
    <w:rsid w:val="00EF1AAD"/>
    <w:rsid w:val="00F06471"/>
    <w:rsid w:val="00F1432C"/>
    <w:rsid w:val="00F14383"/>
    <w:rsid w:val="00F21D9B"/>
    <w:rsid w:val="00F24B86"/>
    <w:rsid w:val="00F31E90"/>
    <w:rsid w:val="00F37AD0"/>
    <w:rsid w:val="00F42ACB"/>
    <w:rsid w:val="00F57246"/>
    <w:rsid w:val="00F6705C"/>
    <w:rsid w:val="00F741B2"/>
    <w:rsid w:val="00F76F46"/>
    <w:rsid w:val="00F7799D"/>
    <w:rsid w:val="00F80603"/>
    <w:rsid w:val="00F81AB1"/>
    <w:rsid w:val="00F81BEE"/>
    <w:rsid w:val="00F92381"/>
    <w:rsid w:val="00F932B8"/>
    <w:rsid w:val="00FB19B8"/>
    <w:rsid w:val="00FC0AD7"/>
    <w:rsid w:val="00FC7F71"/>
    <w:rsid w:val="00FD3D2D"/>
    <w:rsid w:val="00FD4616"/>
    <w:rsid w:val="00FD63AB"/>
    <w:rsid w:val="00FE6132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E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E5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A13692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E050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1B2"/>
  </w:style>
  <w:style w:type="paragraph" w:styleId="Fuzeile">
    <w:name w:val="footer"/>
    <w:basedOn w:val="Standard"/>
    <w:link w:val="FuzeileZchn"/>
    <w:uiPriority w:val="99"/>
    <w:semiHidden/>
    <w:unhideWhenUsed/>
    <w:rsid w:val="00F7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41B2"/>
  </w:style>
  <w:style w:type="paragraph" w:styleId="Listenabsatz">
    <w:name w:val="List Paragraph"/>
    <w:basedOn w:val="Standard"/>
    <w:uiPriority w:val="34"/>
    <w:qFormat/>
    <w:rsid w:val="00B42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1893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niesner</dc:creator>
  <cp:lastModifiedBy>niesner</cp:lastModifiedBy>
  <cp:revision>528</cp:revision>
  <dcterms:created xsi:type="dcterms:W3CDTF">2010-12-15T08:07:00Z</dcterms:created>
  <dcterms:modified xsi:type="dcterms:W3CDTF">2012-11-02T15:59:00Z</dcterms:modified>
</cp:coreProperties>
</file>