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F2" w:rsidRDefault="005127F2" w:rsidP="005127F2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S2</w:t>
      </w:r>
    </w:p>
    <w:p w:rsidR="005127F2" w:rsidRPr="0084559F" w:rsidRDefault="005127F2" w:rsidP="005127F2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29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620"/>
        <w:gridCol w:w="1480"/>
        <w:gridCol w:w="981"/>
        <w:gridCol w:w="2213"/>
      </w:tblGrid>
      <w:tr w:rsidR="005127F2" w:rsidRPr="00AB57EF" w:rsidTr="005D219A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Species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Feeding trait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Mobility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Sediment reworking</w:t>
            </w:r>
          </w:p>
        </w:tc>
      </w:tr>
      <w:tr w:rsidR="005127F2" w:rsidRPr="00AB57EF" w:rsidTr="005D219A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</w:p>
        </w:tc>
      </w:tr>
      <w:tr w:rsidR="005127F2" w:rsidRPr="00AB57EF" w:rsidTr="005D219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nl-BE" w:eastAsia="nl-BE"/>
              </w:rPr>
              <w:t>Abra tenuis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SDF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L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SM</w:t>
            </w:r>
          </w:p>
        </w:tc>
      </w:tr>
      <w:tr w:rsidR="005127F2" w:rsidRPr="00AB57EF" w:rsidTr="005D219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nl-BE" w:eastAsia="nl-BE"/>
              </w:rPr>
              <w:t>Aphelochaeta marioni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SDF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L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SM</w:t>
            </w:r>
          </w:p>
        </w:tc>
      </w:tr>
      <w:tr w:rsidR="005127F2" w:rsidRPr="00AB57EF" w:rsidTr="005D219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nl-BE" w:eastAsia="nl-BE"/>
              </w:rPr>
              <w:t>Capitella capitata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SSDF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L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HD</w:t>
            </w:r>
          </w:p>
        </w:tc>
      </w:tr>
      <w:tr w:rsidR="005127F2" w:rsidRPr="00AB57EF" w:rsidTr="005D219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nl-BE" w:eastAsia="nl-BE"/>
              </w:rPr>
              <w:t xml:space="preserve">Cerastoderma edule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SF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S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B</w:t>
            </w:r>
          </w:p>
        </w:tc>
      </w:tr>
      <w:tr w:rsidR="005127F2" w:rsidRPr="00AB57EF" w:rsidTr="005D219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nl-BE" w:eastAsia="nl-BE"/>
              </w:rPr>
              <w:t>Eteone longa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P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F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R</w:t>
            </w:r>
          </w:p>
        </w:tc>
      </w:tr>
      <w:tr w:rsidR="005127F2" w:rsidRPr="00AB57EF" w:rsidTr="005D219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nl-BE" w:eastAsia="nl-BE"/>
              </w:rPr>
              <w:t>Gammarus spp.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SDF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S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SM</w:t>
            </w:r>
          </w:p>
        </w:tc>
      </w:tr>
      <w:tr w:rsidR="005127F2" w:rsidRPr="00AB57EF" w:rsidTr="005D219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nl-BE" w:eastAsia="nl-BE"/>
              </w:rPr>
              <w:t>Heteromastus filiformis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SSDF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L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HD</w:t>
            </w:r>
          </w:p>
        </w:tc>
      </w:tr>
      <w:tr w:rsidR="005127F2" w:rsidRPr="00AB57EF" w:rsidTr="005D219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nl-BE" w:eastAsia="nl-BE"/>
              </w:rPr>
              <w:t>Hydrobia ulvae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SDF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F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SM</w:t>
            </w:r>
          </w:p>
        </w:tc>
      </w:tr>
      <w:tr w:rsidR="005127F2" w:rsidRPr="00AB57EF" w:rsidTr="005D219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nl-BE" w:eastAsia="nl-BE"/>
              </w:rPr>
              <w:t>Macoma balthica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SDF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L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B</w:t>
            </w:r>
          </w:p>
        </w:tc>
      </w:tr>
      <w:tr w:rsidR="005127F2" w:rsidRPr="00AB57EF" w:rsidTr="005D219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nl-BE" w:eastAsia="nl-BE"/>
              </w:rPr>
              <w:t>Malacoceros tetracerus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SDF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L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SM</w:t>
            </w:r>
          </w:p>
        </w:tc>
      </w:tr>
      <w:tr w:rsidR="005127F2" w:rsidRPr="00AB57EF" w:rsidTr="005D219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nl-BE" w:eastAsia="nl-BE"/>
              </w:rPr>
              <w:t>Nemertinae spp.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P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S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R</w:t>
            </w:r>
          </w:p>
        </w:tc>
      </w:tr>
      <w:tr w:rsidR="005127F2" w:rsidRPr="00AB57EF" w:rsidTr="005D219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nl-BE" w:eastAsia="nl-BE"/>
              </w:rPr>
              <w:t xml:space="preserve">Nereis diversicolor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O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F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R</w:t>
            </w:r>
          </w:p>
        </w:tc>
      </w:tr>
      <w:tr w:rsidR="005127F2" w:rsidRPr="00AB57EF" w:rsidTr="005D219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nl-BE" w:eastAsia="nl-BE"/>
              </w:rPr>
              <w:t>Oligochaeta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SSDF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S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HD</w:t>
            </w:r>
          </w:p>
        </w:tc>
      </w:tr>
      <w:tr w:rsidR="005127F2" w:rsidRPr="00AB57EF" w:rsidTr="005D219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nl-BE" w:eastAsia="nl-BE"/>
              </w:rPr>
              <w:t>Polydora ligni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SDF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T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SM</w:t>
            </w:r>
          </w:p>
        </w:tc>
      </w:tr>
      <w:tr w:rsidR="005127F2" w:rsidRPr="00AB57EF" w:rsidTr="005D219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nl-BE" w:eastAsia="nl-BE"/>
              </w:rPr>
              <w:t>Pygospio elegans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SDF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T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SM</w:t>
            </w:r>
          </w:p>
        </w:tc>
      </w:tr>
      <w:tr w:rsidR="005127F2" w:rsidRPr="00AB57EF" w:rsidTr="005D219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nl-BE" w:eastAsia="nl-BE"/>
              </w:rPr>
              <w:t>Retusa obtusa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P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F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SM</w:t>
            </w:r>
          </w:p>
        </w:tc>
      </w:tr>
      <w:tr w:rsidR="005127F2" w:rsidRPr="00AB57EF" w:rsidTr="005D219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nl-BE" w:eastAsia="nl-BE"/>
              </w:rPr>
              <w:t xml:space="preserve">Scrobicularia plana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SDF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L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B</w:t>
            </w:r>
          </w:p>
        </w:tc>
      </w:tr>
      <w:tr w:rsidR="005127F2" w:rsidRPr="00AB57EF" w:rsidTr="005D219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nl-BE" w:eastAsia="nl-BE"/>
              </w:rPr>
              <w:t>Streblospio benedicti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SDF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L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SM</w:t>
            </w:r>
          </w:p>
        </w:tc>
      </w:tr>
      <w:tr w:rsidR="005127F2" w:rsidRPr="00AB57EF" w:rsidTr="005D219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7F2" w:rsidRPr="00AD3C17" w:rsidRDefault="005127F2" w:rsidP="005D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AD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 </w:t>
            </w:r>
          </w:p>
        </w:tc>
      </w:tr>
    </w:tbl>
    <w:p w:rsidR="005127F2" w:rsidRPr="00AD3C17" w:rsidRDefault="005127F2" w:rsidP="005127F2">
      <w:pPr>
        <w:rPr>
          <w:rFonts w:ascii="Times New Roman" w:hAnsi="Times New Roman"/>
          <w:sz w:val="24"/>
          <w:szCs w:val="24"/>
        </w:rPr>
      </w:pPr>
    </w:p>
    <w:p w:rsidR="004F3D97" w:rsidRDefault="004F3D97"/>
    <w:sectPr w:rsidR="004F3D97" w:rsidSect="004F3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27F2"/>
    <w:rsid w:val="00113410"/>
    <w:rsid w:val="00183C6A"/>
    <w:rsid w:val="003A2AC8"/>
    <w:rsid w:val="004F3D97"/>
    <w:rsid w:val="005127F2"/>
    <w:rsid w:val="0051641D"/>
    <w:rsid w:val="00B0248C"/>
    <w:rsid w:val="00BC2C42"/>
    <w:rsid w:val="00C16DBB"/>
    <w:rsid w:val="00CC3176"/>
    <w:rsid w:val="00E1584D"/>
    <w:rsid w:val="00E42C24"/>
    <w:rsid w:val="00F211B3"/>
    <w:rsid w:val="00FA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F2"/>
    <w:rPr>
      <w:rFonts w:eastAsiaTheme="minorEastAsia"/>
      <w:lang w:val="en-NZ"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C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C2C42"/>
    <w:pPr>
      <w:spacing w:before="360" w:after="360"/>
    </w:pPr>
    <w:rPr>
      <w:rFonts w:eastAsiaTheme="minorHAnsi"/>
      <w:b/>
      <w:bCs/>
      <w:caps/>
      <w:u w:val="single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C2C42"/>
    <w:pPr>
      <w:spacing w:after="0"/>
    </w:pPr>
    <w:rPr>
      <w:rFonts w:eastAsiaTheme="minorHAnsi"/>
      <w:b/>
      <w:bCs/>
      <w:smallCaps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C2C42"/>
    <w:pPr>
      <w:spacing w:after="0"/>
    </w:pPr>
    <w:rPr>
      <w:rFonts w:eastAsiaTheme="minorHAnsi"/>
      <w:smallCaps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BC2C42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nl-BE" w:eastAsia="en-US"/>
    </w:rPr>
  </w:style>
  <w:style w:type="paragraph" w:styleId="ListParagraph">
    <w:name w:val="List Paragraph"/>
    <w:basedOn w:val="Normal"/>
    <w:uiPriority w:val="34"/>
    <w:qFormat/>
    <w:rsid w:val="00BC2C42"/>
    <w:pPr>
      <w:ind w:left="720"/>
      <w:contextualSpacing/>
    </w:pPr>
    <w:rPr>
      <w:rFonts w:eastAsiaTheme="minorHAnsi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C4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474</Characters>
  <Application>Microsoft Office Word</Application>
  <DocSecurity>0</DocSecurity>
  <Lines>3</Lines>
  <Paragraphs>1</Paragraphs>
  <ScaleCrop>false</ScaleCrop>
  <Company>UGent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Vakgroep Biologie</dc:creator>
  <cp:keywords/>
  <dc:description/>
  <cp:lastModifiedBy>Vakgroep Biologie</cp:lastModifiedBy>
  <cp:revision>1</cp:revision>
  <dcterms:created xsi:type="dcterms:W3CDTF">2012-10-19T15:28:00Z</dcterms:created>
  <dcterms:modified xsi:type="dcterms:W3CDTF">2012-10-19T15:28:00Z</dcterms:modified>
</cp:coreProperties>
</file>