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E35A" w14:textId="10A866E3" w:rsidR="009B1D93" w:rsidRPr="006E604B" w:rsidRDefault="009B1D93" w:rsidP="009B1D93">
      <w:pPr>
        <w:tabs>
          <w:tab w:val="left" w:pos="720"/>
          <w:tab w:val="left" w:pos="5103"/>
          <w:tab w:val="left" w:pos="5245"/>
        </w:tabs>
        <w:spacing w:line="480" w:lineRule="auto"/>
        <w:jc w:val="both"/>
        <w:rPr>
          <w:rFonts w:ascii="Arial" w:hAnsi="Arial"/>
          <w:b/>
          <w:sz w:val="22"/>
        </w:rPr>
      </w:pPr>
      <w:bookmarkStart w:id="0" w:name="_GoBack"/>
      <w:bookmarkEnd w:id="0"/>
      <w:r w:rsidRPr="006E604B">
        <w:rPr>
          <w:rFonts w:ascii="Arial" w:hAnsi="Arial"/>
          <w:b/>
          <w:sz w:val="22"/>
        </w:rPr>
        <w:t xml:space="preserve">List of MSAs and corresponding PDB files for </w:t>
      </w:r>
      <w:r w:rsidR="009328A5" w:rsidRPr="006E604B">
        <w:rPr>
          <w:rFonts w:ascii="Arial" w:hAnsi="Arial"/>
          <w:b/>
          <w:sz w:val="22"/>
        </w:rPr>
        <w:t>the</w:t>
      </w:r>
      <w:r w:rsidRPr="006E604B">
        <w:rPr>
          <w:rFonts w:ascii="Arial" w:hAnsi="Arial"/>
          <w:b/>
          <w:sz w:val="22"/>
        </w:rPr>
        <w:t xml:space="preserve"> set of 150 protein families analyzed in this study. </w:t>
      </w:r>
    </w:p>
    <w:p w14:paraId="3179993D" w14:textId="52D82624" w:rsidR="00D941E8" w:rsidRPr="006E604B" w:rsidRDefault="009B1D93" w:rsidP="009B1D93">
      <w:pPr>
        <w:tabs>
          <w:tab w:val="left" w:pos="720"/>
          <w:tab w:val="left" w:pos="5103"/>
          <w:tab w:val="left" w:pos="5245"/>
        </w:tabs>
        <w:spacing w:line="480" w:lineRule="auto"/>
        <w:jc w:val="both"/>
        <w:rPr>
          <w:rFonts w:ascii="Arial" w:hAnsi="Arial"/>
          <w:sz w:val="22"/>
        </w:rPr>
      </w:pPr>
      <w:r w:rsidRPr="006E604B">
        <w:rPr>
          <w:rFonts w:ascii="Arial" w:hAnsi="Arial"/>
          <w:sz w:val="22"/>
        </w:rPr>
        <w:tab/>
        <w:t xml:space="preserve">The set was originally described in </w:t>
      </w:r>
      <w:r w:rsidR="009328A5" w:rsidRPr="006E604B">
        <w:rPr>
          <w:rFonts w:ascii="Arial" w:hAnsi="Arial"/>
          <w:sz w:val="22"/>
        </w:rPr>
        <w:fldChar w:fldCharType="begin"/>
      </w:r>
      <w:r w:rsidR="009328A5" w:rsidRPr="006E604B">
        <w:rPr>
          <w:rFonts w:ascii="Arial" w:hAnsi="Arial"/>
          <w:sz w:val="22"/>
        </w:rPr>
        <w:instrText xml:space="preserve"> ADDIN EN.CITE &lt;EndNote&gt;&lt;Cite&gt;&lt;Author&gt;Jones&lt;/Author&gt;&lt;Year&gt;2012&lt;/Year&gt;&lt;RecNum&gt;941&lt;/RecNum&gt;&lt;DisplayText&gt;[1]&lt;/DisplayText&gt;&lt;record&gt;&lt;rec-number&gt;941&lt;/rec-number&gt;&lt;foreign-keys&gt;&lt;key app="EN" db-id="5ttsrsvvhrf55xepaw1perdteppdrfzw9w0w"&gt;941&lt;/key&gt;&lt;/foreign-keys&gt;&lt;ref-type name="Journal Article"&gt;17&lt;/ref-type&gt;&lt;contributors&gt;&lt;authors&gt;&lt;author&gt;Jones, D. T.&lt;/author&gt;&lt;author&gt;Buchan, D. W.&lt;/author&gt;&lt;author&gt;Cozzetto, D.&lt;/author&gt;&lt;author&gt;Pontil, M.&lt;/author&gt;&lt;/authors&gt;&lt;/contributors&gt;&lt;auth-address&gt;Department of Computer Science, Bioinformatics Group, Centre for Computational Statistics and Machine Learning, University College London, Malet Place, London WC1E 6BT, UK. d.jones@cs.ucl.ac.uk&lt;/auth-address&gt;&lt;titles&gt;&lt;title&gt;PSICOV: precise structural contact prediction using sparse inverse covariance estimation on large multiple sequence alignments&lt;/title&gt;&lt;secondary-title&gt;Bioinformatics&lt;/secondary-title&gt;&lt;/titles&gt;&lt;periodical&gt;&lt;full-title&gt;Bioinformatics&lt;/full-title&gt;&lt;/periodical&gt;&lt;pages&gt;184-90&lt;/pages&gt;&lt;volume&gt;28&lt;/volume&gt;&lt;number&gt;2&lt;/number&gt;&lt;edition&gt;2011/11/22&lt;/edition&gt;&lt;dates&gt;&lt;year&gt;2012&lt;/year&gt;&lt;pub-dates&gt;&lt;date&gt;Jan 15&lt;/date&gt;&lt;/pub-dates&gt;&lt;/dates&gt;&lt;isbn&gt;1367-4811 (Electronic)&amp;#xD;1367-4803 (Linking)&lt;/isbn&gt;&lt;accession-num&gt;22101153&lt;/accession-num&gt;&lt;work-type&gt;Research Support, Non-U.S. Gov&amp;apos;t&lt;/work-type&gt;&lt;urls&gt;&lt;related-urls&gt;&lt;url&gt;http://www.ncbi.nlm.nih.gov/pubmed/22101153&lt;/url&gt;&lt;/related-urls&gt;&lt;/urls&gt;&lt;electronic-resource-num&gt;10.1093/bioinformatics/btr638&lt;/electronic-resource-num&gt;&lt;language&gt;eng&lt;/language&gt;&lt;/record&gt;&lt;/Cite&gt;&lt;/EndNote&gt;</w:instrText>
      </w:r>
      <w:r w:rsidR="009328A5" w:rsidRPr="006E604B">
        <w:rPr>
          <w:rFonts w:ascii="Arial" w:hAnsi="Arial"/>
          <w:sz w:val="22"/>
        </w:rPr>
        <w:fldChar w:fldCharType="separate"/>
      </w:r>
      <w:r w:rsidR="009328A5" w:rsidRPr="006E604B">
        <w:rPr>
          <w:rFonts w:ascii="Arial" w:hAnsi="Arial"/>
          <w:noProof/>
          <w:sz w:val="22"/>
        </w:rPr>
        <w:t>[</w:t>
      </w:r>
      <w:hyperlink w:anchor="_ENREF_1" w:tooltip="Jones, 2012 #941" w:history="1">
        <w:r w:rsidR="009328A5" w:rsidRPr="006E604B">
          <w:rPr>
            <w:rFonts w:ascii="Arial" w:hAnsi="Arial"/>
            <w:noProof/>
            <w:sz w:val="22"/>
          </w:rPr>
          <w:t>1</w:t>
        </w:r>
      </w:hyperlink>
      <w:r w:rsidR="009328A5" w:rsidRPr="006E604B">
        <w:rPr>
          <w:rFonts w:ascii="Arial" w:hAnsi="Arial"/>
          <w:noProof/>
          <w:sz w:val="22"/>
        </w:rPr>
        <w:t>]</w:t>
      </w:r>
      <w:r w:rsidR="009328A5" w:rsidRPr="006E604B">
        <w:rPr>
          <w:rFonts w:ascii="Arial" w:hAnsi="Arial"/>
          <w:sz w:val="22"/>
        </w:rPr>
        <w:fldChar w:fldCharType="end"/>
      </w:r>
      <w:r w:rsidRPr="006E604B">
        <w:rPr>
          <w:rFonts w:ascii="Arial" w:hAnsi="Arial"/>
          <w:sz w:val="22"/>
        </w:rPr>
        <w:t xml:space="preserve"> and can be downloaded from </w:t>
      </w:r>
      <w:r w:rsidR="00D941E8" w:rsidRPr="006E604B">
        <w:rPr>
          <w:rFonts w:ascii="Arial" w:hAnsi="Arial"/>
          <w:sz w:val="22"/>
        </w:rPr>
        <w:t>http://bioinf.cs.ucl.ac.uk/downloads/PSICOV/suppdata</w:t>
      </w:r>
      <w:r w:rsidRPr="006E604B">
        <w:rPr>
          <w:rFonts w:ascii="Arial" w:hAnsi="Arial"/>
          <w:sz w:val="22"/>
        </w:rPr>
        <w:t xml:space="preserve">. </w:t>
      </w:r>
    </w:p>
    <w:p w14:paraId="4DD2A868" w14:textId="77777777" w:rsidR="00D941E8" w:rsidRPr="006E604B" w:rsidRDefault="00D941E8" w:rsidP="00D941E8">
      <w:pPr>
        <w:tabs>
          <w:tab w:val="left" w:pos="720"/>
          <w:tab w:val="left" w:pos="5103"/>
          <w:tab w:val="left" w:pos="5245"/>
        </w:tabs>
        <w:spacing w:line="480" w:lineRule="auto"/>
        <w:jc w:val="both"/>
        <w:rPr>
          <w:rFonts w:ascii="Arial" w:hAnsi="Arial"/>
          <w:sz w:val="22"/>
        </w:rPr>
      </w:pPr>
    </w:p>
    <w:p w14:paraId="4417A5E8" w14:textId="10BDE642" w:rsidR="00D941E8" w:rsidRPr="006E604B" w:rsidRDefault="00D941E8" w:rsidP="00D941E8">
      <w:pPr>
        <w:tabs>
          <w:tab w:val="left" w:pos="720"/>
          <w:tab w:val="left" w:pos="5103"/>
          <w:tab w:val="left" w:pos="5245"/>
        </w:tabs>
        <w:spacing w:line="480" w:lineRule="auto"/>
        <w:jc w:val="both"/>
        <w:rPr>
          <w:rFonts w:ascii="Arial" w:hAnsi="Arial"/>
          <w:sz w:val="22"/>
        </w:rPr>
      </w:pPr>
      <w:r w:rsidRPr="006E604B">
        <w:rPr>
          <w:rFonts w:ascii="Arial" w:hAnsi="Arial"/>
          <w:sz w:val="22"/>
        </w:rPr>
        <w:t>MSA:</w:t>
      </w:r>
    </w:p>
    <w:p w14:paraId="395050B6" w14:textId="0686D96A" w:rsidR="00D941E8" w:rsidRPr="006E604B" w:rsidRDefault="00D941E8" w:rsidP="00D941E8">
      <w:pPr>
        <w:tabs>
          <w:tab w:val="left" w:pos="720"/>
          <w:tab w:val="left" w:pos="5103"/>
          <w:tab w:val="left" w:pos="5245"/>
        </w:tabs>
        <w:spacing w:line="480" w:lineRule="auto"/>
        <w:jc w:val="both"/>
        <w:rPr>
          <w:rFonts w:ascii="Arial" w:hAnsi="Arial"/>
          <w:sz w:val="22"/>
        </w:rPr>
      </w:pPr>
      <w:r w:rsidRPr="006E604B">
        <w:rPr>
          <w:rFonts w:ascii="Arial" w:hAnsi="Arial"/>
          <w:sz w:val="22"/>
        </w:rPr>
        <w:t>1a3aA.aln, 1dixA.aln, 1hdoA.aln, 1k7jA.aln, 1rybA.aln, 1a6mA.aln, 1dlwA.aln, 1hfcA.aln, 1kidA.aln, 1smxA.aln, 1a70A.aln, 1dmgA.aln, 1hh8A.aln, 1kq6A.aln, 1svyA.aln, 1aapA.aln, 1dqgA.aln, 1htwA.aln, 1kqrA.aln, 1t8kA.aln, 1abaA.aln, 1dsxA.aln, 1hxnA.aln, 1ktgA.aln, 1tifA.aln, 1ag6A.aln, 1eazA.aln, 1i1jA.aln, 1ku3A.aln, 1tqgA.aln, 1aoeA.aln, 1ej0A.aln, 1i1nA.aln, 1kw4A.aln, 1tqhA.aln, 1atlA.aln, 1ej8A.aln, 1i4jA.aln, 1lm4A.aln, 1tzvA.aln, 1atzA.aln, 1ek0A.aln, 1i58A.aln, 1lo7A.aln, 1vfyA.aln, 1avsA.aln, 1f6bA.aln, 1i5gA.aln, 1lpyA.aln, 1vhuA.aln, 1bdoA.aln, 1fcyA.aln, 1i71A.aln, 1m4jA.aln, 1vjkA.aln, 1bebA.aln, 1fk5A.aln, 1ihzA.aln, 1m8aA.aln, 1vmbA.aln, 1behA.aln, 1fl0A.aln, 1iibA.aln, 1mk0A.aln, 1vp6A.aln, 1bkrA.aln, 1fnaA.aln, 1im5A.aln, 1mugA.aln, 1w0hA.aln, 1brfA.aln, 1fqtA.aln, 1iwdA.aln, 1nb9A.aln, 1whiA.aln, 1bsgA.aln, 1fvgA.aln, 1j3aA.aln, 1ne2A.aln, 1wjxA.aln, 1c44A.aln, 1fvkA.aln, 1jbeA.aln, 1npsA.aln, 1wkcA.aln, 1c52A.aln, 1fx2A.aln, 1jbkA.aln, 1nrvA.aln, 1xdzA.aln, 1c9oA.aln, 1g2rA.aln, 1jfuA.aln, 1ny1A.aln, 1xffA.aln, 1cc8A.aln, 1g9oA.aln, 1jfxA.aln, 1o1zA.aln, 1xkrA.aln, 1chdA.aln, 1gbsA.aln, 1jkxA.aln, 1p90A.aln, 2arcA.aln, 1cjwA.aln, 1gmiA.aln, 1jl1A.aln, 1pchA.aln, 2cuaA.aln, 1ckeA.aln, 1gmxA.aln, 1jo0A.aln, 1pkoA.aln, 2hs1A.aln, 1ctfA.aln, 1guuA.aln, 1jo8A.aln, 1qf9A.aln, 2mhrA.aln, 1cxyA.aln, 1gz2A.aln, 1josA.aln, 1qjpA.aln, 2phyA.aln, 1cznA.aln, 1gzcA.aln, 1jvwA.aln, 1ql0A.aln, 2tpsA.aln, 1d0qA.aln, 1h0pA.aln, 1jwqA.aln, 1r26A.aln, 2vxnA.aln, 1d1qA.aln, 1h2eA.aln, 1jyhA.aln, 1roaA.aln, 3borA.aln, 1d4oA.aln, 1h4xA.aln, 1k6kA.aln, 1rw1A.aln, 3dqgA.aln, 1dbxA.aln, 1h98A.aln, 1k7cA.aln, 1rw7A.aln, 5ptpA.aln</w:t>
      </w:r>
      <w:r w:rsidR="009626C6" w:rsidRPr="006E604B">
        <w:rPr>
          <w:rFonts w:ascii="Arial" w:hAnsi="Arial"/>
          <w:sz w:val="22"/>
        </w:rPr>
        <w:t>.</w:t>
      </w:r>
    </w:p>
    <w:p w14:paraId="5935398C" w14:textId="77777777" w:rsidR="00D941E8" w:rsidRPr="006E604B" w:rsidRDefault="00D941E8" w:rsidP="009B1D93">
      <w:pPr>
        <w:tabs>
          <w:tab w:val="left" w:pos="720"/>
          <w:tab w:val="left" w:pos="5103"/>
          <w:tab w:val="left" w:pos="5245"/>
        </w:tabs>
        <w:spacing w:line="480" w:lineRule="auto"/>
        <w:jc w:val="both"/>
        <w:rPr>
          <w:rFonts w:ascii="Arial" w:hAnsi="Arial"/>
          <w:sz w:val="22"/>
        </w:rPr>
      </w:pPr>
    </w:p>
    <w:p w14:paraId="447B331D" w14:textId="20F8885D" w:rsidR="009B1D93" w:rsidRPr="006E604B" w:rsidRDefault="009B1D93" w:rsidP="009B1D93">
      <w:pPr>
        <w:tabs>
          <w:tab w:val="left" w:pos="720"/>
          <w:tab w:val="left" w:pos="5103"/>
          <w:tab w:val="left" w:pos="5245"/>
        </w:tabs>
        <w:spacing w:line="480" w:lineRule="auto"/>
        <w:jc w:val="both"/>
        <w:rPr>
          <w:rFonts w:ascii="Arial" w:hAnsi="Arial"/>
          <w:sz w:val="22"/>
        </w:rPr>
      </w:pPr>
      <w:r w:rsidRPr="006E604B">
        <w:rPr>
          <w:rFonts w:ascii="Arial" w:hAnsi="Arial"/>
          <w:sz w:val="22"/>
        </w:rPr>
        <w:t>PDB:</w:t>
      </w:r>
    </w:p>
    <w:p w14:paraId="04B62FED" w14:textId="7CBD5585" w:rsidR="009B1D93" w:rsidRPr="006E604B" w:rsidRDefault="009B1D93" w:rsidP="009B1D93">
      <w:pPr>
        <w:tabs>
          <w:tab w:val="left" w:pos="720"/>
          <w:tab w:val="left" w:pos="5103"/>
          <w:tab w:val="left" w:pos="5245"/>
        </w:tabs>
        <w:spacing w:line="480" w:lineRule="auto"/>
        <w:jc w:val="both"/>
        <w:rPr>
          <w:rFonts w:ascii="Arial" w:hAnsi="Arial"/>
          <w:sz w:val="22"/>
        </w:rPr>
      </w:pPr>
      <w:r w:rsidRPr="006E604B">
        <w:rPr>
          <w:rFonts w:ascii="Arial" w:hAnsi="Arial"/>
          <w:sz w:val="22"/>
        </w:rPr>
        <w:t xml:space="preserve">1BRF, 1M8A, 1MK0, 2ARC, 1ROA, 1FK5, 1G2R, 1DQG, </w:t>
      </w:r>
      <w:r w:rsidR="009626C6" w:rsidRPr="006E604B">
        <w:rPr>
          <w:rFonts w:ascii="Arial" w:hAnsi="Arial"/>
          <w:sz w:val="22"/>
        </w:rPr>
        <w:t>2MHR</w:t>
      </w:r>
      <w:r w:rsidRPr="006E604B">
        <w:rPr>
          <w:rFonts w:ascii="Arial" w:hAnsi="Arial"/>
          <w:sz w:val="22"/>
        </w:rPr>
        <w:t>, 1I1J, 1JO0, 1IIB, 1TIF, 1XKR, 1SMX, 1CTF, 1AG6, 1I71, 1AAP, 1VFY, 1DLW, 1NPS, 1BKR, 1P90, 1KW4, 1M4J, 1VJK,</w:t>
      </w:r>
      <w:r w:rsidR="00D941E8" w:rsidRPr="006E604B">
        <w:rPr>
          <w:rFonts w:ascii="Arial" w:hAnsi="Arial"/>
          <w:sz w:val="22"/>
        </w:rPr>
        <w:t>,</w:t>
      </w:r>
      <w:r w:rsidRPr="006E604B">
        <w:rPr>
          <w:rFonts w:ascii="Arial" w:hAnsi="Arial"/>
          <w:sz w:val="22"/>
        </w:rPr>
        <w:t>1D4O, 1JOS, 1SVY, 1LPY, 1VMB, 1WJX, 1CXY, 1PCH, 1BEH, 1HXN, 1TQG, 1ATZ, 1BEB, 1HFC, 1MUG, 1D0Q, 1H4X, 1EJ8, 1WHI, 1I4J, 1C9O, 1JYH, 1J3A, 1GZC, 1NB9, 1HTW, 1ABA, 1QL0, 1RW1, 1T8K, 1KU3, 1DMG, 1NRV, 1IHZ, 1EJ0, 1DIX, 1ATL, 1CHD, 1JFX, 1WKC, 1RYB, 1VHU, 1CKE, 1GUU, 1KQ6, 1TZV, 1A70, 1AOE, 1A6M, 1FX2, 1GZ2, 1JO8, 1D1Q, 1XDZ, 1JWQ, 1FVG, 1LM4, 1CC8, 1FVK, 1DBX, 1KID, 1BDO, 1QJP, 1FQT, 1FL0, 1K6K, 1EAZ, 1JVW, 1IWD, 3DQG, 1K7C, 1CZN, 1LO7, 1A3A, 2TPS, 1K7J, 1GBS, 1O1Z, 2VXN, 1NY1, 1GMI, 1FCY, 1RW7, 1QF9, 1I1N, 1H98, 1AVS, 1G9O, 1IM5, 1H0P, 1GMX, 1BSG, 1W0H, 1R26, 1C52, 1JKX, 1VP6, 1F6B, 1NE2, 1JL1, 1H2E, 1EK0, 1JBK, 2PHY, 1I5G, 1FNA, 3BOR, 2CUA, 1KTG, 1XFF, 5PTP, 1PKO, 1JFU, 1CJW, 1TQH, 1HDO, 2HS1, 1HH8, 1I58, 1JBE, 1KQR, 1C44, 1DSX</w:t>
      </w:r>
      <w:r w:rsidR="009626C6" w:rsidRPr="006E604B">
        <w:rPr>
          <w:rFonts w:ascii="Arial" w:hAnsi="Arial"/>
          <w:sz w:val="22"/>
        </w:rPr>
        <w:t>.</w:t>
      </w:r>
    </w:p>
    <w:p w14:paraId="25A29B47" w14:textId="77777777" w:rsidR="009328A5" w:rsidRPr="006E604B" w:rsidRDefault="009328A5" w:rsidP="00C80056">
      <w:pPr>
        <w:spacing w:line="480" w:lineRule="auto"/>
        <w:jc w:val="both"/>
      </w:pPr>
    </w:p>
    <w:p w14:paraId="493C1FA6" w14:textId="229704B7" w:rsidR="009328A5" w:rsidRPr="006E604B" w:rsidRDefault="009328A5" w:rsidP="00C80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E604B">
        <w:rPr>
          <w:rFonts w:ascii="Arial" w:hAnsi="Arial" w:cs="Arial"/>
          <w:sz w:val="22"/>
          <w:szCs w:val="22"/>
        </w:rPr>
        <w:t>REFERENCES</w:t>
      </w:r>
    </w:p>
    <w:p w14:paraId="04732614" w14:textId="77777777" w:rsidR="009328A5" w:rsidRPr="006E604B" w:rsidRDefault="009328A5" w:rsidP="009328A5">
      <w:pPr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r w:rsidRPr="006E604B">
        <w:fldChar w:fldCharType="begin"/>
      </w:r>
      <w:r w:rsidRPr="006E604B">
        <w:instrText xml:space="preserve"> ADDIN EN.REFLIST </w:instrText>
      </w:r>
      <w:r w:rsidRPr="006E604B">
        <w:fldChar w:fldCharType="separate"/>
      </w:r>
      <w:bookmarkStart w:id="1" w:name="_ENREF_1"/>
      <w:r w:rsidRPr="006E604B">
        <w:rPr>
          <w:rFonts w:ascii="Arial" w:hAnsi="Arial" w:cs="Arial"/>
          <w:noProof/>
          <w:sz w:val="22"/>
          <w:szCs w:val="22"/>
        </w:rPr>
        <w:t>1. Jones DT, Buchan DW, Cozzetto D, Pontil M (2012) PSICOV: precise structural contact prediction using sparse inverse covariance estimation on large multiple sequence alignments. Bioinformatics 28: 184-190.</w:t>
      </w:r>
      <w:bookmarkEnd w:id="1"/>
    </w:p>
    <w:p w14:paraId="31977733" w14:textId="1AC4A178" w:rsidR="009328A5" w:rsidRPr="006E604B" w:rsidRDefault="009328A5" w:rsidP="009328A5">
      <w:pPr>
        <w:jc w:val="both"/>
        <w:rPr>
          <w:noProof/>
        </w:rPr>
      </w:pPr>
    </w:p>
    <w:p w14:paraId="7F5E7D91" w14:textId="05F56104" w:rsidR="00C80056" w:rsidRPr="006E604B" w:rsidRDefault="009328A5" w:rsidP="00C80056">
      <w:pPr>
        <w:spacing w:line="480" w:lineRule="auto"/>
        <w:jc w:val="both"/>
      </w:pPr>
      <w:r w:rsidRPr="006E604B">
        <w:fldChar w:fldCharType="end"/>
      </w:r>
    </w:p>
    <w:sectPr w:rsidR="00C80056" w:rsidRPr="006E604B" w:rsidSect="00C8005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189AB" w14:textId="77777777" w:rsidR="00027B41" w:rsidRDefault="00027B41" w:rsidP="00027B41">
      <w:r>
        <w:separator/>
      </w:r>
    </w:p>
  </w:endnote>
  <w:endnote w:type="continuationSeparator" w:id="0">
    <w:p w14:paraId="7173D555" w14:textId="77777777" w:rsidR="00027B41" w:rsidRDefault="00027B41" w:rsidP="0002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9AF1E" w14:textId="77777777" w:rsidR="00027B41" w:rsidRDefault="00027B41" w:rsidP="00281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E0244" w14:textId="77777777" w:rsidR="00027B41" w:rsidRDefault="00027B41" w:rsidP="00027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1052" w14:textId="77777777" w:rsidR="00027B41" w:rsidRDefault="00027B41" w:rsidP="00281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C53048" w14:textId="77777777" w:rsidR="00027B41" w:rsidRDefault="00027B41" w:rsidP="00027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D2E7E" w14:textId="77777777" w:rsidR="00027B41" w:rsidRDefault="00027B41" w:rsidP="00027B41">
      <w:r>
        <w:separator/>
      </w:r>
    </w:p>
  </w:footnote>
  <w:footnote w:type="continuationSeparator" w:id="0">
    <w:p w14:paraId="2D5BE2EE" w14:textId="77777777" w:rsidR="00027B41" w:rsidRDefault="00027B41" w:rsidP="0002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ttsrsvvhrf55xepaw1perdteppdrfzw9w0w&quot;&gt;NIH_NOV2010&lt;record-ids&gt;&lt;item&gt;941&lt;/item&gt;&lt;/record-ids&gt;&lt;/item&gt;&lt;/Libraries&gt;"/>
  </w:docVars>
  <w:rsids>
    <w:rsidRoot w:val="00A7482F"/>
    <w:rsid w:val="00027B41"/>
    <w:rsid w:val="00036B31"/>
    <w:rsid w:val="000B5D86"/>
    <w:rsid w:val="00425929"/>
    <w:rsid w:val="004C769C"/>
    <w:rsid w:val="00533A1B"/>
    <w:rsid w:val="006E5008"/>
    <w:rsid w:val="006E604B"/>
    <w:rsid w:val="007D1828"/>
    <w:rsid w:val="008573F4"/>
    <w:rsid w:val="009328A5"/>
    <w:rsid w:val="009626C6"/>
    <w:rsid w:val="009B1D93"/>
    <w:rsid w:val="00A7482F"/>
    <w:rsid w:val="00B34C58"/>
    <w:rsid w:val="00B93292"/>
    <w:rsid w:val="00C80056"/>
    <w:rsid w:val="00D2174C"/>
    <w:rsid w:val="00D3245F"/>
    <w:rsid w:val="00D52874"/>
    <w:rsid w:val="00D941E8"/>
    <w:rsid w:val="00E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2C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2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4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7B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2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4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692</Words>
  <Characters>3890</Characters>
  <Application>Microsoft Macintosh Word</Application>
  <DocSecurity>0</DocSecurity>
  <Lines>129</Lines>
  <Paragraphs>70</Paragraphs>
  <ScaleCrop>false</ScaleCrop>
  <Company>Wayne State University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Gatti</dc:creator>
  <cp:keywords/>
  <dc:description/>
  <cp:lastModifiedBy>Domenico Gatti</cp:lastModifiedBy>
  <cp:revision>6</cp:revision>
  <dcterms:created xsi:type="dcterms:W3CDTF">2012-06-24T13:11:00Z</dcterms:created>
  <dcterms:modified xsi:type="dcterms:W3CDTF">2012-09-05T03:15:00Z</dcterms:modified>
</cp:coreProperties>
</file>