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1E" w:rsidRPr="00EE7847" w:rsidRDefault="00E7161E" w:rsidP="00D54AEB">
      <w:pPr>
        <w:rPr>
          <w:rFonts w:cstheme="minorHAnsi"/>
        </w:rPr>
      </w:pPr>
      <w:r w:rsidRPr="00EE7847">
        <w:rPr>
          <w:rFonts w:cstheme="minorHAnsi"/>
          <w:b/>
        </w:rPr>
        <w:t xml:space="preserve">Table </w:t>
      </w:r>
      <w:r w:rsidR="00CF7449">
        <w:rPr>
          <w:rFonts w:cstheme="minorHAnsi"/>
          <w:b/>
        </w:rPr>
        <w:t>S1</w:t>
      </w:r>
      <w:r w:rsidRPr="00EE7847">
        <w:rPr>
          <w:rFonts w:cstheme="minorHAnsi"/>
          <w:b/>
        </w:rPr>
        <w:t xml:space="preserve">. </w:t>
      </w:r>
      <w:r w:rsidRPr="00EE7847">
        <w:rPr>
          <w:rFonts w:cstheme="minorHAnsi"/>
        </w:rPr>
        <w:t>Evidence for the frequency of acute infections with pathogens causing fever in the Mekong region: location, age groups, patient admission status, the main clinical inclusion criteria, sample type, and laboratory tests of studies from 1988 to 2011.</w:t>
      </w:r>
    </w:p>
    <w:tbl>
      <w:tblPr>
        <w:tblpPr w:leftFromText="180" w:rightFromText="180" w:vertAnchor="text" w:tblpX="-85" w:tblpY="1"/>
        <w:tblOverlap w:val="never"/>
        <w:tblW w:w="5033" w:type="pct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3"/>
        <w:gridCol w:w="1108"/>
        <w:gridCol w:w="142"/>
        <w:gridCol w:w="1935"/>
        <w:gridCol w:w="50"/>
        <w:gridCol w:w="139"/>
        <w:gridCol w:w="950"/>
        <w:gridCol w:w="45"/>
        <w:gridCol w:w="42"/>
        <w:gridCol w:w="1092"/>
        <w:gridCol w:w="2245"/>
        <w:gridCol w:w="24"/>
        <w:gridCol w:w="11"/>
        <w:gridCol w:w="1550"/>
        <w:gridCol w:w="11"/>
        <w:gridCol w:w="145"/>
        <w:gridCol w:w="1974"/>
        <w:gridCol w:w="11"/>
        <w:gridCol w:w="126"/>
        <w:gridCol w:w="32"/>
        <w:gridCol w:w="26"/>
        <w:gridCol w:w="1419"/>
      </w:tblGrid>
      <w:tr w:rsidR="009D27EC" w:rsidRPr="00EE7847" w:rsidTr="00151B7C">
        <w:trPr>
          <w:gridBefore w:val="1"/>
          <w:wBefore w:w="32" w:type="pct"/>
          <w:cantSplit/>
          <w:trHeight w:val="963"/>
        </w:trPr>
        <w:tc>
          <w:tcPr>
            <w:tcW w:w="47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Location(s)</w:t>
            </w:r>
          </w:p>
        </w:tc>
        <w:tc>
          <w:tcPr>
            <w:tcW w:w="754" w:type="pct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Pathogens (date)</w:t>
            </w:r>
          </w:p>
        </w:tc>
        <w:tc>
          <w:tcPr>
            <w:tcW w:w="414" w:type="pct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Age groups (y: years)</w:t>
            </w:r>
          </w:p>
        </w:tc>
        <w:tc>
          <w:tcPr>
            <w:tcW w:w="448" w:type="pct"/>
            <w:gridSpan w:val="3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Inpatient / Outpatient/ Population survey</w:t>
            </w:r>
          </w:p>
        </w:tc>
        <w:tc>
          <w:tcPr>
            <w:tcW w:w="866" w:type="pct"/>
            <w:gridSpan w:val="3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DA79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Study clinical inclusion criteria</w:t>
            </w:r>
            <w:r w:rsidRPr="00DA79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8" w:type="pct"/>
            <w:gridSpan w:val="3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Positive / Tested samples (%)</w:t>
            </w:r>
          </w:p>
        </w:tc>
        <w:tc>
          <w:tcPr>
            <w:tcW w:w="802" w:type="pct"/>
            <w:gridSpan w:val="3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Sample(s) / Test(s) used</w:t>
            </w:r>
            <w:r w:rsidRPr="00DA7973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1" w:type="pct"/>
            <w:gridSpan w:val="3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nil"/>
            </w:tcBorders>
            <w:shd w:val="clear" w:color="auto" w:fill="auto"/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968" w:type="pct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b/>
                <w:color w:val="000000"/>
                <w:sz w:val="20"/>
                <w:szCs w:val="20"/>
              </w:rPr>
              <w:t>THAILAND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Prachin Buri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≥15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≥4 days of fever, negative malaria smears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14/19 (73.7)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Brown A.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1988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33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2/19 (10.5)</w:t>
            </w:r>
          </w:p>
        </w:tc>
        <w:tc>
          <w:tcPr>
            <w:tcW w:w="883" w:type="pct"/>
            <w:gridSpan w:val="7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sibirica</w:t>
            </w:r>
          </w:p>
        </w:tc>
        <w:tc>
          <w:tcPr>
            <w:tcW w:w="433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0/19 (0.0)</w:t>
            </w:r>
          </w:p>
        </w:tc>
        <w:tc>
          <w:tcPr>
            <w:tcW w:w="883" w:type="pct"/>
            <w:gridSpan w:val="7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Ubon Ratchathani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pseudomallei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Short history of fever, suspected septicemia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63/255 (24.7)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Chaowagul W.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1989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Escherichia coli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55/255 (21.6)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Staphylococci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53/255 (20.8)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Enterobacter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spp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42/255 (16.5) 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Pseudomonas aeruginosa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22/255 (8.6) 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Streptococci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21/255 (8.2)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Streptococcus pneumonia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14/255 (5.5)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Pseudomonas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7/255 (2.8)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Aeromonas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spp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2/255 (0.8) 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Acinetobacter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spp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1/255 (0.4)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Pseudomonas cepacia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1/255 (0.4)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Salmonella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spp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1/255 (0.4)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Shigella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ssp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1/255 (0.4)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Prachin Buri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documented fever (≥38°C) and at least headache and/or myalgia and/or lassitude and/or anorexia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26/37 (70.3)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Blood/Indirect immunoperoxidase assay for rickettsial IgM/IgG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Duffy P.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2/37 (5.4)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Blood/Indirect immunoperoxidase assay for rickettsial IgM/IgG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Songkhla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2-14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&gt;6 days of fever (≥38.5°C)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18/320 (5.6)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Blood/Weil-Felix test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Silpapojakul K.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1991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10/320 (3.1)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Blood/Weil-Felix test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10/320 (3.1)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Prachin Buri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16-69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&gt;4 days of fever (&gt;38°C), 3 negative malaria smears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39/67 (58.2)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Blood/Indirect immunoperoxidase assay for rickettsial IgM/IgG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Wilde H.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1991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6/67 (9.0)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Blood/Indirect immunoperoxidase assay for rickettsial IgM/IgG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4/67 (6.0)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(Innis), haemagglutination inhibition assay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Ubon Ratchathani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pseudomallei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0-18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17/3528 (0.5)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Blood/Indirect haemagglutination assay, 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Kanaphun P.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1993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Chiang Mai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Spotted fever group rickettsia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12, 28 and 47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≤10-day history of fever, myalgia and headache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3/3 (100.0)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Blood/Rickettsial IgM/IgG ELISA, IFA, indirect immunoperoxidase assay for rickettsial IgM/IgG, Weil-Felix test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Sirisanthana T.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1994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Nonthaburi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0-80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(asymptomatic)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sym w:font="Wingdings" w:char="F074"/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45/215 (20.9)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Blood/Indirect immunoperoxidase assay for rickettsial IgM/IgG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Strickman D.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1994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18/215 (8.4)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Blood/Indirect immunoperoxidase assay for rickettsial IgM/IgG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Spotted fever group rickettsia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9/215 (4.2)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Blood/Indirect immunoperoxidase assay for rickettsial IgM/IgG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Ubon Ratchathani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pseudomallei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&lt;1-86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melioidosis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4/100000 (0.0)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Blood/Indirect haemagglutination assay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18"/>
                <w:szCs w:val="18"/>
                <w:lang w:val="fr-CH"/>
              </w:rPr>
              <w:t>Suputtamongkol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Y.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1994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Songkhla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History of fever, suspected leptospirosis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58/175 (33.1)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Blood/MAT, IFA, 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Appassakij H.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1995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27/93 (29.0)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 Haemagglutination inhibition assay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Gram-negative bacteremia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27/93 (29.0)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15/93 (16.1)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Hepatitis virus B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12/93 (12.9)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Blood/Anti-HBsAg IgM ELISA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12/93 (12.9)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Ubon Ratchathani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pseudomallei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17-78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septicemia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108/418 (25.8)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Walsh A.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1995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Gram-negative bacilli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13/418 (3.1)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Gram-positive cocci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3/418 (0.7)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A7973">
              <w:rPr>
                <w:rFonts w:eastAsia="Times New Roman" w:cs="Calibri"/>
                <w:color w:val="000000"/>
                <w:sz w:val="18"/>
                <w:szCs w:val="18"/>
              </w:rPr>
              <w:t>Kanchanaburi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18-50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(asymptomatic)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sym w:font="Wingdings" w:char="F074"/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8/55 (14.6)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Eamsila C.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1996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nil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Prachin Buri</w:t>
            </w:r>
          </w:p>
        </w:tc>
        <w:tc>
          <w:tcPr>
            <w:tcW w:w="735" w:type="pct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33" w:type="pct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7/76 (9.2)</w:t>
            </w:r>
          </w:p>
        </w:tc>
        <w:tc>
          <w:tcPr>
            <w:tcW w:w="883" w:type="pct"/>
            <w:gridSpan w:val="7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top w:val="nil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Ubon Ratchathani</w:t>
            </w: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12/223 (5.4)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Phitsanulok</w:t>
            </w: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12/293 (4.1)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Buri Ram</w:t>
            </w: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4/121 (3.3)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2/92 (2.2)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Uttaradit</w:t>
            </w: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0/51 (0.0)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Sisaket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18-50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(asymptomatic)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sym w:font="Wingdings" w:char="F074"/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Frances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1997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January 1992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9/214 (4.2)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April 1992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0/193 (0.0)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September 1992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8/213 (3.8)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Bangkok, Kamphaeng Phet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0.6-14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cs="Calibri"/>
                <w:sz w:val="20"/>
                <w:szCs w:val="20"/>
              </w:rPr>
              <w:t>&lt;3 days of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59/60 (98.3)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Blood/Viral isolation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Vaughn D.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1997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60/189 (31.8)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(Innis), haemagglutination inhibition assay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Salmonella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,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Haemophilus influenzae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3/189 (1.6)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Chiang Rai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≥2 days of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35/126 (27.8)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Blood/Indirect immunoperoxidase assay for rickettsial IgM/IgG, Dip-s-Ticks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Watt G.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1998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Nonthaburi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4-13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(asymptomatic)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sym w:font="Wingdings" w:char="F074"/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33/1000 (3.3)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Blood/IgM ELISA (Innis)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Strickman D.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Japanese encephalitis virus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7/1000 (0.7)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Blood/JE IgM ELISA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Chachoen-gsao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95/1000 (9.5)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 IgM ELISA (Innis)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Japanese encephalitis virus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32/1000 (3.2)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Blood/JE IgM ELISA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Nakhon Ratchasima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15-59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History of fever, headache, and myalgia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59/169 (34.9)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IgM ELISA (PanBio)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Tangkanakul W.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Bangkok</w:t>
            </w:r>
            <w:r w:rsidRPr="00DA7973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,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Kamphaeng Phet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0.5-14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History of fever for &lt;72 h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165/168 (98.2) 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Blood/RT-PCR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Vaughn D.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162/168 (96.4)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Blood/Viral isolation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168/456 (36.8)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(Innis), haemagglutination inhibition assay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Bangkok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0-13 y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History of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8/40 (20.0)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(Innis), haemagglutination inhibition assay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Chokephaibulkit K.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2001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7/40 (17.5)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Viral isolation, RT-PCR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193228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Japanese encephalitis virus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6/40 (15.0)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 JE IgM/IgG ELISA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Herpes simplex virus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4/40 (10.0)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ELISA, PCR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Human Herpes virus type 6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3/40 (7.5)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ELISA, PCR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Mumps virus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2/40 (5.0)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ELISA, PCR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Enterovirus</w:t>
            </w:r>
          </w:p>
        </w:tc>
        <w:tc>
          <w:tcPr>
            <w:tcW w:w="433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1/40 (2.5)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Blood/PCR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Bangkok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664/949 (70.0)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 blot (Genelabs), IgM rapid test (PanBio), haemagglutination assay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Kowitdamrong E.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2001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Bangkok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0-15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History of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139/996 (14.0)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(in-house), haemagglutination inhibition assay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Pancharoen C.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2001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Kamphaeng Phet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virus: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6-12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(symptomatic)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History of fever ≤7 days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(Innis), haemagglutination inhibition assay, viral isolation, RT-PCR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Endy T.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2002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(1998)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168/2119 (8.0)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(1999)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126/1928 (6.5)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(2000)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27/1713 (1.6)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Bangkok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&lt;1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237/4872 (4.9)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(AFRIMS), haemagglutination inhibition assay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Halstead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2002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114/237 (48.1)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Viral isolation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Chonburi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≤15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History of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20/983 (2.0)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(AFRIMS), haemagglutination inhibition assay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Hongsiriwon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2002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Ang Thong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52/92 (56.5)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rapid test (PanBio), haemagglutination inhibition assay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Kittigul L.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2002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Loei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8-76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History of fever, headache, and myalgia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148/475 (31.2)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Niwattayakul K.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2002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Buri Ram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15-65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(a-and symptomatic)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43/104 (41.4)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Blood/Lepto-Dipstick Test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Phraisuwan P.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2002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Ang Thong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(symptomatic)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62/167 (37.1)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(Innis), haemagglutination inhibition assay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Kittigul L.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2003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14/41 (34.2)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Blood/Viral isolation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Bangkok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virus: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&lt;18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(in-house), haemagglutination inhibition assay, plaque reduction neutralization assay, viral isolation, RT-PCR (test differed over time).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Nisalak A.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2003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(1973)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88/131 (67.2)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(1974)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109/142 (76.8)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(1975)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309/385 (80.3)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(1976)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147/171 (86.0)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(1977)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419/486 (86.2)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(1978)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128/174 (73.6)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(1979)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237/281 (84.3)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(1980)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621/717 (86.6)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(1981)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169/184 (91.9)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(1982)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165/185 (89.2)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(1983)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348/380 (91.6)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(1984)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631/707 (89.3)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(1985)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474/531 (89.3)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(1986)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517/577 (89.6)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(1987)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1354/1457 (92.9)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(1988)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394/477 (82.6)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(1989)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1082/1190 (90.9)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(1990)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976/1143 (85.4)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(1991)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346/538 (64.3)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(1992)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382/471 (81.1)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(1993)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677/774 (87.5)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(1994)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468/584 (80.1)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(1995)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513/624 (82.2)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(1996)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497/631 (78.8)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(1997)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1488/1690 (88.1)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(1998)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1368/1668 (82.0)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(1999)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696/1079 (64.5)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A7973">
              <w:rPr>
                <w:rFonts w:eastAsia="Times New Roman" w:cs="Calibri"/>
                <w:color w:val="000000"/>
                <w:sz w:val="18"/>
                <w:szCs w:val="18"/>
              </w:rPr>
              <w:t>Kanchanaburi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Spotted fever group rickettsia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≥20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≤2 days of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8/46 (17.4)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IgM ELISA, IFA, Dot-ELISA (total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Ig), IFA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Parola P.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2003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4/46 (8.7)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3/46 (6.5)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Coxiella burnetii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0/46 (0.0)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Ehrlichia chaffeensis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0/46 (0.0)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Songkhla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0-15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Acute fever (&gt;38</w:t>
            </w:r>
            <w:r w:rsidRPr="00DA7973">
              <w:rPr>
                <w:rFonts w:cs="Calibri"/>
                <w:color w:val="272525"/>
                <w:sz w:val="20"/>
                <w:szCs w:val="20"/>
              </w:rPr>
              <w:t>°C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) &gt;1 day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53/180 (29.4)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 Haemagglutination inhibition assay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Pradutkanchana J.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2003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49/180 (27.2)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2/180 (1.1)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sibirica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0/180 (0.0)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0/180 (0.0)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Phrae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15-100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295/362 (81.5)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Blood/MAT,IFA, Lepto-Dipstick Test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Tantitanawat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2003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Nakhon Ratchasima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17-33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Outpatient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History of fever ≤2 weeks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35/156 (22.4)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 ELISA (in-house)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Watt G.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2003 </w:t>
            </w:r>
          </w:p>
        </w:tc>
      </w:tr>
      <w:tr w:rsidR="009D27EC" w:rsidRPr="00193228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Japanese encephalitis virus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22/156 (14.1)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Blood/JE IgM capture ELISA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Songkhla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Acute fever (&gt;38</w:t>
            </w:r>
            <w:r w:rsidRPr="00DA7973">
              <w:rPr>
                <w:rFonts w:cs="Calibri"/>
                <w:color w:val="272525"/>
                <w:sz w:val="20"/>
                <w:szCs w:val="20"/>
              </w:rPr>
              <w:t>°C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) &gt;1day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124/348 (35.6)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Blood/MAT, IFA, latex agglutination test, Lepto dipstick Test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Kemapunmanus M.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2004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Khon Kaen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pseudomallei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≥15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melioidosis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68/162 (42.0)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Blood/Indirect haemagglutination assay, 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18"/>
                <w:szCs w:val="18"/>
              </w:rPr>
              <w:t>Reechaipichitkul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W. 2004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Nakhon Ratchasima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12-50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96/343 (28.0)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Tansuphasiri U.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2004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Nakhon Ratchasima, Loei, Buri Ram, Udon Thani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13-92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Acute fever &lt;15 days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264/540 (48.9)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Blood/MAT, IFA, MCAT, 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18"/>
                <w:szCs w:val="18"/>
                <w:lang w:val="fr-CH"/>
              </w:rPr>
              <w:t>Suputtamongkol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Y.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2004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Chonburi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0.3-66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128/347 (36.9)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(AFRIMS), haemagglutination inhibition assay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Wichmann O.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2004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Songkhla, Bangkok, Nakhon Ratchasima, Ratchaburi, Lampang, Pathum Thani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&lt;1-66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(symptomatic)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2715/5980 (45.4)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Blood/IgM/IgG ELISA (Innis), viral isolation, RT-PCR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Anantapreecha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2005 </w:t>
            </w:r>
          </w:p>
        </w:tc>
      </w:tr>
      <w:tr w:rsidR="009D27EC" w:rsidRPr="00193228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Ubon Ratchathani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pseudomallei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melioidosis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199/324 (61.4)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Throat swab/Culture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Huis In't Veld D.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2005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444/726 (61.2)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Sputum/Culture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386/700 (55.1)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Ubon Ratchathani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pseudomallei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1-89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melioidosis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487/727 (67.0)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Limmathurotsakul D.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2005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Loei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In-and outpatient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leptospirosis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52/98 (53.1)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Blood/MAT, 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18"/>
                <w:szCs w:val="18"/>
                <w:lang w:val="fr-CH"/>
              </w:rPr>
              <w:t xml:space="preserve">Niwetpathomwat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A.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2005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Khon Kaen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1-14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Acute fever &gt;37.8</w:t>
            </w:r>
            <w:r w:rsidRPr="00DA7973">
              <w:rPr>
                <w:rFonts w:cs="Calibri"/>
                <w:color w:val="272525"/>
                <w:sz w:val="20"/>
                <w:szCs w:val="20"/>
              </w:rPr>
              <w:t>°C for 6-21 days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7/25 (28.0)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(Innis)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Sripanidkulchai R.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2005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2/25 (8.0)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Blood/MAT, 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193228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Japanese encephalitis virus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0/25 (0.0)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Blood/JE IgM/IgG ELISA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0/25 (0.0)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0/25 (0.0)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Chiang Mai, Lamphun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(asymptomatic)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sym w:font="Wingdings" w:char="F074"/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113/1750 (6.5)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 ELISA (Focus)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Van Benthem B.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2005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Ubon Ratchathani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pseudomallei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melioidosis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84/120 (70.0)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Blood/Pus/Urine/ 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Wuthiekanun V.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2005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A7973">
              <w:rPr>
                <w:rFonts w:eastAsia="Times New Roman" w:cs="Calibri"/>
                <w:color w:val="000000"/>
                <w:sz w:val="18"/>
                <w:szCs w:val="18"/>
              </w:rPr>
              <w:t>Kanchanaburi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20-87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In-and outpatient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&gt;2 days of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107/613 (17.5)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Leptospira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IgM ELISA, MAT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Ellis R.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2006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Plasmodium falciparum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95/613 (15.5)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Blood/Blood smear Giemsa microscopy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Plasmodium vivax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48/613 (7.8)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Blood/Blood smear Giemsa microscopy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Spotted fever group rickettsia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20/613 (3.3)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9/613 (1.5)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(AFRIMS), RT-PCR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9/613 (1.5)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7/613 (1.1)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enterica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serovar Typhi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5/613 (0.8)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Blood/RT-PCR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193228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Japanese encephalitis virus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1/613 (0.2)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Blood/JE IgM/IgG ELISA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Nakhon Pathom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0-&gt;50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(asymptomatic)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sym w:font="Wingdings" w:char="F074"/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29/329 (8.8)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(Innis), RT-PCR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Poblap T.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2006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Japanese encephalitis virus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1/329 (0.3)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Blood/JE IgM/IgG MAC ELISA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18"/>
                <w:szCs w:val="18"/>
              </w:rPr>
              <w:t>Kanchanaburi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, Tak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Plasmodium falciparum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15-87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yellow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(symptomatic)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194/194 (100.0)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Blood/Blood smear Giemsa microscopy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Singhsilarak T.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2006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45/194 (23.2)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29/194 (15.0)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15/194 (7.7)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0/29 (0.0)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(Innis)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Udon Thani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≥15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History of fever (&gt;37.8</w:t>
            </w:r>
            <w:r w:rsidRPr="00DA7973">
              <w:rPr>
                <w:rFonts w:cs="Calibri"/>
                <w:color w:val="272525"/>
                <w:sz w:val="20"/>
                <w:szCs w:val="20"/>
              </w:rPr>
              <w:t>°C)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82/183 (44.8)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Sonthayanon P.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2006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156/722 (21.6)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 PCR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Nakhon Ratchasima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Leptospira 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15-87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Not specified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Acute fever &lt;15 days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61/171 (35.7)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Blood/MAT, IFA, 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Suttinont C.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2006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40/171 (23.4)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Blood/Micro-immunofluorescence assay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and/or Influenza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9/171 (5.3)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(Ward Medic)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typhi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and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helvetica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3/171 (1.8)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Blood/Micro-immunofluorescence assay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Loei</w:t>
            </w:r>
          </w:p>
        </w:tc>
        <w:tc>
          <w:tcPr>
            <w:tcW w:w="789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94/197 (47.7)</w:t>
            </w:r>
          </w:p>
        </w:tc>
        <w:tc>
          <w:tcPr>
            <w:tcW w:w="883" w:type="pct"/>
            <w:gridSpan w:val="7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Blood/IFA, MAT, Culture</w:t>
            </w:r>
          </w:p>
        </w:tc>
        <w:tc>
          <w:tcPr>
            <w:tcW w:w="539" w:type="pct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and/or Influenza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24/197 (12.2)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(Ward Medic)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193228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9/197 (4.6)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Blood/Micro-immunofluorescen </w:t>
            </w:r>
            <w:proofErr w:type="gramStart"/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ce</w:t>
            </w:r>
            <w:proofErr w:type="gramEnd"/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assay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193228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typhi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and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helvetica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8/197 (4.1)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Blood/Micro-immunofluorescen </w:t>
            </w:r>
            <w:proofErr w:type="gramStart"/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ce</w:t>
            </w:r>
            <w:proofErr w:type="gramEnd"/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assay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Buri Ram</w:t>
            </w: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92/296 (31.1)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Blood/IFA, MAT, 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193228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62/296 (21.0)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Blood/Micro-immunofluorescen </w:t>
            </w:r>
            <w:proofErr w:type="gramStart"/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ce</w:t>
            </w:r>
            <w:proofErr w:type="gramEnd"/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assay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and/or Influenza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21/296 (7.1)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 IgM/IgG ELISA (Ward Medic)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typhi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and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helvetica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14/296 (4.7)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Blood/MAT, IFA, 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Ratchaburi</w:t>
            </w: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and/or Influenza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21/93 (22.6)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(Ward Medic)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19/93 (20.4)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Blood/Micro- immunofluorescence assay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6/93 (6.5)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Blood/IFA, MAT, 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typhi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and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helvetica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2/93 (2.2)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Blood/MAT, IFA, 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Chumphon</w:t>
            </w: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18/88 (20.5)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Blood/MAT, IFA, 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12/88 (13.6)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Blood/Micro-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immunofluorescence assay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and/or Influenza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8/88 (9.1)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(Ward Medic)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typhi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and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helvetica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2/88 (2.3)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Blood/MAT, IFA, Culture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Chiang Rai, Khon Kaen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&gt;6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&lt;2 weeks of fever (&gt;38</w:t>
            </w:r>
            <w:r w:rsidRPr="00DA7973">
              <w:rPr>
                <w:rFonts w:cs="Calibri"/>
                <w:color w:val="272525"/>
                <w:sz w:val="20"/>
                <w:szCs w:val="20"/>
              </w:rPr>
              <w:t>°C)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132/704 (18.8)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(AFRIMS), haemagglutination inhibition assay, IgM/IgG rapid test (PanBio)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Cohen A.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2007 </w:t>
            </w:r>
          </w:p>
        </w:tc>
      </w:tr>
      <w:tr w:rsidR="009D27EC" w:rsidRPr="00193228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67/704 (9.5)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Leptospira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IgM ELISA, MAT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Ubon Ratchathani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pseudomallei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Suspected </w:t>
            </w:r>
            <w:r w:rsidRPr="00DA7973">
              <w:rPr>
                <w:rFonts w:cs="Calibri"/>
                <w:sz w:val="20"/>
                <w:szCs w:val="20"/>
              </w:rPr>
              <w:t>community-acquired septicemia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123/1139 (10.8)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Blood/Monoclonal antibody-based latex agglutination test, 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Ekpo P.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2007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Bangkok, Kamphaeng Phet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0.5-14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History of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350/812 (43.1)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(Innis), RT-PCR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Libraty D.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2007 </w:t>
            </w:r>
          </w:p>
        </w:tc>
      </w:tr>
      <w:tr w:rsidR="009D27EC" w:rsidRPr="00193228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18/442 (4.1)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Leptospira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IgM ELISA, MAT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Kamphaeng Phet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5-83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History of fever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69/106 (65.1)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Blood/Lepto Dip-S-Ticks Test,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IgM ELISA, MAT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Myint K.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2007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Udon Thani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≥15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 (&gt;37.8</w:t>
            </w:r>
            <w:r w:rsidRPr="00DA7973">
              <w:rPr>
                <w:rFonts w:cs="Calibri"/>
                <w:color w:val="272525"/>
                <w:sz w:val="20"/>
                <w:szCs w:val="20"/>
              </w:rPr>
              <w:t>°C)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115/1658 (6.9)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Blood/Cross agglutinin absorption test, Culture, PCR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18"/>
                <w:szCs w:val="18"/>
                <w:lang w:val="fr-CH"/>
              </w:rPr>
              <w:t>Thaipadungpanit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J.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2007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Udon Thani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&gt;14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Acute fever (&lt;15 days)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83/989 (8.4)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Wuthiekanun V.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2007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Udon Thani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2-95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Fever, headache, muscle pain, meningism, conjunctival suffusion, and jaundice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64/143 (44.8)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Blood/MAT, 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Wuthiekanun V.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2007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Lampang</w:t>
            </w: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28/143 (19.6)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Maha Sarakham</w:t>
            </w: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26/143 (18.2)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Rayong</w:t>
            </w: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13/143 (9.1)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Yasothon</w:t>
            </w: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6/143 (4.2)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Chainat</w:t>
            </w: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3/143 (2.1)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Chanthaburi</w:t>
            </w: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2/143 (1.4)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Prachuap Khiri Khan</w:t>
            </w:r>
          </w:p>
        </w:tc>
        <w:tc>
          <w:tcPr>
            <w:tcW w:w="789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1/143 (0.7)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21" w:type="pct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Phatthalung</w:t>
            </w:r>
          </w:p>
        </w:tc>
        <w:tc>
          <w:tcPr>
            <w:tcW w:w="789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0/143 (0.0)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Bangkok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3-52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In-and outpatient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Acute fever within 5 days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171/235 (72.8)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(Innis), NS1 antigen (BioRad), RT-PCR, viral isolation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Lapphra K.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2008 </w:t>
            </w: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single" w:sz="4" w:space="0" w:color="auto"/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Nakhon Ratchasima, Loei, Buri Ram, Udon Thani, Maha Sarakham, Yasothon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13-72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leptospirosis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149/149 (100.0)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Smythe L.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2009 </w:t>
            </w: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78/106 (73.6)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 MAT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single" w:sz="4" w:space="0" w:color="auto"/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Nonthaburi, Nakhon Ratchasima, Loei, Buri Ram, Udon Thani, Chumphon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11-92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Acute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101/141 (71.6)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Blood/PCR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18"/>
                <w:szCs w:val="18"/>
                <w:lang w:val="fr-CH"/>
              </w:rPr>
              <w:t>Suputtamongkol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Y.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2009 </w:t>
            </w: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150/1663 (9.0)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 IFA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21/1663 (1.3)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Ratchaburi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5-17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(asymptomatic and symptomatic)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sym w:font="Wingdings" w:char="F074"/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58/3547 (1.6)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(Innis), plaque reduction neutralization assay, RT-PCR, viral isolation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Yoksan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2009 </w:t>
            </w: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single" w:sz="4" w:space="0" w:color="auto"/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Ubon Ratchathani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pseudomallei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Suspected melioidosis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Incidence rate per 100,000 people: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Blood/Sputum/Pus/ 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Limmathurotsakul D.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2010 </w:t>
            </w: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(1997)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11.5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(1998)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14.9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(1999)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9.8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(2000)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8.0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(2001)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8.5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(2002)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10,3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(2003)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13.0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(2004)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14.2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(2005)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(2006)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21.3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Average per year: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12.7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single" w:sz="4" w:space="0" w:color="auto"/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Plasmodium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15-46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 (&gt;37.5</w:t>
            </w:r>
            <w:r w:rsidRPr="00DA7973">
              <w:rPr>
                <w:rFonts w:cs="Calibri"/>
                <w:color w:val="272525"/>
                <w:sz w:val="20"/>
                <w:szCs w:val="20"/>
              </w:rPr>
              <w:t>°C)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51/203 (25.1)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Blood/Blood smear Giemsa microscopy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McGready R.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2010 </w:t>
            </w: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20/203 (9.9)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Blood/IgM ELISA (PanBio), NS1 antigen (PanBio)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9/203 (4.4)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Blood/IFA, RT-PCR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7/203 (3.5)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Blood/IFA, RT-PCR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5/203 (2.5)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Blood/MAT, Culture</w:t>
            </w:r>
          </w:p>
        </w:tc>
        <w:tc>
          <w:tcPr>
            <w:tcW w:w="539" w:type="pct"/>
            <w:tcBorders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enterica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serovar Typhi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2/203 (1.0)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single" w:sz="4" w:space="0" w:color="auto"/>
              <w:left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Songkhla, Bangkok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0.5-57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 or hypothermia (≥38.8</w:t>
            </w:r>
            <w:r w:rsidRPr="00DA7973">
              <w:rPr>
                <w:rFonts w:cs="Calibri"/>
                <w:color w:val="272525"/>
                <w:sz w:val="20"/>
                <w:szCs w:val="20"/>
              </w:rPr>
              <w:t>°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 or ≤35.8</w:t>
            </w:r>
            <w:r w:rsidRPr="00DA7973">
              <w:rPr>
                <w:rFonts w:cs="Calibri"/>
                <w:color w:val="272525"/>
                <w:sz w:val="20"/>
                <w:szCs w:val="20"/>
              </w:rPr>
              <w:t>°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C), acute brain dysfunction, indication of lumbar puncture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2/147 (1.4)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Blood/CSF/IgM ELISA (in-house), plaque reduction neutralization assay, RT-PCR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Olsen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2010</w:t>
            </w: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left w:val="nil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Japanese encephalitis virus</w:t>
            </w:r>
          </w:p>
        </w:tc>
        <w:tc>
          <w:tcPr>
            <w:tcW w:w="466" w:type="pct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16/147 (10.9)</w:t>
            </w:r>
          </w:p>
        </w:tc>
        <w:tc>
          <w:tcPr>
            <w:tcW w:w="883" w:type="pct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Blood/JE IgM capture ELISA, plaque reduction neutralization assay</w:t>
            </w:r>
          </w:p>
        </w:tc>
        <w:tc>
          <w:tcPr>
            <w:tcW w:w="539" w:type="pct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Bangkok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0.5-15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 (&lt;3 days)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414/1013 (40.9)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(Innis), haemagglutination inhibition assay, viral isolation, RT-PCR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Srikiatkhachorn A.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2010 </w:t>
            </w: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193228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93228">
              <w:rPr>
                <w:rFonts w:eastAsia="Times New Roman" w:cs="Calibri"/>
                <w:color w:val="000000"/>
                <w:sz w:val="20"/>
                <w:szCs w:val="20"/>
              </w:rPr>
              <w:t>Ratchaburi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193228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93228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193228" w:rsidRDefault="00193228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&lt;15 y</w:t>
            </w:r>
            <w:bookmarkStart w:id="0" w:name="_GoBack"/>
            <w:bookmarkEnd w:id="0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193228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93228">
              <w:rPr>
                <w:rFonts w:eastAsia="Times New Roman" w:cs="Calibri"/>
                <w:color w:val="000000"/>
                <w:sz w:val="20"/>
                <w:szCs w:val="20"/>
              </w:rPr>
              <w:t>Population survey (asymptomatic and symptomatic)</w:t>
            </w:r>
            <w:r w:rsidRPr="00193228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sym w:font="Wingdings" w:char="F074"/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193228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93228">
              <w:rPr>
                <w:rFonts w:eastAsia="Times New Roman" w:cs="Calibri"/>
                <w:color w:val="000000"/>
                <w:sz w:val="20"/>
                <w:szCs w:val="20"/>
              </w:rPr>
              <w:t>History of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193228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93228">
              <w:rPr>
                <w:rFonts w:eastAsia="Times New Roman" w:cs="Calibri"/>
                <w:color w:val="000000"/>
                <w:sz w:val="20"/>
                <w:szCs w:val="20"/>
              </w:rPr>
              <w:t>25/1000 (2.5)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193228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93228">
              <w:rPr>
                <w:rFonts w:eastAsia="Times New Roman" w:cs="Calibri"/>
                <w:color w:val="000000"/>
                <w:sz w:val="20"/>
                <w:szCs w:val="20"/>
              </w:rPr>
              <w:t>Blood/IgM/IgG ELISA (in-house), RT-PCR, Culture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nil"/>
            </w:tcBorders>
            <w:tcMar>
              <w:left w:w="57" w:type="dxa"/>
              <w:right w:w="57" w:type="dxa"/>
            </w:tcMar>
          </w:tcPr>
          <w:p w:rsidR="009D27EC" w:rsidRPr="00193228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93228">
              <w:rPr>
                <w:rFonts w:eastAsia="Times New Roman" w:cs="Calibri"/>
                <w:color w:val="000000"/>
                <w:sz w:val="20"/>
                <w:szCs w:val="20"/>
              </w:rPr>
              <w:t xml:space="preserve">Wichmann O. </w:t>
            </w:r>
            <w:r w:rsidRPr="00193228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</w:t>
            </w:r>
            <w:r w:rsidRPr="00193228">
              <w:rPr>
                <w:rFonts w:eastAsia="Times New Roman" w:cs="Calibri"/>
                <w:color w:val="000000"/>
                <w:sz w:val="20"/>
                <w:szCs w:val="20"/>
              </w:rPr>
              <w:t>. 2011</w:t>
            </w: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single" w:sz="4" w:space="0" w:color="EEECE1"/>
              <w:left w:val="nil"/>
              <w:bottom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EEECE1"/>
              <w:left w:val="single" w:sz="4" w:space="0" w:color="FFFFFF"/>
              <w:bottom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EEECE1"/>
              <w:left w:val="single" w:sz="4" w:space="0" w:color="FFFFFF"/>
              <w:bottom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bottom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bottom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EEECE1"/>
              <w:left w:val="single" w:sz="4" w:space="0" w:color="FFFFFF"/>
              <w:bottom w:val="nil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EEECE1"/>
              <w:left w:val="single" w:sz="4" w:space="0" w:color="FFFFFF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Kamphaeng Phet</w:t>
            </w:r>
          </w:p>
        </w:tc>
        <w:tc>
          <w:tcPr>
            <w:tcW w:w="735" w:type="pct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193228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66" w:type="pct"/>
            <w:gridSpan w:val="5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23/1000 (2.3)</w:t>
            </w:r>
          </w:p>
        </w:tc>
        <w:tc>
          <w:tcPr>
            <w:tcW w:w="883" w:type="pct"/>
            <w:gridSpan w:val="7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(in-house), RT-PCR, Culture</w:t>
            </w:r>
          </w:p>
        </w:tc>
        <w:tc>
          <w:tcPr>
            <w:tcW w:w="539" w:type="pct"/>
            <w:tcBorders>
              <w:top w:val="nil"/>
              <w:left w:val="single" w:sz="4" w:space="0" w:color="FFFFFF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b/>
                <w:color w:val="000000"/>
                <w:sz w:val="20"/>
                <w:szCs w:val="20"/>
              </w:rPr>
              <w:t>VIET NAM</w:t>
            </w:r>
          </w:p>
        </w:tc>
        <w:tc>
          <w:tcPr>
            <w:tcW w:w="754" w:type="pct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4" w:type="pct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14" w:type="pct"/>
            <w:gridSpan w:val="6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83" w:type="pct"/>
            <w:gridSpan w:val="7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39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Kien Giang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enterica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serovar Typhi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0-59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Outpatient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enteric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207/425 (48.7)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Blood/Stool/Culture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Tran T.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1995 </w:t>
            </w: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enterica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serovar Paratyphi 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19/425 (4.5)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Blood/Stool/Culture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single" w:sz="4" w:space="0" w:color="EEECE1"/>
              <w:left w:val="nil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Salmonella choleraesuis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2/425 (0.5)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Blood/Stool/Culture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cantSplit/>
        </w:trPr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S. enterica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serovar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 Typhi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1-15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typhoid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100/108 (92.6)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Blood/Urine/Stool/Culture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Vinh H.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1996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Ha Nam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Salmonella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ssp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≥15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enteric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77/171 (45.0)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Blood/Urine/Culture, MAb-based dot-blot ELISA, Widal agglutination test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Nguyen N.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1997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Dong Nai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5-8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 or history of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443/548 (80.8)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 ELISA (in-house)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Bethell D.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1998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 enterica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serovar Typhi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294/437 (67.3)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Hoa N.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1998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Escherichia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coli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45/437 (10.3)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Staphylococcus aureus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24/437 (5.5)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 xml:space="preserve">Klebsiella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spp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21/437 (4.8)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.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 xml:space="preserve"> enterica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serovar Paratyphi 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15/437 (3.4)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Streptococci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13/437 (3.0)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Staphylococcus pneumoniae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8/437 (1.8)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Pseudomonas aeruginosa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4/437 (0.9)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Salmonella choleraesuis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4/437 (0.9)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Aeromonas hydrophila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2/437 (0.5)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Neisseria meningitides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2/437 (0.5)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Salmonella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ssp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2/437 (0.5)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Cryptococcus neoformans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1/437 (0.2)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Haemophilus influenza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1/437 (0.2)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Proteus mirabilis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1/437 (0.2)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Japanese encephalitis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encephalitis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60/181 (33.2)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Blood/JE MAC DOT/JE MAC ELISA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Solomon T.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1998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3/181 (1.7)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 ELISA (Venture and Innis)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Tien Giang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15-60 y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(asymptomatic)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sym w:font="Wingdings" w:char="F074"/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41/1400 (2.9)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Van C.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1998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pseudomallei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9/3653 (0.3)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Parry C.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1999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Plasmodium falciparum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1-90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103/290 (35.5)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Blood/Blood smear Giemsa microscopy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Parry C.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1999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 enterica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serovar Typhi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154/500 (30.8)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Blood/Widal agglutination test, 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76/290 (26.2)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rapid test (PanBio)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Escherichia coli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45/290 (15.5)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.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 xml:space="preserve"> enterica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serovar Paratyphi A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45/500 (9.0)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Blood/Widal agglutination test, 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Streptococci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21/290 (7.2)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Staphylococcus aureus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15/290 (5.2)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 xml:space="preserve">Salmonella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ssp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10/290 (3.5)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 xml:space="preserve">Klebsiella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spp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9/290 (3.1)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Pseudomonas aeruginosa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3/290 (1.0)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Acinetobacter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spp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2/290 (0.7)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Cryptococcus neoformans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2/290 (0.7)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Aeromonas hydrophila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1/290 (0.3)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pseudomallei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1/290 (0.3)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Penicillium marneffei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1/290 (0.3)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Proteus mirabilis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1/290 (0.3)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enterica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serovar Typhi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≥15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enteric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86/97 (88.7)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Chinh N.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enterica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serovar Paratyphi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2/97 (2.1)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Dong Thap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enterica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serovar Typhi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0.25-87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In-and outpatient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≥3 days of fever (≥38.5°C)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56/658 (8.5)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Lin F.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2000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Dong Thap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enterica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serovar Typhi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4-42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&gt;4 days of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89/120 (74.2)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Blood/Bone-marrow/Culture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Wain J.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2001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 enterica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serovar Paratyphi A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1/120 (0.8)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Blood/Bone-marrow/Culture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&lt;1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652/14053 (4.6)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Blood/IgG/IgM ELISA (AFRIMS), haemagglutination inhibition assay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Halstead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2002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23/288 (8.0)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Blood/MAT, PCR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Laras K.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2002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4/266 (1.5)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Blood/MAT, PCR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An Giang</w:t>
            </w:r>
          </w:p>
        </w:tc>
        <w:tc>
          <w:tcPr>
            <w:tcW w:w="754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7/464 (1.5)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Blood/MAT, PCR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Japanese encephalitis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CNS infections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144/555 (26.0)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Blood/CSF/JEV IgM ELISA, Culture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Solomon T.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2002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Dong Nai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3-13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&lt;7 days of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712/1136 (62.7)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Blood/IgM/IgG ELISA (AFRIMS), RT-PCR, viral isolation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Phuong C.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2004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enterica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serovar Typhi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6/85 (7.1)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Plasmodium falciparum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1/85 (1.2)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Blood/Blood smear Giemsa microscopy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Binh Thuan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8-15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Suspected dengue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40/50 (80.0)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(in-house), haemagglutination inhibition assay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Buchy P.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2005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11/50 (22.0)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Blood/Viral isolation, RT-PCR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Khanh Hoa</w:t>
            </w: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68/75 (90.7)</w:t>
            </w:r>
          </w:p>
        </w:tc>
        <w:tc>
          <w:tcPr>
            <w:tcW w:w="873" w:type="pct"/>
            <w:gridSpan w:val="6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(in-house), haemagglutination inhibition assay</w:t>
            </w:r>
          </w:p>
        </w:tc>
        <w:tc>
          <w:tcPr>
            <w:tcW w:w="549" w:type="pct"/>
            <w:gridSpan w:val="2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15/75 (20.0)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Blood/Viral isolation, RT-PCR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&lt;1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245/272 (90.1)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(in-house)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Nguyen T.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2005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Son La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enterica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serovar Typhi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0-79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&gt;3 days of fever (&gt;38°C), negative malaria smear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90/617 (14.6)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Tran H.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2005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Binh Thuan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4-82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Outpatient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&gt;14 days of fever (≥38°C)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234/697 (33.6)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(Focus)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Phuong H.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2006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Binh Thuan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Outpatient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&gt;14 days of fever (≥38°C)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272/781 (34.8)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(Focus)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Tran T.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2006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Binh Thuan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7-14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(asymptomatic)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sym w:font="Wingdings" w:char="F074"/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66/216 (30.6)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Blood/IgG ELISA (Focus), IgG IFA (PanBio)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Thai K.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2007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Minh, Dong Thap, An Giang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enterica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serovar Typhi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1-42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In-and outpatient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typhoid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287/358 (80.2)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Dolecek C.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2008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Japanese encephalitis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0.2-85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Suspected CNS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63/380 (16.6)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Blood/CSF/JE IgM/IgG ELISA, Culture, PCR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FF"/>
                <w:sz w:val="20"/>
                <w:szCs w:val="20"/>
                <w:u w:val="single"/>
                <w:lang w:val="fr-CH"/>
              </w:rPr>
            </w:pPr>
            <w:r w:rsidRPr="00DA7973">
              <w:rPr>
                <w:rFonts w:eastAsia="Times New Roman" w:cs="Calibri"/>
                <w:sz w:val="20"/>
                <w:szCs w:val="20"/>
                <w:lang w:val="fr-CH"/>
              </w:rPr>
              <w:t xml:space="preserve">Solomon T. </w:t>
            </w:r>
            <w:r w:rsidRPr="00DA7973">
              <w:rPr>
                <w:rFonts w:eastAsia="Times New Roman" w:cs="Calibri"/>
                <w:i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FF"/>
                <w:sz w:val="20"/>
                <w:szCs w:val="20"/>
                <w:u w:val="single"/>
                <w:lang w:val="fr-CH"/>
              </w:rPr>
              <w:t xml:space="preserve"> </w:t>
            </w:r>
            <w:r w:rsidRPr="00DA7973">
              <w:rPr>
                <w:rFonts w:eastAsia="Times New Roman" w:cs="Calibri"/>
                <w:sz w:val="20"/>
                <w:szCs w:val="20"/>
                <w:lang w:val="fr-CH"/>
              </w:rPr>
              <w:t xml:space="preserve">2008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4-42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125/138 (90.6)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(Venture), NS1 antigen (BioRad), NS1 rapid test (BioRad), qRT-PCR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Hang V.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2009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Thua Thien-Hue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scrub typhus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41/48 (85.4)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Blood/IFA, RT-PCR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Kramme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2009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&lt;1.5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161/201 (80.1)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Blood/qRT-PCR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Chau T.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204/303 (67.3)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ELISA(Venture), NS1 antigen(BioRad), plaque reduction neutralization assay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Japanese encephalitis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&lt;16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Acute encephalitis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50/194 (25.8)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CSF/JE capture IgM ELISA, Culture, PCR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Le V.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Enterovirus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4/194 (2.1)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CSF/Blood/Rectal/ Throat/PCR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7/194 (3.6)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CSF/IgM ELISA (Venture)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6/194 (3.1)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CSF/Viral isolation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4/194 (2.1)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CSF/PCR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H. influenzae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type b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6/163 (3.7)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CSF/PCR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Streptococcus pneumoniae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6/163 (3.7)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CSF/PCR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193228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Cytomegalo-virus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1/194 (0.5)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CSF/Culture, PCR/RT-PCR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193228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Herpes simplex virus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1/194 (0.5)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CSF/Culture, PCR/RT-PCR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193228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Influenza A virus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1/194 (0.5)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CSF/Culture, PCR/RT-PCR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Binh Thuan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1-85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(symptomatic)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&lt;14 days of fever (≥38°C)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176/1067 (16.5)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(Focus), IgM/IgG rapid test (PanBio)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Phuong H.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Binh Thuan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0.1-95.1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(symptomatic)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86/351 (24.5)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Blood/qRT-PCR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Thai K.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351/1938 (18.1)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Blood/IgM/IgG ELISA (Focus), NS1 antigen (BioRad)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An Giang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2-15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(symptomatic)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310/627 (49.4)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(in-house), NS1 antigen (BioRad), viral isolation, qRT-PCR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Tien N.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&gt;14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644/740 (87.0)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Blood/IgM/IgG ELISA (Venture), NS1 antigen (BioRad), RT-PCR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Trung D.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virus: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≤15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Blood/IgM ELISA (Inverness) (Venture), RT-PCR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Anders K.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2011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2004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306/419 (73.0)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2005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494/655 (75.4)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2006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983/1540 (63.8)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2007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2002/2769 (72.3)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2008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3029/4012 (75.5)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2009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1604/2342 (68.5)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Ho Chi Minh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5-15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&lt;3 days of fever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203/301 (67.4)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Blood/RT-PCR, qRT-PCR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Duyen HT.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2011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8/301 (2.7)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Blood/IgM/IgG ELISA (Venture), NS1 antigen (BioRad)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Hanoi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18-31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7973">
              <w:rPr>
                <w:rFonts w:cs="Calibri"/>
                <w:sz w:val="20"/>
                <w:szCs w:val="20"/>
              </w:rPr>
              <w:t>Fever plus two or more of the following: headache; retro-orbital pain; myalgia/arthralgia; rash; bleeding or leukopenia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123/158 (77.9)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Blood/IgM/G capture ELISA (Venture), NS1 antigen (BioRad)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Fox A.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2011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81/130 (62.3)</w:t>
            </w:r>
          </w:p>
        </w:tc>
        <w:tc>
          <w:tcPr>
            <w:tcW w:w="873" w:type="pct"/>
            <w:gridSpan w:val="6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Blood/qRT-PCR</w:t>
            </w:r>
          </w:p>
        </w:tc>
        <w:tc>
          <w:tcPr>
            <w:tcW w:w="549" w:type="pct"/>
            <w:gridSpan w:val="2"/>
            <w:tcBorders>
              <w:left w:val="single" w:sz="4" w:space="0" w:color="FFFFFF"/>
              <w:bottom w:val="doub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968" w:type="pct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b/>
                <w:color w:val="000000"/>
                <w:sz w:val="20"/>
                <w:szCs w:val="20"/>
              </w:rPr>
              <w:t>LAO PDR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Vientiane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3-73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In-and outpatient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Acute jaundice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15/70 (21.4)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IgM/IgG ELISA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Bounlu K.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1998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FC23E1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FC23E1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C23E1">
              <w:rPr>
                <w:rFonts w:eastAsia="Times New Roman" w:cs="Calibri"/>
                <w:color w:val="000000"/>
                <w:sz w:val="20"/>
                <w:szCs w:val="20"/>
              </w:rPr>
              <w:t>Hepatitis virus 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FC23E1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FC23E1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FC23E1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FC23E1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C23E1">
              <w:rPr>
                <w:rFonts w:eastAsia="Times New Roman" w:cs="Calibri"/>
                <w:color w:val="000000"/>
                <w:sz w:val="20"/>
                <w:szCs w:val="20"/>
              </w:rPr>
              <w:t>26/186 (14.0)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FC23E1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C23E1">
              <w:rPr>
                <w:rFonts w:eastAsia="Times New Roman" w:cs="Calibri"/>
                <w:color w:val="000000"/>
                <w:sz w:val="20"/>
                <w:szCs w:val="20"/>
              </w:rPr>
              <w:t>Blood/Anti-HAV IgM ELISA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Hepatitis E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21/186 (11.3)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Blood/Anti-HEV IgG ELISA, IgM ELISA, PCR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Hepatitis virus B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19/186 (10.2)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Blood/Anti-HBsAg IgM ELISA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Hepatitis C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14/186 (7.5)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Blood/Anti-HCV IgG ELISA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Hepatitis G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2/88 (2.3)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Blood/RT-PCR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Vientiane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33/232 (14.2)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Blood/MAT, PCR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Laras K.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2002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Vientiane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23/186 (12.4)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Blacksell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2006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Vientiane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 enterica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serovar Typhi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community-acquired bacteremia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246/4460 (5.5)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Phetsouvanh R.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2006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Staphylococcus aureus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92/4460 (2.1)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Blood/Culture 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Escherichia coli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60/4460 (1.4)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Klebsiella pneumoniae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20/4460 (0.5)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pseudomallei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14/4460 (0.3)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Blood/Culture 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Pseudomonas aeruginosa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13/4460 (0.3)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Blood/Culture 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Salmonella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spp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9/4460 (0.2)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Aeromonas hydrophila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3/4460 (0.1)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Salmonella choleraesuis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3/4460 (0.1)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Streptococcus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Group C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3/4460 (0.1)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Streptococcus pneumoniae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6/4460 (0.1)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Streptococcus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spp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2/4460 (0.04)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Unspeciated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viridans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streptococci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2/4460 (0.04)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Candida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spp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1/4460 (0.02)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Cryptococcus neoformans 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1/4460 (0.02)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Citrobacter freundii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1/4460 (0.02)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Edwardsiella tarda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1/4460 (0.02)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Proteus vulgaris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1/4460 (0.02)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Haemophilus influenza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1/4460 (0.02)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Shigella flexneri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1/4460 (0.02)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Streptococcus bovis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1/4460 (0.02)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 xml:space="preserve">Streptococcus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Group B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1/4460 (0.02)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 xml:space="preserve">Streptococcus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Group G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1/4460 (0.02)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Streptococcus milleri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1/4460 (0.02)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 xml:space="preserve">Acinetobacter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spp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0/4460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Aerococcus viridians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0/4460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cepacia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0/4460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Coagulase negative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 Staphylococcus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0/4460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Enterobacter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spp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0/4460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 xml:space="preserve">Enterococcus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spp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0/4460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 xml:space="preserve">Klebsiella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spp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0/4460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Ochrobactrum anthropi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0/4460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Pseudomonas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spp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0/4460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Vientiane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&gt;15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63/427 (14.8)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Phongmany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2006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41/427 (9.6)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helvetica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8/427 (1.9)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Rickettsia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'AT1' from Japan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1/427 (0.2)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conorii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1/427 (0.2)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felis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1/427 (0.2)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heilongjiangensis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0/127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honei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0/127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japonica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0/127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slovaca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0/127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Vientiane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FF6600"/>
                <w:sz w:val="20"/>
                <w:szCs w:val="20"/>
              </w:rPr>
            </w:pPr>
            <w:r w:rsidRPr="00DA7973">
              <w:rPr>
                <w:rFonts w:eastAsia="Times New Roman" w:cs="Calibri"/>
                <w:sz w:val="20"/>
                <w:szCs w:val="20"/>
              </w:rPr>
              <w:t>Inpatient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25/38 (65.8)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Blood/RT-PCR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Blacksell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2007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38/87 (43.7)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(AFRIMS), 8 different rapid tests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Orientia tsutsugamushi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12/87 (13.8)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4/87 (4.6)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Japanese encephalitis virus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1/87 (1.2)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Blood/JE IgM/IgG ELISA (AFRIMS)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Chikungunya virus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0/87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 Haemagglutination inhibition assay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Vientiane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&gt;15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Negative malaria smear, fever ≥37.5°C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23/53 (43.4)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Phetsouvanh R.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2009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15/53 (28.3)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 enterica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serovar Typhi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7/53 (13.2)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Vientiane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Child (0.5 – 6 yrs), adult (≥35 yrs)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Population survey (asymptomatic)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sym w:font="Wingdings" w:char="F074"/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N/A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126/3558 (3.5%)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(in-house)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Vallée J.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2009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Japanese encephalitis virus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78/3558 (2.2%)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(in-house)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Vientiane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Fever, headache and/or myalgia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426/1030 (41.4)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Blacksell S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2010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409/1030 (39.7)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Vientiane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Hepatitis virus A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Acute jaundice or elevated AST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3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or ALT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115/300 (38.3)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Blood/Vidas Immunoassay/Anti-HAV IgM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Syhavong B.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30/139 (21.6)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Blood/IgM/IgG ELISA (PanBio), NS1 antigen (PanBio)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Hepatitis virus C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46/304 (15.1)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Blood/Vidas Immunoassay/Anti-HCV IgM, PCR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Hepatitis virus B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11/93 (11.8)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Blood/Vidas Immunoassay/Anti-HBsAg/IgM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24/303 (7.9)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11/301 (3.7)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Escherichia coli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5/166 (3.0)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 enterica 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serovar Typhi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5/166 (3.0)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8/301 (2.7)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Hepatitis virus E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5/298 (1.7)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Blood/HEV IgM/Total Ig AFRIMS ELISA, PCR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Spotted fever group rickettsia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5/301 (1.7)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Staphylococcus aureus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2/166 (1.2)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Burkholderia pseudomallei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1/166 (0.6)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Plasmodium falciparum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0/68 (0.0)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Blood/Blood smear Giemsa microscopy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Vientiane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&gt;15 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 of&lt;7 days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170/234 (72.7)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Blood/IgM/IgG ELISA (PanBio), NS1 antigen (PanBio)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Mayxay M.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2011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25/234 (10.7)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7/234 (3.0)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Blood/IFA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Japanese encephalitis virus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3/234 (1.3)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Blood/PanBio JE/Dengue IgM Combo ELISA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EEECE1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enterica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serovar Typhi</w:t>
            </w:r>
          </w:p>
        </w:tc>
        <w:tc>
          <w:tcPr>
            <w:tcW w:w="447" w:type="pct"/>
            <w:gridSpan w:val="4"/>
            <w:tcBorders>
              <w:top w:val="single" w:sz="4" w:space="0" w:color="EEECE1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EEECE1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EEECE1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EEECE1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2/234 (0.9)</w:t>
            </w:r>
          </w:p>
        </w:tc>
        <w:tc>
          <w:tcPr>
            <w:tcW w:w="861" w:type="pct"/>
            <w:gridSpan w:val="5"/>
            <w:tcBorders>
              <w:top w:val="single" w:sz="4" w:space="0" w:color="EEECE1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Blood/Culture</w:t>
            </w:r>
          </w:p>
        </w:tc>
        <w:tc>
          <w:tcPr>
            <w:tcW w:w="561" w:type="pct"/>
            <w:gridSpan w:val="3"/>
            <w:tcBorders>
              <w:top w:val="single" w:sz="4" w:space="0" w:color="EEECE1"/>
              <w:left w:val="single" w:sz="4" w:space="0" w:color="FFFFFF"/>
              <w:bottom w:val="doub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968" w:type="pct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b/>
                <w:color w:val="000000"/>
                <w:sz w:val="20"/>
                <w:szCs w:val="20"/>
              </w:rPr>
              <w:t>CAMBODIA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Phnom Penh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2-15 y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22/39 (56.4)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Blood/IgM/IgG ELISA (Innis), viral isolation, RT-PCR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Rathavuth H.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1997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Kandal</w:t>
            </w:r>
          </w:p>
        </w:tc>
        <w:tc>
          <w:tcPr>
            <w:tcW w:w="807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378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9/39 (23.1)</w:t>
            </w:r>
          </w:p>
        </w:tc>
        <w:tc>
          <w:tcPr>
            <w:tcW w:w="809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Takeo</w:t>
            </w:r>
          </w:p>
        </w:tc>
        <w:tc>
          <w:tcPr>
            <w:tcW w:w="807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378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2/39 (5.1)</w:t>
            </w:r>
          </w:p>
        </w:tc>
        <w:tc>
          <w:tcPr>
            <w:tcW w:w="809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Kampong Speu</w:t>
            </w:r>
          </w:p>
        </w:tc>
        <w:tc>
          <w:tcPr>
            <w:tcW w:w="807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378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2/39 (5.1)</w:t>
            </w:r>
          </w:p>
        </w:tc>
        <w:tc>
          <w:tcPr>
            <w:tcW w:w="809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Kampong Cham</w:t>
            </w:r>
          </w:p>
        </w:tc>
        <w:tc>
          <w:tcPr>
            <w:tcW w:w="807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378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1/39 (2.6)</w:t>
            </w:r>
          </w:p>
        </w:tc>
        <w:tc>
          <w:tcPr>
            <w:tcW w:w="809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Kampot</w:t>
            </w:r>
          </w:p>
        </w:tc>
        <w:tc>
          <w:tcPr>
            <w:tcW w:w="807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378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1/39 (2.6)</w:t>
            </w:r>
          </w:p>
        </w:tc>
        <w:tc>
          <w:tcPr>
            <w:tcW w:w="809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Kampong Thom</w:t>
            </w:r>
          </w:p>
        </w:tc>
        <w:tc>
          <w:tcPr>
            <w:tcW w:w="807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378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1/39 (2.6)</w:t>
            </w:r>
          </w:p>
        </w:tc>
        <w:tc>
          <w:tcPr>
            <w:tcW w:w="809" w:type="pct"/>
            <w:gridSpan w:val="3"/>
            <w:tcBorders>
              <w:top w:val="single" w:sz="4" w:space="0" w:color="EEECE1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EEECE1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Prey Veng</w:t>
            </w:r>
          </w:p>
        </w:tc>
        <w:tc>
          <w:tcPr>
            <w:tcW w:w="807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378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1/39 (2.6)</w:t>
            </w:r>
          </w:p>
        </w:tc>
        <w:tc>
          <w:tcPr>
            <w:tcW w:w="809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Phnom Penh, Kandal, Takeo, Kampong Speu, Kampong Cham, Prey Veng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≤14 y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Signs of hemorrhagic fever  or encephalitis or hepatitis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509/621 (82.0)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(Innis), viral isolation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Chhour Y.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2002 </w:t>
            </w:r>
          </w:p>
        </w:tc>
      </w:tr>
      <w:tr w:rsidR="009D27EC" w:rsidRPr="002771E4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378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22/75 (29.3)</w:t>
            </w:r>
          </w:p>
        </w:tc>
        <w:tc>
          <w:tcPr>
            <w:tcW w:w="809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Blood/PCR</w:t>
            </w:r>
          </w:p>
        </w:tc>
        <w:tc>
          <w:tcPr>
            <w:tcW w:w="609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2771E4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Hepatitis virus A</w:t>
            </w:r>
          </w:p>
        </w:tc>
        <w:tc>
          <w:tcPr>
            <w:tcW w:w="378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24/44 (54.6)</w:t>
            </w:r>
          </w:p>
        </w:tc>
        <w:tc>
          <w:tcPr>
            <w:tcW w:w="809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Blood/Anti-HAV IgM ELISA</w:t>
            </w:r>
          </w:p>
        </w:tc>
        <w:tc>
          <w:tcPr>
            <w:tcW w:w="609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193228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Japanese encephalitis virus</w:t>
            </w:r>
          </w:p>
        </w:tc>
        <w:tc>
          <w:tcPr>
            <w:tcW w:w="378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9/50 (18.0)</w:t>
            </w:r>
          </w:p>
        </w:tc>
        <w:tc>
          <w:tcPr>
            <w:tcW w:w="809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Blood/JE IgM/IgG ELISA, Culture</w:t>
            </w:r>
          </w:p>
        </w:tc>
        <w:tc>
          <w:tcPr>
            <w:tcW w:w="609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Hepatitis virus B</w:t>
            </w:r>
          </w:p>
        </w:tc>
        <w:tc>
          <w:tcPr>
            <w:tcW w:w="378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1/44 (2.3)</w:t>
            </w:r>
          </w:p>
        </w:tc>
        <w:tc>
          <w:tcPr>
            <w:tcW w:w="809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Blood/Anti-HBsAg IgM ELISA</w:t>
            </w:r>
          </w:p>
        </w:tc>
        <w:tc>
          <w:tcPr>
            <w:tcW w:w="609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Hepatitis virus C</w:t>
            </w:r>
          </w:p>
        </w:tc>
        <w:tc>
          <w:tcPr>
            <w:tcW w:w="378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0/44 (0.0)</w:t>
            </w:r>
          </w:p>
        </w:tc>
        <w:tc>
          <w:tcPr>
            <w:tcW w:w="809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Blood/ELISA total anti-HCV Ig</w:t>
            </w:r>
          </w:p>
        </w:tc>
        <w:tc>
          <w:tcPr>
            <w:tcW w:w="609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Hepatitis virus E</w:t>
            </w:r>
          </w:p>
        </w:tc>
        <w:tc>
          <w:tcPr>
            <w:tcW w:w="378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0/44 (0.0)</w:t>
            </w:r>
          </w:p>
        </w:tc>
        <w:tc>
          <w:tcPr>
            <w:tcW w:w="809" w:type="pct"/>
            <w:gridSpan w:val="3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Blood/ELISA total Ig and IgM to HEV</w:t>
            </w:r>
          </w:p>
        </w:tc>
        <w:tc>
          <w:tcPr>
            <w:tcW w:w="609" w:type="pct"/>
            <w:gridSpan w:val="4"/>
            <w:tcBorders>
              <w:top w:val="single" w:sz="4" w:space="0" w:color="EEECE1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Phnom Penh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24/202 (11.9)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Leptospira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IgM ELISA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Laras K.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2002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6/202 (3%)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Blood/MAT, PCR</w:t>
            </w:r>
          </w:p>
        </w:tc>
        <w:tc>
          <w:tcPr>
            <w:tcW w:w="609" w:type="pct"/>
            <w:gridSpan w:val="4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Takeo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Adults: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&gt;15 y 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Inpatient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 or history of fever and clinical encephalitis syndrome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Srey V.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2002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Cryptococcus neoformans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7/47 (14.9)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Blood/CSF/Culture</w:t>
            </w: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Mycobacterium tuberculosis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4/47 (8.5)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Blood/CSF/Culture </w:t>
            </w: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Streptococcus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spp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2/47 (4.3)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Blood/CSF/Culture</w:t>
            </w: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1/47 (2.1)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Blood/CSF/IgM ELISA (in-house), haemagglutination inhibition assay, viral isolation, RT-PCR</w:t>
            </w: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Herpes simplex virus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2/47 (4.3)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Blood/CSF/PCR</w:t>
            </w: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Flavivirus and Alphavirus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2/47 (4.3)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Blood/CSF/Culture</w:t>
            </w: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Children: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&lt;15 y</w:t>
            </w: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Haemophilus influenza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3/52 (5.8)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Blood/CSF/Culture</w:t>
            </w: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Staphylococcus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spp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1/52 (1.9)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Blood/CSF/Culture</w:t>
            </w: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Mycobacterium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tuberculosis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1/52 (1.9)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Blood/CSF/Culture</w:t>
            </w: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Dengue virus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4/52 (2.1)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Blood/CSF/IgM ELISA (in-house), haemagglutination inhibition assay, viral isolation, RT-PCR</w:t>
            </w: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Japanese encephalitis virus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16/52 (30.8)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Blood/CSF/IgM ELISA (in-house), haemagglutination inhibition assay</w:t>
            </w: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Japanese encephalitis virus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0/16 (0)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Blood/CSF/Viral isolation, RT-PCR</w:t>
            </w:r>
          </w:p>
        </w:tc>
        <w:tc>
          <w:tcPr>
            <w:tcW w:w="609" w:type="pct"/>
            <w:gridSpan w:val="4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Takeo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Leptospira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16-60 y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 or headache or myalgia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11/121 (9.1)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Blood/MAT, Culture, PCR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Seng H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2007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Svay Rieng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Japanese encephalitis virus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≤15 y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cs="Calibri"/>
                <w:sz w:val="20"/>
                <w:szCs w:val="20"/>
              </w:rPr>
              <w:t>Syndromic meningoencephalitis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13/37 (35.1)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>Blood/CSF/JE–Dengue IgM Combo ELISA (Panbio Diagnostics)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Touch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2009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Takeo</w:t>
            </w: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16/75 (21.3)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Siem Reap</w:t>
            </w: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43/215 (20.0)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Phnom Penh</w:t>
            </w: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21/139 (15.1)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Kampong Cham</w:t>
            </w: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13/89 (14.6)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Battambang</w:t>
            </w:r>
          </w:p>
        </w:tc>
        <w:tc>
          <w:tcPr>
            <w:tcW w:w="807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4/31 (12.9)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Siem Reap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0-19 y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(symptomatic)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 ELISA (in-house), haemagglutination inhibition assay, viral isolation, RT-PCR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Huy R.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2010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324/415 (78.1)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2001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603/748 (80.6)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2002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736/809 (91.0)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2003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617/677 (91.1)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2004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611/680 (89.9)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2005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467/527 (88.6)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2006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510/575 (88.7)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2007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1315/1400 (93.9)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2008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509/598 (85.1)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Kandal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enterica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serovar Typhi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≥2 y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Outpatient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≥1 day of fever (≥38°C)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41/4985 (0.8)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Blood/Stool/ Culture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Kasper M.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Kampong Cham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0-19 y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(symptomatic)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Incidence rate per 1000 persons: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 ELISA (in-house), viral isolation, RT-PCR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Vong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2010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2006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2007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2008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809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Kampong Cham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&lt;15 y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In-and outpatient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≤7 days of fever or oral temp of ≥38°C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41/1000 (4.1)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(in-house), viral isolation, RT-PCR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Wichmann O.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2011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Siem Reap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enterica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serovar Typhi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&lt;16 y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Fever of ≥38°C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5/134 (3.7)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 IFA, Culture, PCR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Wijedoru L.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2011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968" w:type="pct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b/>
                <w:color w:val="000000"/>
                <w:sz w:val="20"/>
                <w:szCs w:val="20"/>
              </w:rPr>
              <w:t>MYANMAR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Yangon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virus: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&lt;10 y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 Haemagglutination inhibition assay, plaque reduction neutralization assay, viral isolation</w:t>
            </w:r>
          </w:p>
        </w:tc>
        <w:tc>
          <w:tcPr>
            <w:tcW w:w="613" w:type="pct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yellow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Thein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1997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1984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11/86 (12.8)</w:t>
            </w:r>
          </w:p>
        </w:tc>
        <w:tc>
          <w:tcPr>
            <w:tcW w:w="805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gridSpan w:val="5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1985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8/65 (12.3)</w:t>
            </w:r>
          </w:p>
        </w:tc>
        <w:tc>
          <w:tcPr>
            <w:tcW w:w="805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gridSpan w:val="5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1986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2/38 (5.3)</w:t>
            </w:r>
          </w:p>
        </w:tc>
        <w:tc>
          <w:tcPr>
            <w:tcW w:w="805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gridSpan w:val="5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1987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6/99 (6.1)</w:t>
            </w:r>
          </w:p>
        </w:tc>
        <w:tc>
          <w:tcPr>
            <w:tcW w:w="805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gridSpan w:val="5"/>
            <w:tcBorders>
              <w:left w:val="single" w:sz="4" w:space="0" w:color="FFFFFF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592DC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r w:rsidR="009D27EC" w:rsidRPr="00DA7973">
              <w:rPr>
                <w:rFonts w:eastAsia="Times New Roman" w:cs="Calibri"/>
                <w:color w:val="000000"/>
                <w:sz w:val="20"/>
                <w:szCs w:val="20"/>
              </w:rPr>
              <w:t>1988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2/21 (9.5)</w:t>
            </w:r>
          </w:p>
        </w:tc>
        <w:tc>
          <w:tcPr>
            <w:tcW w:w="805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gridSpan w:val="5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Yangon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Dengue virus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&lt;1 y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dengue infection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449/8938 (5)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Blood/IgM/IgG ELISA (AFRIMS), haemagglutination inhibition assay</w:t>
            </w:r>
          </w:p>
        </w:tc>
        <w:tc>
          <w:tcPr>
            <w:tcW w:w="613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Halstead S.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2002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Mandalay Region</w:t>
            </w:r>
          </w:p>
        </w:tc>
        <w:tc>
          <w:tcPr>
            <w:tcW w:w="807" w:type="pct"/>
            <w:gridSpan w:val="3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S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enterica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 xml:space="preserve"> serovar Typhi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431" w:type="pct"/>
            <w:gridSpan w:val="2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862" w:type="pct"/>
            <w:gridSpan w:val="2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Suspected typhoid fever</w:t>
            </w:r>
          </w:p>
        </w:tc>
        <w:tc>
          <w:tcPr>
            <w:tcW w:w="597" w:type="pct"/>
            <w:gridSpan w:val="3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3/49 (6.1)</w:t>
            </w:r>
          </w:p>
        </w:tc>
        <w:tc>
          <w:tcPr>
            <w:tcW w:w="805" w:type="pct"/>
            <w:gridSpan w:val="2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Blood/Culture</w:t>
            </w:r>
          </w:p>
        </w:tc>
        <w:tc>
          <w:tcPr>
            <w:tcW w:w="613" w:type="pct"/>
            <w:gridSpan w:val="5"/>
            <w:tcBorders>
              <w:top w:val="nil"/>
              <w:left w:val="single" w:sz="4" w:space="0" w:color="FFFFFF"/>
              <w:bottom w:val="doub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Aye T.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2004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968" w:type="pct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b/>
                <w:color w:val="000000"/>
                <w:sz w:val="20"/>
                <w:szCs w:val="20"/>
              </w:rPr>
              <w:t>CHINA (YUNNAN PROVINCE)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Yunnan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Orientia tsutsugamushi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18-66 y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Population survey (symptomatic)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367241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67241">
              <w:rPr>
                <w:rFonts w:eastAsia="Times New Roman" w:cs="Calibri"/>
                <w:color w:val="000000"/>
                <w:sz w:val="20"/>
                <w:szCs w:val="20"/>
              </w:rPr>
              <w:t>Fever, headache, myalgia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367241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67241">
              <w:rPr>
                <w:rFonts w:eastAsia="Times New Roman" w:cs="Calibri"/>
                <w:color w:val="000000"/>
                <w:sz w:val="20"/>
                <w:szCs w:val="20"/>
              </w:rPr>
              <w:t>8/13 (61.5)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Blood/IFA, PCR</w:t>
            </w:r>
          </w:p>
        </w:tc>
        <w:tc>
          <w:tcPr>
            <w:tcW w:w="613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EEECE1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Zhang L. </w:t>
            </w: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  <w:lang w:val="fr-CH"/>
              </w:rPr>
              <w:t>et al.</w:t>
            </w:r>
            <w:r w:rsidRPr="00DA7973"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  <w:t xml:space="preserve"> 2007 </w:t>
            </w:r>
          </w:p>
        </w:tc>
      </w:tr>
      <w:tr w:rsidR="009D27EC" w:rsidRPr="00EE7847" w:rsidTr="00151B7C">
        <w:trPr>
          <w:gridBefore w:val="1"/>
          <w:wBefore w:w="32" w:type="pct"/>
          <w:cantSplit/>
        </w:trPr>
        <w:tc>
          <w:tcPr>
            <w:tcW w:w="475" w:type="pct"/>
            <w:gridSpan w:val="2"/>
            <w:tcBorders>
              <w:top w:val="single" w:sz="4" w:space="0" w:color="EEECE1"/>
              <w:left w:val="nil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EEECE1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i/>
                <w:color w:val="000000"/>
                <w:sz w:val="20"/>
                <w:szCs w:val="20"/>
              </w:rPr>
              <w:t>Rickettsia typhi</w:t>
            </w:r>
          </w:p>
        </w:tc>
        <w:tc>
          <w:tcPr>
            <w:tcW w:w="378" w:type="pct"/>
            <w:gridSpan w:val="2"/>
            <w:tcBorders>
              <w:top w:val="single" w:sz="4" w:space="0" w:color="EEECE1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EEECE1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EEECE1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EEECE1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5/13 (38.5)</w:t>
            </w:r>
          </w:p>
        </w:tc>
        <w:tc>
          <w:tcPr>
            <w:tcW w:w="809" w:type="pct"/>
            <w:gridSpan w:val="3"/>
            <w:tcBorders>
              <w:top w:val="single" w:sz="4" w:space="0" w:color="EEECE1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A7973">
              <w:rPr>
                <w:rFonts w:eastAsia="Times New Roman" w:cs="Calibri"/>
                <w:color w:val="000000"/>
                <w:sz w:val="20"/>
                <w:szCs w:val="20"/>
              </w:rPr>
              <w:t>Blood/IFA, PCR</w:t>
            </w:r>
          </w:p>
        </w:tc>
        <w:tc>
          <w:tcPr>
            <w:tcW w:w="613" w:type="pct"/>
            <w:gridSpan w:val="5"/>
            <w:tcBorders>
              <w:top w:val="single" w:sz="4" w:space="0" w:color="EEECE1"/>
              <w:left w:val="single" w:sz="4" w:space="0" w:color="FFFFFF"/>
              <w:bottom w:val="double" w:sz="4" w:space="0" w:color="auto"/>
              <w:right w:val="nil"/>
            </w:tcBorders>
          </w:tcPr>
          <w:p w:rsidR="009D27EC" w:rsidRPr="00DA7973" w:rsidRDefault="009D27EC" w:rsidP="0015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fr-CH"/>
              </w:rPr>
            </w:pPr>
          </w:p>
        </w:tc>
      </w:tr>
    </w:tbl>
    <w:p w:rsidR="00E7161E" w:rsidRPr="00EE7847" w:rsidRDefault="00785429" w:rsidP="00515726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EE7847">
        <w:rPr>
          <w:rFonts w:eastAsia="Times New Roman" w:cstheme="minorHAnsi"/>
          <w:color w:val="000000"/>
          <w:sz w:val="18"/>
          <w:szCs w:val="18"/>
          <w:vertAlign w:val="superscript"/>
        </w:rPr>
        <w:br w:type="textWrapping" w:clear="all"/>
      </w:r>
      <w:r w:rsidR="00515726">
        <w:rPr>
          <w:rFonts w:eastAsia="Times New Roman" w:cstheme="minorHAnsi"/>
          <w:color w:val="000000"/>
          <w:sz w:val="18"/>
          <w:szCs w:val="18"/>
          <w:vertAlign w:val="superscript"/>
        </w:rPr>
        <w:t>1</w:t>
      </w:r>
      <w:r w:rsidR="00787F05" w:rsidRPr="00EE7847">
        <w:rPr>
          <w:rFonts w:eastAsia="Times New Roman" w:cstheme="minorHAnsi"/>
          <w:color w:val="000000"/>
          <w:sz w:val="18"/>
          <w:szCs w:val="18"/>
        </w:rPr>
        <w:t>N/</w:t>
      </w:r>
      <w:proofErr w:type="gramStart"/>
      <w:r w:rsidR="00787F05" w:rsidRPr="00EE7847">
        <w:rPr>
          <w:rFonts w:eastAsia="Times New Roman" w:cstheme="minorHAnsi"/>
          <w:color w:val="000000"/>
          <w:sz w:val="18"/>
          <w:szCs w:val="18"/>
        </w:rPr>
        <w:t>A</w:t>
      </w:r>
      <w:proofErr w:type="gramEnd"/>
      <w:r w:rsidR="00787F05" w:rsidRPr="00EE7847">
        <w:rPr>
          <w:rFonts w:eastAsia="Times New Roman" w:cstheme="minorHAnsi"/>
          <w:color w:val="000000"/>
          <w:sz w:val="18"/>
          <w:szCs w:val="18"/>
        </w:rPr>
        <w:t xml:space="preserve">: </w:t>
      </w:r>
      <w:r w:rsidR="00E7161E" w:rsidRPr="00EE7847">
        <w:rPr>
          <w:rFonts w:eastAsia="Times New Roman" w:cstheme="minorHAnsi"/>
          <w:color w:val="000000"/>
          <w:sz w:val="18"/>
          <w:szCs w:val="18"/>
        </w:rPr>
        <w:t>Information not available</w:t>
      </w:r>
    </w:p>
    <w:p w:rsidR="00743219" w:rsidRDefault="00515726" w:rsidP="00515726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vertAlign w:val="superscript"/>
        </w:rPr>
        <w:t>2</w:t>
      </w:r>
      <w:r w:rsidR="00743219" w:rsidRPr="00EE7847">
        <w:rPr>
          <w:rFonts w:eastAsia="Times New Roman" w:cstheme="minorHAnsi"/>
          <w:color w:val="000000"/>
          <w:sz w:val="18"/>
          <w:szCs w:val="18"/>
        </w:rPr>
        <w:t>IFA: I</w:t>
      </w:r>
      <w:r w:rsidR="00341EAA" w:rsidRPr="00EE7847">
        <w:rPr>
          <w:rFonts w:eastAsia="Times New Roman" w:cstheme="minorHAnsi"/>
          <w:color w:val="000000"/>
          <w:sz w:val="18"/>
          <w:szCs w:val="18"/>
        </w:rPr>
        <w:t>ndirect i</w:t>
      </w:r>
      <w:r w:rsidR="00743219" w:rsidRPr="00EE7847">
        <w:rPr>
          <w:rFonts w:eastAsia="Times New Roman" w:cstheme="minorHAnsi"/>
          <w:color w:val="000000"/>
          <w:sz w:val="18"/>
          <w:szCs w:val="18"/>
        </w:rPr>
        <w:t>mmunofluorescence assay; MAT: microscopic agglutination test; MCAT: micro</w:t>
      </w:r>
      <w:r w:rsidR="00C03DE8">
        <w:rPr>
          <w:rFonts w:eastAsia="Times New Roman" w:cstheme="minorHAnsi"/>
          <w:color w:val="000000"/>
          <w:sz w:val="18"/>
          <w:szCs w:val="18"/>
        </w:rPr>
        <w:t xml:space="preserve"> capsule agglutination test; </w:t>
      </w:r>
      <w:r w:rsidR="00743219" w:rsidRPr="00EE7847">
        <w:rPr>
          <w:rFonts w:eastAsia="Times New Roman" w:cstheme="minorHAnsi"/>
          <w:color w:val="000000"/>
          <w:sz w:val="18"/>
          <w:szCs w:val="18"/>
        </w:rPr>
        <w:t>PCR: polymerase chain reaction; RT-PCR: reverse transcriptase-PCR; qPCR: real time PCR</w:t>
      </w:r>
    </w:p>
    <w:p w:rsidR="00515726" w:rsidRDefault="00515726" w:rsidP="00515726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vertAlign w:val="superscript"/>
        </w:rPr>
        <w:t>3</w:t>
      </w:r>
      <w:r>
        <w:rPr>
          <w:rFonts w:eastAsia="Times New Roman" w:cstheme="minorHAnsi"/>
          <w:color w:val="000000"/>
          <w:sz w:val="18"/>
          <w:szCs w:val="18"/>
        </w:rPr>
        <w:t>AST: aspartate transaminase</w:t>
      </w:r>
    </w:p>
    <w:p w:rsidR="00515726" w:rsidRDefault="00515726" w:rsidP="00515726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vertAlign w:val="superscript"/>
        </w:rPr>
        <w:t>4</w:t>
      </w:r>
      <w:r>
        <w:rPr>
          <w:rFonts w:eastAsia="Times New Roman" w:cstheme="minorHAnsi"/>
          <w:color w:val="000000"/>
          <w:sz w:val="18"/>
          <w:szCs w:val="18"/>
        </w:rPr>
        <w:t>ALT: alanine transaminase</w:t>
      </w:r>
    </w:p>
    <w:p w:rsidR="00CD7FA8" w:rsidRPr="00EE7847" w:rsidRDefault="00CD7FA8" w:rsidP="00515726">
      <w:pPr>
        <w:spacing w:after="0" w:line="240" w:lineRule="auto"/>
        <w:rPr>
          <w:rFonts w:cstheme="minorHAnsi"/>
          <w:sz w:val="18"/>
          <w:szCs w:val="18"/>
        </w:rPr>
      </w:pPr>
      <w:r w:rsidRPr="00EE7847">
        <w:rPr>
          <w:rFonts w:eastAsia="Times New Roman" w:cstheme="minorHAnsi"/>
          <w:color w:val="000000"/>
          <w:sz w:val="18"/>
          <w:szCs w:val="18"/>
          <w:vertAlign w:val="superscript"/>
        </w:rPr>
        <w:sym w:font="Wingdings" w:char="F074"/>
      </w:r>
      <w:r w:rsidRPr="00EE7847">
        <w:rPr>
          <w:rFonts w:eastAsia="Times New Roman" w:cstheme="minorHAnsi"/>
          <w:color w:val="000000"/>
          <w:sz w:val="18"/>
          <w:szCs w:val="18"/>
        </w:rPr>
        <w:t>Asymptomatic population groups but with evidence of recent infection</w:t>
      </w:r>
    </w:p>
    <w:p w:rsidR="00B5447C" w:rsidRPr="00EE7847" w:rsidRDefault="00B5447C">
      <w:pPr>
        <w:rPr>
          <w:rFonts w:cstheme="minorHAnsi"/>
          <w:sz w:val="18"/>
          <w:szCs w:val="18"/>
        </w:rPr>
      </w:pPr>
    </w:p>
    <w:sectPr w:rsidR="00B5447C" w:rsidRPr="00EE7847" w:rsidSect="003240D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B2" w:rsidRDefault="00A82DB2" w:rsidP="002771E4">
      <w:pPr>
        <w:spacing w:after="0" w:line="240" w:lineRule="auto"/>
      </w:pPr>
      <w:r>
        <w:separator/>
      </w:r>
    </w:p>
  </w:endnote>
  <w:endnote w:type="continuationSeparator" w:id="0">
    <w:p w:rsidR="00A82DB2" w:rsidRDefault="00A82DB2" w:rsidP="0027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B2" w:rsidRDefault="00A82DB2" w:rsidP="002771E4">
      <w:pPr>
        <w:spacing w:after="0" w:line="240" w:lineRule="auto"/>
      </w:pPr>
      <w:r>
        <w:separator/>
      </w:r>
    </w:p>
  </w:footnote>
  <w:footnote w:type="continuationSeparator" w:id="0">
    <w:p w:rsidR="00A82DB2" w:rsidRDefault="00A82DB2" w:rsidP="0027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1EA"/>
    <w:multiLevelType w:val="hybridMultilevel"/>
    <w:tmpl w:val="4C5C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6850"/>
    <w:multiLevelType w:val="hybridMultilevel"/>
    <w:tmpl w:val="A256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1A9"/>
    <w:multiLevelType w:val="hybridMultilevel"/>
    <w:tmpl w:val="F5D6B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FF392A"/>
    <w:multiLevelType w:val="hybridMultilevel"/>
    <w:tmpl w:val="A256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3879"/>
    <w:multiLevelType w:val="hybridMultilevel"/>
    <w:tmpl w:val="8746085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1B50"/>
    <w:multiLevelType w:val="hybridMultilevel"/>
    <w:tmpl w:val="E358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D534D"/>
    <w:multiLevelType w:val="hybridMultilevel"/>
    <w:tmpl w:val="D11A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B5966"/>
    <w:multiLevelType w:val="hybridMultilevel"/>
    <w:tmpl w:val="4C92F6AE"/>
    <w:lvl w:ilvl="0" w:tplc="F75647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00737"/>
    <w:multiLevelType w:val="hybridMultilevel"/>
    <w:tmpl w:val="AAB6AAB0"/>
    <w:lvl w:ilvl="0" w:tplc="0A801060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B144F"/>
    <w:multiLevelType w:val="hybridMultilevel"/>
    <w:tmpl w:val="FEB4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B0EA0"/>
    <w:multiLevelType w:val="hybridMultilevel"/>
    <w:tmpl w:val="D760FDEC"/>
    <w:lvl w:ilvl="0" w:tplc="93D6118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F73B02"/>
    <w:multiLevelType w:val="hybridMultilevel"/>
    <w:tmpl w:val="D876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774DE"/>
    <w:multiLevelType w:val="hybridMultilevel"/>
    <w:tmpl w:val="8518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45"/>
    <w:rsid w:val="000244F2"/>
    <w:rsid w:val="00056304"/>
    <w:rsid w:val="0006226C"/>
    <w:rsid w:val="00080780"/>
    <w:rsid w:val="000C4036"/>
    <w:rsid w:val="00105025"/>
    <w:rsid w:val="0016725D"/>
    <w:rsid w:val="001726E4"/>
    <w:rsid w:val="00193228"/>
    <w:rsid w:val="001A206D"/>
    <w:rsid w:val="001C0227"/>
    <w:rsid w:val="001C0800"/>
    <w:rsid w:val="001D1BDF"/>
    <w:rsid w:val="001D681B"/>
    <w:rsid w:val="001F68E0"/>
    <w:rsid w:val="00205079"/>
    <w:rsid w:val="002134F0"/>
    <w:rsid w:val="002346AC"/>
    <w:rsid w:val="002771E4"/>
    <w:rsid w:val="002A4915"/>
    <w:rsid w:val="002A4E87"/>
    <w:rsid w:val="002A4FEE"/>
    <w:rsid w:val="002D07D9"/>
    <w:rsid w:val="002D2E28"/>
    <w:rsid w:val="002E40E9"/>
    <w:rsid w:val="00314566"/>
    <w:rsid w:val="003240DD"/>
    <w:rsid w:val="00341EAA"/>
    <w:rsid w:val="00357C45"/>
    <w:rsid w:val="003833EC"/>
    <w:rsid w:val="003847A6"/>
    <w:rsid w:val="00385502"/>
    <w:rsid w:val="00396666"/>
    <w:rsid w:val="003A7961"/>
    <w:rsid w:val="003D4BA2"/>
    <w:rsid w:val="003F6524"/>
    <w:rsid w:val="004052FF"/>
    <w:rsid w:val="004071B1"/>
    <w:rsid w:val="00417DDC"/>
    <w:rsid w:val="00467699"/>
    <w:rsid w:val="00467A8C"/>
    <w:rsid w:val="004D3CBB"/>
    <w:rsid w:val="004D4AAB"/>
    <w:rsid w:val="004D4E54"/>
    <w:rsid w:val="004E410B"/>
    <w:rsid w:val="00505272"/>
    <w:rsid w:val="00515726"/>
    <w:rsid w:val="00564708"/>
    <w:rsid w:val="00566CF3"/>
    <w:rsid w:val="00587679"/>
    <w:rsid w:val="00592DCC"/>
    <w:rsid w:val="005A01DE"/>
    <w:rsid w:val="005A11FE"/>
    <w:rsid w:val="005D31B2"/>
    <w:rsid w:val="005D60AF"/>
    <w:rsid w:val="005F5B3B"/>
    <w:rsid w:val="005F6744"/>
    <w:rsid w:val="005F7237"/>
    <w:rsid w:val="006C3185"/>
    <w:rsid w:val="0070761A"/>
    <w:rsid w:val="00732BC4"/>
    <w:rsid w:val="00743219"/>
    <w:rsid w:val="00752485"/>
    <w:rsid w:val="007553D6"/>
    <w:rsid w:val="00765C67"/>
    <w:rsid w:val="00785429"/>
    <w:rsid w:val="0078582D"/>
    <w:rsid w:val="00785F2B"/>
    <w:rsid w:val="00787F05"/>
    <w:rsid w:val="007D12C8"/>
    <w:rsid w:val="007F20B3"/>
    <w:rsid w:val="007F7365"/>
    <w:rsid w:val="00831B64"/>
    <w:rsid w:val="00835A17"/>
    <w:rsid w:val="008427FC"/>
    <w:rsid w:val="0086120F"/>
    <w:rsid w:val="00897B87"/>
    <w:rsid w:val="008A34C3"/>
    <w:rsid w:val="008B31EC"/>
    <w:rsid w:val="00910DEA"/>
    <w:rsid w:val="009419F0"/>
    <w:rsid w:val="009421BC"/>
    <w:rsid w:val="0097752A"/>
    <w:rsid w:val="0099496A"/>
    <w:rsid w:val="009D27EC"/>
    <w:rsid w:val="00A82DB2"/>
    <w:rsid w:val="00A833B6"/>
    <w:rsid w:val="00A877B5"/>
    <w:rsid w:val="00A91F6A"/>
    <w:rsid w:val="00AA2DC1"/>
    <w:rsid w:val="00AB7B18"/>
    <w:rsid w:val="00AC02DF"/>
    <w:rsid w:val="00AD3B91"/>
    <w:rsid w:val="00AF7082"/>
    <w:rsid w:val="00AF7455"/>
    <w:rsid w:val="00B5447C"/>
    <w:rsid w:val="00B96E2A"/>
    <w:rsid w:val="00C03DE8"/>
    <w:rsid w:val="00C14931"/>
    <w:rsid w:val="00C15569"/>
    <w:rsid w:val="00C16F71"/>
    <w:rsid w:val="00C32591"/>
    <w:rsid w:val="00C3643A"/>
    <w:rsid w:val="00C44519"/>
    <w:rsid w:val="00C468A7"/>
    <w:rsid w:val="00C62920"/>
    <w:rsid w:val="00CD7FA8"/>
    <w:rsid w:val="00CE757A"/>
    <w:rsid w:val="00CF7449"/>
    <w:rsid w:val="00D20ACB"/>
    <w:rsid w:val="00D54AEB"/>
    <w:rsid w:val="00D55EDA"/>
    <w:rsid w:val="00D75A50"/>
    <w:rsid w:val="00D7753C"/>
    <w:rsid w:val="00DB2EC8"/>
    <w:rsid w:val="00DF464E"/>
    <w:rsid w:val="00DF5060"/>
    <w:rsid w:val="00E35715"/>
    <w:rsid w:val="00E36CC6"/>
    <w:rsid w:val="00E46720"/>
    <w:rsid w:val="00E65F0C"/>
    <w:rsid w:val="00E7161E"/>
    <w:rsid w:val="00EC06BA"/>
    <w:rsid w:val="00EE5A1E"/>
    <w:rsid w:val="00EE7847"/>
    <w:rsid w:val="00EF3539"/>
    <w:rsid w:val="00F04A18"/>
    <w:rsid w:val="00F21AD9"/>
    <w:rsid w:val="00F67502"/>
    <w:rsid w:val="00FC36AC"/>
    <w:rsid w:val="00FD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716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E4"/>
  </w:style>
  <w:style w:type="paragraph" w:styleId="Footer">
    <w:name w:val="footer"/>
    <w:basedOn w:val="Normal"/>
    <w:link w:val="FooterChar"/>
    <w:uiPriority w:val="99"/>
    <w:unhideWhenUsed/>
    <w:rsid w:val="0027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E4"/>
  </w:style>
  <w:style w:type="character" w:styleId="Emphasis">
    <w:name w:val="Emphasis"/>
    <w:uiPriority w:val="20"/>
    <w:qFormat/>
    <w:rsid w:val="00AF7455"/>
    <w:rPr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455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4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455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45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55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45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F74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F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AF7455"/>
    <w:rPr>
      <w:rFonts w:ascii="Times" w:eastAsia="Calibri" w:hAnsi="Times" w:cs="Times New Roman"/>
      <w:sz w:val="20"/>
      <w:szCs w:val="20"/>
      <w:lang w:val="en-GB"/>
    </w:rPr>
  </w:style>
  <w:style w:type="paragraph" w:styleId="Title">
    <w:name w:val="Title"/>
    <w:aliases w:val="title"/>
    <w:basedOn w:val="Normal"/>
    <w:link w:val="TitleChar"/>
    <w:uiPriority w:val="10"/>
    <w:rsid w:val="00AF7455"/>
    <w:pPr>
      <w:spacing w:beforeLines="1" w:afterLines="1" w:line="240" w:lineRule="auto"/>
    </w:pPr>
    <w:rPr>
      <w:rFonts w:ascii="Times" w:eastAsia="Calibri" w:hAnsi="Time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7455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F7455"/>
    <w:rPr>
      <w:rFonts w:ascii="Calibri" w:eastAsia="Calibri" w:hAnsi="Calibri" w:cs="Times New Roman"/>
      <w:sz w:val="20"/>
      <w:szCs w:val="20"/>
    </w:rPr>
  </w:style>
  <w:style w:type="table" w:customStyle="1" w:styleId="LightGrid1">
    <w:name w:val="Light Grid1"/>
    <w:basedOn w:val="TableNormal"/>
    <w:uiPriority w:val="62"/>
    <w:rsid w:val="009D27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entury Schoolbook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entury Schoolbook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entury Schoolbook" w:hAnsi="Cambria" w:cs="Times New Roman"/>
        <w:b/>
        <w:bCs/>
      </w:rPr>
    </w:tblStylePr>
    <w:tblStylePr w:type="lastCol">
      <w:rPr>
        <w:rFonts w:ascii="Cambria" w:eastAsia="Century Schoolbook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9D27EC"/>
    <w:rPr>
      <w:color w:val="0000FF"/>
      <w:u w:val="single"/>
    </w:rPr>
  </w:style>
  <w:style w:type="paragraph" w:customStyle="1" w:styleId="Body">
    <w:name w:val="Body"/>
    <w:rsid w:val="009D27EC"/>
    <w:pPr>
      <w:spacing w:after="240" w:line="240" w:lineRule="auto"/>
      <w:ind w:firstLine="576"/>
    </w:pPr>
    <w:rPr>
      <w:rFonts w:ascii="CG Times (W1)" w:eastAsia="SimSun" w:hAnsi="CG Times (W1)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D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D27EC"/>
    <w:rPr>
      <w:sz w:val="16"/>
      <w:szCs w:val="16"/>
    </w:rPr>
  </w:style>
  <w:style w:type="character" w:customStyle="1" w:styleId="ecxmsoins">
    <w:name w:val="ecxmsoins"/>
    <w:basedOn w:val="DefaultParagraphFont"/>
    <w:rsid w:val="009D27EC"/>
  </w:style>
  <w:style w:type="character" w:customStyle="1" w:styleId="src">
    <w:name w:val="src"/>
    <w:basedOn w:val="DefaultParagraphFont"/>
    <w:rsid w:val="009D27EC"/>
  </w:style>
  <w:style w:type="character" w:customStyle="1" w:styleId="jrnl">
    <w:name w:val="jrnl"/>
    <w:basedOn w:val="DefaultParagraphFont"/>
    <w:rsid w:val="009D27EC"/>
  </w:style>
  <w:style w:type="paragraph" w:customStyle="1" w:styleId="desc">
    <w:name w:val="desc"/>
    <w:basedOn w:val="Normal"/>
    <w:rsid w:val="009D27EC"/>
    <w:pPr>
      <w:spacing w:beforeLines="1" w:afterLines="1" w:line="240" w:lineRule="auto"/>
    </w:pPr>
    <w:rPr>
      <w:rFonts w:ascii="Times" w:eastAsia="Calibri" w:hAnsi="Times" w:cs="Times New Roman"/>
      <w:sz w:val="20"/>
      <w:szCs w:val="20"/>
      <w:lang w:val="en-GB"/>
    </w:rPr>
  </w:style>
  <w:style w:type="paragraph" w:customStyle="1" w:styleId="details">
    <w:name w:val="details"/>
    <w:basedOn w:val="Normal"/>
    <w:rsid w:val="009D27EC"/>
    <w:pPr>
      <w:spacing w:beforeLines="1" w:afterLines="1" w:line="240" w:lineRule="auto"/>
    </w:pPr>
    <w:rPr>
      <w:rFonts w:ascii="Times" w:eastAsia="Calibri" w:hAnsi="Times" w:cs="Times New Roman"/>
      <w:sz w:val="20"/>
      <w:szCs w:val="20"/>
      <w:lang w:val="en-GB"/>
    </w:rPr>
  </w:style>
  <w:style w:type="character" w:styleId="FollowedHyperlink">
    <w:name w:val="FollowedHyperlink"/>
    <w:rsid w:val="009D27EC"/>
    <w:rPr>
      <w:color w:val="800080"/>
      <w:u w:val="single"/>
    </w:rPr>
  </w:style>
  <w:style w:type="character" w:customStyle="1" w:styleId="highlight">
    <w:name w:val="highlight"/>
    <w:basedOn w:val="DefaultParagraphFont"/>
    <w:rsid w:val="009D2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716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26</Pages>
  <Words>5812</Words>
  <Characters>33130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david</cp:lastModifiedBy>
  <cp:revision>9</cp:revision>
  <dcterms:created xsi:type="dcterms:W3CDTF">2012-08-07T18:57:00Z</dcterms:created>
  <dcterms:modified xsi:type="dcterms:W3CDTF">2012-08-14T18:36:00Z</dcterms:modified>
</cp:coreProperties>
</file>