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C7" w:rsidRDefault="00714166" w:rsidP="00F95BC7">
      <w:pPr>
        <w:spacing w:line="48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Supporting Information</w:t>
      </w:r>
    </w:p>
    <w:p w:rsidR="00F95BC7" w:rsidRDefault="00F95BC7" w:rsidP="00F95BC7">
      <w:pPr>
        <w:spacing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61877">
        <w:rPr>
          <w:rFonts w:asciiTheme="majorHAnsi" w:hAnsiTheme="majorHAnsi" w:cs="Times New Roman"/>
          <w:sz w:val="24"/>
          <w:szCs w:val="24"/>
        </w:rPr>
        <w:t xml:space="preserve">Table </w:t>
      </w:r>
      <w:r>
        <w:rPr>
          <w:rFonts w:asciiTheme="majorHAnsi" w:hAnsiTheme="majorHAnsi" w:cs="Times New Roman"/>
          <w:sz w:val="24"/>
          <w:szCs w:val="24"/>
        </w:rPr>
        <w:t>S2</w:t>
      </w:r>
      <w:r w:rsidRPr="00161877">
        <w:rPr>
          <w:rFonts w:asciiTheme="majorHAnsi" w:hAnsiTheme="majorHAnsi" w:cs="Times New Roman"/>
          <w:sz w:val="24"/>
          <w:szCs w:val="24"/>
        </w:rPr>
        <w:t xml:space="preserve"> - Results of two-way ANOVA evaluating the effects of temperature</w:t>
      </w:r>
      <w:r>
        <w:rPr>
          <w:rFonts w:asciiTheme="majorHAnsi" w:hAnsiTheme="majorHAnsi" w:cs="Times New Roman"/>
          <w:sz w:val="24"/>
          <w:szCs w:val="24"/>
        </w:rPr>
        <w:t xml:space="preserve"> and</w:t>
      </w:r>
      <w:r w:rsidRPr="0016187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F070E">
        <w:rPr>
          <w:rFonts w:asciiTheme="majorHAnsi" w:hAnsiTheme="majorHAnsi" w:cs="Times New Roman"/>
          <w:i/>
          <w:sz w:val="24"/>
          <w:szCs w:val="24"/>
        </w:rPr>
        <w:t>Loligo</w:t>
      </w:r>
      <w:proofErr w:type="spellEnd"/>
      <w:r w:rsidRPr="001F070E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1F070E">
        <w:rPr>
          <w:rFonts w:asciiTheme="majorHAnsi" w:hAnsiTheme="majorHAnsi" w:cs="Times New Roman"/>
          <w:i/>
          <w:sz w:val="24"/>
          <w:szCs w:val="24"/>
        </w:rPr>
        <w:t>vulgaris</w:t>
      </w:r>
      <w:proofErr w:type="spellEnd"/>
      <w:r w:rsidRPr="001F070E">
        <w:rPr>
          <w:rFonts w:asciiTheme="majorHAnsi" w:hAnsiTheme="majorHAnsi" w:cs="Times New Roman"/>
          <w:i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developmental </w:t>
      </w:r>
      <w:r w:rsidRPr="00161877">
        <w:rPr>
          <w:rFonts w:asciiTheme="majorHAnsi" w:hAnsiTheme="majorHAnsi" w:cs="Times New Roman"/>
          <w:sz w:val="24"/>
          <w:szCs w:val="24"/>
        </w:rPr>
        <w:t xml:space="preserve">stage (late </w:t>
      </w:r>
      <w:r>
        <w:rPr>
          <w:rFonts w:asciiTheme="majorHAnsi" w:hAnsiTheme="majorHAnsi" w:cs="Times New Roman"/>
          <w:sz w:val="24"/>
          <w:szCs w:val="24"/>
        </w:rPr>
        <w:t xml:space="preserve">embryos </w:t>
      </w:r>
      <w:r w:rsidRPr="00161877">
        <w:rPr>
          <w:rFonts w:asciiTheme="majorHAnsi" w:hAnsiTheme="majorHAnsi" w:cs="Times New Roman"/>
          <w:sz w:val="24"/>
          <w:szCs w:val="24"/>
        </w:rPr>
        <w:t>and hatchling</w:t>
      </w:r>
      <w:r>
        <w:rPr>
          <w:rFonts w:asciiTheme="majorHAnsi" w:hAnsiTheme="majorHAnsi" w:cs="Times New Roman"/>
          <w:sz w:val="24"/>
          <w:szCs w:val="24"/>
        </w:rPr>
        <w:t>s</w:t>
      </w:r>
      <w:r w:rsidRPr="00161877">
        <w:rPr>
          <w:rFonts w:asciiTheme="majorHAnsi" w:hAnsiTheme="majorHAnsi" w:cs="Times New Roman"/>
          <w:sz w:val="24"/>
          <w:szCs w:val="24"/>
        </w:rPr>
        <w:t xml:space="preserve">) on abnormalities, </w:t>
      </w:r>
      <w:r>
        <w:rPr>
          <w:rFonts w:asciiTheme="majorHAnsi" w:hAnsiTheme="majorHAnsi" w:cs="Times New Roman"/>
          <w:sz w:val="24"/>
          <w:szCs w:val="24"/>
        </w:rPr>
        <w:t>o</w:t>
      </w:r>
      <w:r w:rsidRPr="00161877">
        <w:rPr>
          <w:rFonts w:asciiTheme="majorHAnsi" w:hAnsiTheme="majorHAnsi" w:cs="Times New Roman"/>
          <w:sz w:val="24"/>
          <w:szCs w:val="24"/>
        </w:rPr>
        <w:t>xygen consumption rates,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octopine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concentration, thermal tolerance limits (</w:t>
      </w:r>
      <w:r w:rsidRPr="00161877">
        <w:rPr>
          <w:rFonts w:asciiTheme="majorHAnsi" w:hAnsiTheme="majorHAnsi" w:cs="Times New Roman"/>
          <w:sz w:val="24"/>
          <w:szCs w:val="24"/>
        </w:rPr>
        <w:t>L</w:t>
      </w:r>
      <w:r>
        <w:rPr>
          <w:rFonts w:asciiTheme="majorHAnsi" w:hAnsiTheme="majorHAnsi" w:cs="Times New Roman"/>
          <w:sz w:val="24"/>
          <w:szCs w:val="24"/>
        </w:rPr>
        <w:t>T</w:t>
      </w:r>
      <w:r w:rsidRPr="00161877">
        <w:rPr>
          <w:rFonts w:asciiTheme="majorHAnsi" w:hAnsiTheme="majorHAnsi" w:cs="Times New Roman"/>
          <w:sz w:val="24"/>
          <w:szCs w:val="24"/>
        </w:rPr>
        <w:t>50</w:t>
      </w:r>
      <w:r>
        <w:rPr>
          <w:rFonts w:asciiTheme="majorHAnsi" w:hAnsiTheme="majorHAnsi" w:cs="Times New Roman"/>
          <w:sz w:val="24"/>
          <w:szCs w:val="24"/>
        </w:rPr>
        <w:t xml:space="preserve"> and </w:t>
      </w:r>
      <w:r w:rsidRPr="00161877">
        <w:rPr>
          <w:rFonts w:asciiTheme="majorHAnsi" w:hAnsiTheme="majorHAnsi" w:cs="Times New Roman"/>
          <w:sz w:val="24"/>
          <w:szCs w:val="24"/>
        </w:rPr>
        <w:t>Lt100</w:t>
      </w:r>
      <w:r>
        <w:rPr>
          <w:rFonts w:asciiTheme="majorHAnsi" w:hAnsiTheme="majorHAnsi" w:cs="Times New Roman"/>
          <w:sz w:val="24"/>
          <w:szCs w:val="24"/>
        </w:rPr>
        <w:t>)</w:t>
      </w:r>
      <w:r w:rsidRPr="00161877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and </w:t>
      </w:r>
      <w:r w:rsidRPr="00386FE8">
        <w:rPr>
          <w:rFonts w:asciiTheme="majorHAnsi" w:hAnsiTheme="majorHAnsi" w:cs="Times New Roman"/>
          <w:sz w:val="24"/>
          <w:szCs w:val="24"/>
        </w:rPr>
        <w:t>HSP70/HSC70</w:t>
      </w:r>
      <w:r w:rsidRPr="00161877">
        <w:rPr>
          <w:rFonts w:asciiTheme="majorHAnsi" w:hAnsiTheme="majorHAnsi" w:cs="Times New Roman"/>
          <w:sz w:val="24"/>
          <w:szCs w:val="24"/>
        </w:rPr>
        <w:t xml:space="preserve">, GST, CAT, SOD and </w:t>
      </w:r>
      <w:r>
        <w:rPr>
          <w:rFonts w:asciiTheme="majorHAnsi" w:hAnsiTheme="majorHAnsi" w:cs="Times New Roman"/>
          <w:sz w:val="24"/>
          <w:szCs w:val="24"/>
        </w:rPr>
        <w:t>MDA</w:t>
      </w:r>
      <w:r w:rsidRPr="0016187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contents.</w:t>
      </w:r>
      <w:r w:rsidRPr="00161877"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7"/>
        <w:tblW w:w="5613" w:type="dxa"/>
        <w:tblLook w:val="04A0"/>
      </w:tblPr>
      <w:tblGrid>
        <w:gridCol w:w="1700"/>
        <w:gridCol w:w="960"/>
        <w:gridCol w:w="1033"/>
        <w:gridCol w:w="960"/>
        <w:gridCol w:w="960"/>
      </w:tblGrid>
      <w:tr w:rsidR="00F95BC7" w:rsidRPr="00386FE8" w:rsidTr="000F2898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Abnormalities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Temperature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Stage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 x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Temperature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424.</w:t>
            </w: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332.</w:t>
            </w: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Stage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3792.</w:t>
            </w: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2976.</w:t>
            </w: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 x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88.</w:t>
            </w: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69.</w:t>
            </w: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</w:t>
            </w:r>
            <w:r w:rsidRPr="00386FE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BC7" w:rsidRPr="00F70F54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FC10B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Octopine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BC7" w:rsidRPr="00F70F54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FC10B9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Temperature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C10B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C10B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10B9">
              <w:rPr>
                <w:rFonts w:asciiTheme="majorHAnsi" w:eastAsia="Times New Roman" w:hAnsiTheme="majorHAnsi" w:cs="Times New Roman"/>
                <w:sz w:val="20"/>
                <w:szCs w:val="20"/>
              </w:rPr>
              <w:t>0.000</w:t>
            </w:r>
          </w:p>
        </w:tc>
      </w:tr>
      <w:tr w:rsidR="00F95BC7" w:rsidRPr="00F70F54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FC10B9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Stage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C10B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155.2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10B9">
              <w:rPr>
                <w:rFonts w:asciiTheme="majorHAnsi" w:eastAsia="Times New Roman" w:hAnsiTheme="majorHAnsi" w:cs="Times New Roman"/>
                <w:sz w:val="20"/>
                <w:szCs w:val="20"/>
              </w:rPr>
              <w:t>0.000</w:t>
            </w:r>
          </w:p>
        </w:tc>
      </w:tr>
      <w:tr w:rsidR="00F95BC7" w:rsidRPr="00F70F54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FC10B9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 x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C10B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C10B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10B9">
              <w:rPr>
                <w:rFonts w:asciiTheme="majorHAnsi" w:eastAsia="Times New Roman" w:hAnsiTheme="majorHAnsi" w:cs="Times New Roman"/>
                <w:sz w:val="20"/>
                <w:szCs w:val="20"/>
              </w:rPr>
              <w:t>0.000</w:t>
            </w:r>
          </w:p>
        </w:tc>
      </w:tr>
      <w:tr w:rsidR="00F95BC7" w:rsidRPr="00F70F54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FC10B9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C10B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BC7" w:rsidRPr="00FC10B9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Lt50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Temperature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Stage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715.1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 x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Lt100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Temperature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39.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Stage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488.8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 x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GST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lastRenderedPageBreak/>
              <w:t>Temperature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225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,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33.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Stage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1470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,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219.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 x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253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,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37.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,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Temperature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003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Stage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885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 x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002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Temperature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67.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Stage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33.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 x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HSP70/HSC70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Temperature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959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Stage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91.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 x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59.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Temperature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732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Stage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013</w:t>
            </w:r>
          </w:p>
        </w:tc>
      </w:tr>
      <w:tr w:rsidR="00F95BC7" w:rsidRPr="00386FE8" w:rsidTr="000F2898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T x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260</w:t>
            </w:r>
          </w:p>
        </w:tc>
      </w:tr>
      <w:tr w:rsidR="00F95BC7" w:rsidRPr="00386FE8" w:rsidTr="000F2898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BC7" w:rsidRPr="00386FE8" w:rsidRDefault="00F95BC7" w:rsidP="000F289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  <w:t>Error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0.</w:t>
            </w: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BC7" w:rsidRPr="00386FE8" w:rsidRDefault="00F95BC7" w:rsidP="000F28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6FE8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</w:tbl>
    <w:p w:rsidR="00F95BC7" w:rsidRDefault="00F95BC7" w:rsidP="00F95BC7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95BC7" w:rsidRPr="00161877" w:rsidRDefault="00F95BC7" w:rsidP="00F95BC7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rPr>
          <w:rFonts w:asciiTheme="majorHAnsi" w:hAnsiTheme="majorHAnsi" w:cs="Times New Roman"/>
          <w:sz w:val="24"/>
          <w:szCs w:val="24"/>
        </w:rPr>
      </w:pPr>
    </w:p>
    <w:p w:rsidR="00F95BC7" w:rsidRDefault="00F95BC7" w:rsidP="00F95BC7">
      <w:pPr>
        <w:spacing w:line="480" w:lineRule="auto"/>
        <w:jc w:val="both"/>
        <w:rPr>
          <w:rFonts w:asciiTheme="majorHAnsi" w:hAnsiTheme="majorHAnsi"/>
        </w:rPr>
      </w:pPr>
    </w:p>
    <w:sectPr w:rsidR="00F95BC7" w:rsidSect="005E5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95BC7"/>
    <w:rsid w:val="0010085F"/>
    <w:rsid w:val="001167F1"/>
    <w:rsid w:val="001946BE"/>
    <w:rsid w:val="002012BB"/>
    <w:rsid w:val="005E5270"/>
    <w:rsid w:val="00620EFF"/>
    <w:rsid w:val="0071138C"/>
    <w:rsid w:val="00714166"/>
    <w:rsid w:val="00764860"/>
    <w:rsid w:val="00AA2957"/>
    <w:rsid w:val="00AC00CF"/>
    <w:rsid w:val="00BC6DEE"/>
    <w:rsid w:val="00CA3EAB"/>
    <w:rsid w:val="00D45C71"/>
    <w:rsid w:val="00E05DFD"/>
    <w:rsid w:val="00F95BC7"/>
    <w:rsid w:val="00FC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B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5BC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5BC7"/>
    <w:rPr>
      <w:rFonts w:ascii="Calibri" w:eastAsia="Calibri" w:hAnsi="Calibri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95BC7"/>
  </w:style>
  <w:style w:type="character" w:customStyle="1" w:styleId="hps">
    <w:name w:val="hps"/>
    <w:basedOn w:val="DefaultParagraphFont"/>
    <w:rsid w:val="00F95BC7"/>
  </w:style>
  <w:style w:type="character" w:customStyle="1" w:styleId="shorttext">
    <w:name w:val="short_text"/>
    <w:basedOn w:val="DefaultParagraphFont"/>
    <w:rsid w:val="00F95BC7"/>
  </w:style>
  <w:style w:type="table" w:styleId="TableGrid">
    <w:name w:val="Table Grid"/>
    <w:basedOn w:val="TableNormal"/>
    <w:rsid w:val="00F95BC7"/>
    <w:pPr>
      <w:spacing w:after="0" w:line="240" w:lineRule="auto"/>
    </w:pPr>
    <w:rPr>
      <w:sz w:val="24"/>
      <w:szCs w:val="24"/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C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BC7"/>
    <w:pPr>
      <w:spacing w:line="240" w:lineRule="auto"/>
    </w:pPr>
    <w:rPr>
      <w:rFonts w:eastAsiaTheme="minorEastAsia"/>
      <w:sz w:val="20"/>
      <w:szCs w:val="20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BC7"/>
    <w:rPr>
      <w:rFonts w:eastAsiaTheme="minorEastAsia"/>
      <w:sz w:val="20"/>
      <w:szCs w:val="20"/>
      <w:lang w:val="pt-PT" w:eastAsia="pt-PT"/>
    </w:rPr>
  </w:style>
  <w:style w:type="character" w:customStyle="1" w:styleId="st1">
    <w:name w:val="st1"/>
    <w:basedOn w:val="DefaultParagraphFont"/>
    <w:rsid w:val="00F95BC7"/>
  </w:style>
  <w:style w:type="paragraph" w:styleId="NormalWeb">
    <w:name w:val="Normal (Web)"/>
    <w:basedOn w:val="Normal"/>
    <w:uiPriority w:val="99"/>
    <w:semiHidden/>
    <w:unhideWhenUsed/>
    <w:rsid w:val="00F95B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Rui</cp:lastModifiedBy>
  <cp:revision>2</cp:revision>
  <dcterms:created xsi:type="dcterms:W3CDTF">2012-05-11T19:19:00Z</dcterms:created>
  <dcterms:modified xsi:type="dcterms:W3CDTF">2012-05-11T19:19:00Z</dcterms:modified>
</cp:coreProperties>
</file>