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31EC8" w:rsidRDefault="00731EC8" w:rsidP="00731EC8">
      <w:pPr>
        <w:contextualSpacing/>
        <w:rPr>
          <w:b/>
        </w:rPr>
      </w:pPr>
      <w:r>
        <w:rPr>
          <w:b/>
        </w:rPr>
        <w:t xml:space="preserve">Table 2. </w:t>
      </w:r>
      <w:proofErr w:type="gramStart"/>
      <w:r>
        <w:rPr>
          <w:b/>
        </w:rPr>
        <w:t xml:space="preserve">Distribution of ontogenetically variable characters in </w:t>
      </w:r>
      <w:r>
        <w:rPr>
          <w:b/>
          <w:i/>
        </w:rPr>
        <w:t>Triceratops</w:t>
      </w:r>
      <w:r>
        <w:rPr>
          <w:b/>
        </w:rPr>
        <w:t xml:space="preserve"> and </w:t>
      </w:r>
      <w:proofErr w:type="spellStart"/>
      <w:r w:rsidRPr="0032177D">
        <w:rPr>
          <w:b/>
          <w:i/>
        </w:rPr>
        <w:t>Torosaurus</w:t>
      </w:r>
      <w:proofErr w:type="spellEnd"/>
      <w:r>
        <w:rPr>
          <w:b/>
        </w:rPr>
        <w:t>.</w:t>
      </w:r>
      <w:proofErr w:type="gramEnd"/>
      <w:r w:rsidRPr="0032177D">
        <w:t xml:space="preserve"> “-“ = </w:t>
      </w:r>
      <w:proofErr w:type="gramStart"/>
      <w:r w:rsidRPr="0032177D">
        <w:t>immature</w:t>
      </w:r>
      <w:proofErr w:type="gramEnd"/>
      <w:r w:rsidRPr="0032177D">
        <w:t xml:space="preserve"> state, “X” </w:t>
      </w:r>
      <w:r>
        <w:t>=mature state 1, “XX” = mature state 2, blanks = missing data</w:t>
      </w:r>
      <w:r w:rsidRPr="0032177D">
        <w:t xml:space="preserve">. </w:t>
      </w:r>
    </w:p>
    <w:p w:rsidR="00731EC8" w:rsidRDefault="00731EC8" w:rsidP="00731EC8"/>
    <w:tbl>
      <w:tblPr>
        <w:tblW w:w="0" w:type="auto"/>
        <w:tblInd w:w="95" w:type="dxa"/>
        <w:tblLook w:val="0000"/>
      </w:tblPr>
      <w:tblGrid>
        <w:gridCol w:w="213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31EC8" w:rsidRPr="00731EC8">
        <w:trPr>
          <w:trHeight w:val="2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Horn curvature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Horn elongation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Palpebral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 xml:space="preserve"> 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Exoccipitals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 xml:space="preserve"> 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 xml:space="preserve">Long </w:t>
            </w: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squamosal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Frill scalloping reduced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Jugal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 xml:space="preserve"> deep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Horn base massive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Sinuses invade horn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Epioccipitals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 xml:space="preserve"> broad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Rostrum deep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Fril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 xml:space="preserve"> surface </w:t>
            </w: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rugose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 xml:space="preserve">Occipital </w:t>
            </w: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condyle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 xml:space="preserve"> fused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Frontals fused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Epinasal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 xml:space="preserve"> fused to nasals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Nasals fused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Postorbital-frontal 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Lacrimal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>-prefrontal 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F1128D">
            <w:pPr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Nasal-</w:t>
            </w:r>
            <w:r w:rsidR="00F1128D">
              <w:rPr>
                <w:rFonts w:ascii="Calibri" w:hAnsi="Calibri"/>
                <w:color w:val="000000"/>
                <w:sz w:val="18"/>
              </w:rPr>
              <w:t>frontal</w:t>
            </w:r>
            <w:r w:rsidRPr="00731EC8">
              <w:rPr>
                <w:rFonts w:ascii="Calibri" w:hAnsi="Calibri"/>
                <w:color w:val="000000"/>
                <w:sz w:val="18"/>
              </w:rPr>
              <w:t xml:space="preserve"> 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Episquamosals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 xml:space="preserve"> fused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Epiparietals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 xml:space="preserve"> fused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Epijugal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 xml:space="preserve"> fused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Rostral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 xml:space="preserve"> fused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  <w:proofErr w:type="spellStart"/>
            <w:r w:rsidRPr="00731EC8">
              <w:rPr>
                <w:rFonts w:ascii="Calibri" w:hAnsi="Calibri"/>
                <w:color w:val="000000"/>
                <w:sz w:val="18"/>
              </w:rPr>
              <w:t>Premaxilla</w:t>
            </w:r>
            <w:proofErr w:type="spellEnd"/>
            <w:r w:rsidRPr="00731EC8">
              <w:rPr>
                <w:rFonts w:ascii="Calibri" w:hAnsi="Calibri"/>
                <w:color w:val="000000"/>
                <w:sz w:val="18"/>
              </w:rPr>
              <w:t>-nasal fusion</w:t>
            </w:r>
          </w:p>
        </w:tc>
      </w:tr>
      <w:tr w:rsidR="00731EC8" w:rsidRPr="00731EC8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731EC8" w:rsidRPr="00731EC8" w:rsidRDefault="00731EC8" w:rsidP="002E6990">
            <w:pPr>
              <w:jc w:val="right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24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UW 40634 </w:t>
            </w:r>
            <w:proofErr w:type="spellStart"/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Indet</w:t>
            </w:r>
            <w:proofErr w:type="spellEnd"/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UCMP 154452 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SMNH P2613.1 </w:t>
            </w:r>
            <w:proofErr w:type="spellStart"/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Indet</w:t>
            </w:r>
            <w:proofErr w:type="spellEnd"/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AMNH 5006 </w:t>
            </w:r>
            <w:proofErr w:type="spellStart"/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Indet</w:t>
            </w:r>
            <w:proofErr w:type="spellEnd"/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MOR 1199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MOR 1110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Triceratops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YPM 1821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Triceratops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YPM 1823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Triceratops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proofErr w:type="gramStart"/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MOR  1120</w:t>
            </w:r>
            <w:proofErr w:type="gramEnd"/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Triceratops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AMNH 5116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Triceratops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GMNH-PV 124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Triceratops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UCMP 113697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Triceratops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USNM 15583 </w:t>
            </w:r>
            <w:proofErr w:type="spellStart"/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Torosaurus</w:t>
            </w:r>
            <w:proofErr w:type="spellEnd"/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YPM 1831 </w:t>
            </w:r>
            <w:proofErr w:type="spellStart"/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Torosaurus</w:t>
            </w:r>
            <w:proofErr w:type="spellEnd"/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USNM 1201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Triceratops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USNM 4928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Triceratops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USNM 5740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Triceratops</w:t>
            </w: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 sp.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YPM 1830 </w:t>
            </w:r>
            <w:proofErr w:type="spellStart"/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Torosaurus</w:t>
            </w:r>
            <w:proofErr w:type="spellEnd"/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YPM 1828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Triceratops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MNHN 1912.20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Triceratops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AMNH 970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ANSP 15192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Torosaurus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YPM 1820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MOR 1122 </w:t>
            </w:r>
            <w:proofErr w:type="spellStart"/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Torosaurus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MPM VP6841 </w:t>
            </w:r>
            <w:proofErr w:type="spellStart"/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Torosaurus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USNM 1205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USNM 4741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OMNH 10170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USNM 2100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USNM 2412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USNM 4720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YPM 1822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UCMP 128561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CM 1221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 xml:space="preserve">BSP 1964 I 458 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Triceratops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</w:tr>
      <w:tr w:rsidR="00731EC8" w:rsidRPr="00731EC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126517">
            <w:pPr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731EC8">
              <w:rPr>
                <w:rFonts w:ascii="Calibri" w:hAnsi="Calibri"/>
                <w:b/>
                <w:bCs/>
                <w:color w:val="000000"/>
                <w:sz w:val="18"/>
              </w:rPr>
              <w:t>BHI 6226</w:t>
            </w:r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>Tatankaceratops</w:t>
            </w:r>
            <w:proofErr w:type="spellEnd"/>
            <w:r w:rsidRPr="00731EC8">
              <w:rPr>
                <w:rFonts w:ascii="Calibri" w:hAnsi="Calibri"/>
                <w:b/>
                <w:bCs/>
                <w:i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EC8" w:rsidRPr="00731EC8" w:rsidRDefault="00731EC8" w:rsidP="002E6990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 w:rsidRPr="00731EC8">
              <w:rPr>
                <w:rFonts w:ascii="Calibri" w:hAnsi="Calibri"/>
                <w:color w:val="000000"/>
                <w:sz w:val="18"/>
              </w:rPr>
              <w:t>X</w:t>
            </w:r>
          </w:p>
        </w:tc>
      </w:tr>
    </w:tbl>
    <w:p w:rsidR="00731EC8" w:rsidRPr="00731EC8" w:rsidRDefault="00731EC8" w:rsidP="00731EC8">
      <w:pPr>
        <w:rPr>
          <w:sz w:val="18"/>
        </w:rPr>
      </w:pPr>
    </w:p>
    <w:p w:rsidR="00731EC8" w:rsidRPr="00731EC8" w:rsidRDefault="00731EC8" w:rsidP="00731EC8">
      <w:pPr>
        <w:rPr>
          <w:sz w:val="18"/>
        </w:rPr>
      </w:pPr>
    </w:p>
    <w:p w:rsidR="004822FA" w:rsidRPr="00731EC8" w:rsidRDefault="00F1128D">
      <w:pPr>
        <w:rPr>
          <w:sz w:val="18"/>
        </w:rPr>
      </w:pPr>
    </w:p>
    <w:sectPr w:rsidR="004822FA" w:rsidRPr="00731EC8" w:rsidSect="00731EC8">
      <w:pgSz w:w="15840" w:h="12240" w:orient="landscape"/>
      <w:pgMar w:top="1797" w:right="1440" w:bottom="1797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F2157"/>
    <w:multiLevelType w:val="hybridMultilevel"/>
    <w:tmpl w:val="3CAE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1B7"/>
    <w:multiLevelType w:val="hybridMultilevel"/>
    <w:tmpl w:val="79A07702"/>
    <w:lvl w:ilvl="0" w:tplc="08B0A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00D04"/>
    <w:multiLevelType w:val="hybridMultilevel"/>
    <w:tmpl w:val="3DD46456"/>
    <w:lvl w:ilvl="0" w:tplc="1004D2C4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B36"/>
    <w:multiLevelType w:val="hybridMultilevel"/>
    <w:tmpl w:val="68AADEAE"/>
    <w:lvl w:ilvl="0" w:tplc="C1E86EE2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7648"/>
    <w:multiLevelType w:val="hybridMultilevel"/>
    <w:tmpl w:val="126074D4"/>
    <w:lvl w:ilvl="0" w:tplc="6E424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519B4"/>
    <w:multiLevelType w:val="hybridMultilevel"/>
    <w:tmpl w:val="8D1A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1EDA"/>
    <w:multiLevelType w:val="hybridMultilevel"/>
    <w:tmpl w:val="F5F08EBC"/>
    <w:lvl w:ilvl="0" w:tplc="9D58C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63A5A"/>
    <w:multiLevelType w:val="hybridMultilevel"/>
    <w:tmpl w:val="B104784C"/>
    <w:lvl w:ilvl="0" w:tplc="8CE6BF3C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F1175B"/>
    <w:multiLevelType w:val="hybridMultilevel"/>
    <w:tmpl w:val="34062DDE"/>
    <w:lvl w:ilvl="0" w:tplc="1206D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31EC8"/>
    <w:rsid w:val="002351C0"/>
    <w:rsid w:val="00731EC8"/>
    <w:rsid w:val="00F1128D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C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nhideWhenUsed/>
    <w:rsid w:val="00C57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7F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EC8"/>
    <w:pPr>
      <w:ind w:left="720"/>
      <w:contextualSpacing/>
    </w:pPr>
  </w:style>
  <w:style w:type="table" w:styleId="TableGrid">
    <w:name w:val="Table Grid"/>
    <w:basedOn w:val="TableNormal"/>
    <w:uiPriority w:val="59"/>
    <w:rsid w:val="00731EC8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1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1EC8"/>
    <w:rPr>
      <w:sz w:val="24"/>
      <w:szCs w:val="24"/>
    </w:rPr>
  </w:style>
  <w:style w:type="paragraph" w:styleId="Footer">
    <w:name w:val="footer"/>
    <w:basedOn w:val="Normal"/>
    <w:link w:val="FooterChar"/>
    <w:rsid w:val="00731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1EC8"/>
    <w:rPr>
      <w:sz w:val="24"/>
      <w:szCs w:val="24"/>
    </w:rPr>
  </w:style>
  <w:style w:type="character" w:styleId="CommentReference">
    <w:name w:val="annotation reference"/>
    <w:basedOn w:val="DefaultParagraphFont"/>
    <w:rsid w:val="00731E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31EC8"/>
  </w:style>
  <w:style w:type="character" w:customStyle="1" w:styleId="CommentTextChar">
    <w:name w:val="Comment Text Char"/>
    <w:basedOn w:val="DefaultParagraphFont"/>
    <w:link w:val="CommentText"/>
    <w:rsid w:val="00731E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31E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31EC8"/>
    <w:rPr>
      <w:b/>
      <w:bCs/>
    </w:rPr>
  </w:style>
  <w:style w:type="character" w:styleId="Hyperlink">
    <w:name w:val="Hyperlink"/>
    <w:basedOn w:val="DefaultParagraphFont"/>
    <w:uiPriority w:val="99"/>
    <w:rsid w:val="00731E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731EC8"/>
    <w:rPr>
      <w:color w:val="800080"/>
      <w:u w:val="single"/>
    </w:rPr>
  </w:style>
  <w:style w:type="paragraph" w:customStyle="1" w:styleId="font5">
    <w:name w:val="font5"/>
    <w:basedOn w:val="Normal"/>
    <w:rsid w:val="00731EC8"/>
    <w:pPr>
      <w:spacing w:beforeLines="1" w:afterLines="1"/>
    </w:pPr>
    <w:rPr>
      <w:rFonts w:ascii="Calibri" w:hAnsi="Calibri"/>
      <w:b/>
      <w:bCs/>
      <w:color w:val="000000"/>
    </w:rPr>
  </w:style>
  <w:style w:type="paragraph" w:customStyle="1" w:styleId="font6">
    <w:name w:val="font6"/>
    <w:basedOn w:val="Normal"/>
    <w:rsid w:val="00731EC8"/>
    <w:pPr>
      <w:spacing w:beforeLines="1" w:afterLines="1"/>
    </w:pPr>
    <w:rPr>
      <w:rFonts w:ascii="Calibri" w:hAnsi="Calibri"/>
      <w:b/>
      <w:bCs/>
      <w:i/>
      <w:iCs/>
      <w:color w:val="000000"/>
    </w:rPr>
  </w:style>
  <w:style w:type="paragraph" w:customStyle="1" w:styleId="xl63">
    <w:name w:val="xl63"/>
    <w:basedOn w:val="Normal"/>
    <w:rsid w:val="00731EC8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731EC8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731EC8"/>
    <w:pPr>
      <w:spacing w:beforeLines="1" w:afterLines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2489</Characters>
  <Application>Microsoft Word 12.1.2</Application>
  <DocSecurity>0</DocSecurity>
  <Lines>20</Lines>
  <Paragraphs>4</Paragraphs>
  <ScaleCrop>false</ScaleCrop>
  <Company>University of Calgary</Company>
  <LinksUpToDate>false</LinksUpToDate>
  <CharactersWithSpaces>3056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Longrich</dc:creator>
  <cp:keywords/>
  <cp:lastModifiedBy>Nick Longrich</cp:lastModifiedBy>
  <cp:revision>2</cp:revision>
  <dcterms:created xsi:type="dcterms:W3CDTF">2012-02-05T01:26:00Z</dcterms:created>
  <dcterms:modified xsi:type="dcterms:W3CDTF">2012-02-06T22:20:00Z</dcterms:modified>
</cp:coreProperties>
</file>