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595"/>
        <w:tblW w:w="13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8"/>
        <w:gridCol w:w="4140"/>
        <w:gridCol w:w="4500"/>
      </w:tblGrid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Protein Name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Target sequence #1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Target sequence #2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SHC SH2 domain-binding protein 1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CTGGGTGTTCTTGTTATCATA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AAGCAGTTTGTCAAATTGTAA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WD repeat protein 76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AAGGGATTATCTAGCATTAAA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ATGAGGTAAATGAATATAAA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KIAA0841*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CAGAGTTTACAAGATAAGGAA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CCAGACCTGCTTTGTATTTAA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GAS2-like protein 3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AACCAAATAAGTGTTCAGGAA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AATAAGAATGCTTCATGGAAA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KIAA1794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SerThr</w:t>
            </w:r>
            <w:proofErr w:type="spellEnd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-protein phosphatase 1 reg. sub. 10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C1Orf48 (Mis12; positive control)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TAGTTTGATTTATCAAATTAA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AACATTTAGATTACAGCCTAA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EML3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Pescadillo</w:t>
            </w:r>
            <w:proofErr w:type="spellEnd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 xml:space="preserve"> homologue 1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CACCTTGAAGCTGGAGGATAA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CTCGACCACATCATCAAGGAA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Tyrosine kinase p59fyn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CCGAGTATATGAACAAAGGAA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AAAGGAAGAGCTCTGAAATTA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MORC family CW-type finger protein 2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ATCGATATCATTATAAGGTTA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AACATTGGTGATCATCTTCAA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Nucleoporin</w:t>
            </w:r>
            <w:proofErr w:type="spellEnd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 xml:space="preserve"> 88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AAGGCTTAAACCCATATTGTA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AAGGGAAATGGTGAAGCAAAT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 xml:space="preserve">Coiled-coil domain containing 99 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instrText xml:space="preserve"> ADDIN EN.CITE &lt;EndNote&gt;&lt;Cite&gt;&lt;Author&gt;Chan&lt;/Author&gt;&lt;Year&gt;2009&lt;/Year&gt;&lt;RecNum&gt;37&lt;/RecNum&gt;&lt;DisplayText&gt;[10]&lt;/DisplayText&gt;&lt;record&gt;&lt;rec-number&gt;37&lt;/rec-number&gt;&lt;foreign-keys&gt;&lt;key app="EN" db-id="xdzvvs9x2rsvxie25agv9erl22zw20tdtxef"&gt;37&lt;/key&gt;&lt;/foreign-keys&gt;&lt;ref-type name="Journal Article"&gt;17&lt;/ref-type&gt;&lt;contributors&gt;&lt;authors&gt;&lt;author&gt;Chan, Y. W.&lt;/author&gt;&lt;author&gt;Fava, L. L.&lt;/author&gt;&lt;author&gt;Uldschmid, A.&lt;/author&gt;&lt;author&gt;Schmitz, M. H.&lt;/author&gt;&lt;author&gt;Gerlich, D. W.&lt;/author&gt;&lt;author&gt;Nigg, E. A.&lt;/author&gt;&lt;author&gt;Santamaria, A.&lt;/author&gt;&lt;/authors&gt;&lt;/contributors&gt;&lt;auth-address&gt;Department of Cell Biology, Max Planck Institute of Biochemistry, D-82152 Martinsried, Germany.&lt;/auth-address&gt;&lt;titles&gt;&lt;title&gt;Mitotic control of kinetochore-associated dynein and spindle orientation by human Spindly&lt;/title&gt;&lt;secondary-title&gt;J Cell Biol&lt;/secondary-title&gt;&lt;/titles&gt;&lt;periodical&gt;&lt;full-title&gt;J Cell Biol&lt;/full-title&gt;&lt;/periodical&gt;&lt;pages&gt;859-74&lt;/pages&gt;&lt;volume&gt;185&lt;/volume&gt;&lt;number&gt;5&lt;/number&gt;&lt;dates&gt;&lt;year&gt;2009&lt;/year&gt;&lt;pub-dates&gt;&lt;date&gt;Jun 1&lt;/date&gt;&lt;/pub-dates&gt;&lt;/dates&gt;&lt;accession-num&gt;19468067&lt;/accession-num&gt;&lt;urls&gt;&lt;related-urls&gt;&lt;url&gt;http://www.ncbi.nlm.nih.gov/entrez/query.fcgi?cmd=Retrieve&amp;amp;db=PubMed&amp;amp;dopt=Citation&amp;amp;list_uids=19468067 &lt;/url&gt;&lt;/related-urls&gt;&lt;/urls&gt;&lt;/record&gt;&lt;/Cite&gt;&lt;/EndNote&gt;</w:instrTex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lang w:val="en-US" w:eastAsia="en-US" w:bidi="x-none"/>
              </w:rPr>
              <w:t>[</w:t>
            </w:r>
            <w:hyperlink w:anchor="_ENREF_10" w:tooltip="Chan, 2009 #37" w:history="1">
              <w:r>
                <w:rPr>
                  <w:rFonts w:ascii="Calibri" w:hAnsi="Calibri" w:cs="Calibri"/>
                  <w:noProof/>
                  <w:sz w:val="18"/>
                  <w:szCs w:val="18"/>
                  <w:lang w:val="en-US" w:eastAsia="en-US" w:bidi="x-none"/>
                </w:rPr>
                <w:t>10</w:t>
              </w:r>
            </w:hyperlink>
            <w:r>
              <w:rPr>
                <w:rFonts w:ascii="Calibri" w:hAnsi="Calibri" w:cs="Calibri"/>
                <w:noProof/>
                <w:sz w:val="18"/>
                <w:szCs w:val="18"/>
                <w:lang w:val="en-US" w:eastAsia="en-US" w:bidi="x-none"/>
              </w:rPr>
              <w:t>]</w: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instrText xml:space="preserve"> ADDIN EN.CITE &lt;EndNote&gt;&lt;Cite&gt;&lt;Author&gt;Chan&lt;/Author&gt;&lt;Year&gt;2009&lt;/Year&gt;&lt;RecNum&gt;37&lt;/RecNum&gt;&lt;DisplayText&gt;[10]&lt;/DisplayText&gt;&lt;record&gt;&lt;rec-number&gt;37&lt;/rec-number&gt;&lt;foreign-keys&gt;&lt;key app="EN" db-id="xdzvvs9x2rsvxie25agv9erl22zw20tdtxef"&gt;37&lt;/key&gt;&lt;/foreign-keys&gt;&lt;ref-type name="Journal Article"&gt;17&lt;/ref-type&gt;&lt;contributors&gt;&lt;authors&gt;&lt;author&gt;Chan, Y. W.&lt;/author&gt;&lt;author&gt;Fava, L. L.&lt;/author&gt;&lt;author&gt;Uldschmid, A.&lt;/author&gt;&lt;author&gt;Schmitz, M. H.&lt;/author&gt;&lt;author&gt;Gerlich, D. W.&lt;/author&gt;&lt;author&gt;Nigg, E. A.&lt;/author&gt;&lt;author&gt;Santamaria, A.&lt;/author&gt;&lt;/authors&gt;&lt;/contributors&gt;&lt;auth-address&gt;Department of Cell Biology, Max Planck Institute of Biochemistry, D-82152 Martinsried, Germany.&lt;/auth-address&gt;&lt;titles&gt;&lt;title&gt;Mitotic control of kinetochore-associated dynein and spindle orientation by human Spindly&lt;/title&gt;&lt;secondary-title&gt;J Cell Biol&lt;/secondary-title&gt;&lt;/titles&gt;&lt;periodical&gt;&lt;full-title&gt;J Cell Biol&lt;/full-title&gt;&lt;/periodical&gt;&lt;pages&gt;859-74&lt;/pages&gt;&lt;volume&gt;185&lt;/volume&gt;&lt;number&gt;5&lt;/number&gt;&lt;dates&gt;&lt;year&gt;2009&lt;/year&gt;&lt;pub-dates&gt;&lt;date&gt;Jun 1&lt;/date&gt;&lt;/pub-dates&gt;&lt;/dates&gt;&lt;accession-num&gt;19468067&lt;/accession-num&gt;&lt;urls&gt;&lt;related-urls&gt;&lt;url&gt;http://www.ncbi.nlm.nih.gov/entrez/query.fcgi?cmd=Retrieve&amp;amp;db=PubMed&amp;amp;dopt=Citation&amp;amp;list_uids=19468067 &lt;/url&gt;&lt;/related-urls&gt;&lt;/urls&gt;&lt;/record&gt;&lt;/Cite&gt;&lt;/EndNote&gt;</w:instrTex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lang w:val="en-US" w:eastAsia="en-US" w:bidi="x-none"/>
              </w:rPr>
              <w:t>[</w:t>
            </w:r>
            <w:hyperlink w:anchor="_ENREF_10" w:tooltip="Chan, 2009 #37" w:history="1">
              <w:r>
                <w:rPr>
                  <w:rFonts w:ascii="Calibri" w:hAnsi="Calibri" w:cs="Calibri"/>
                  <w:noProof/>
                  <w:sz w:val="18"/>
                  <w:szCs w:val="18"/>
                  <w:lang w:val="en-US" w:eastAsia="en-US" w:bidi="x-none"/>
                </w:rPr>
                <w:t>10</w:t>
              </w:r>
            </w:hyperlink>
            <w:r>
              <w:rPr>
                <w:rFonts w:ascii="Calibri" w:hAnsi="Calibri" w:cs="Calibri"/>
                <w:noProof/>
                <w:sz w:val="18"/>
                <w:szCs w:val="18"/>
                <w:lang w:val="en-US" w:eastAsia="en-US" w:bidi="x-none"/>
              </w:rPr>
              <w:t>]</w: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end"/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Mitogen-activated protein kinase 13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Catalog number: SI00042672 (</w:t>
            </w: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Qiagen</w:t>
            </w:r>
            <w:proofErr w:type="spellEnd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)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CAGCCGTTTGATGATTCCTTA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KIAA1967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CCCGGTTCCACTTAACAACTA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CCCGCTTATAGTTCGAAGGTA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WD repeat protein 75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CAAGAATATATTAATGATTAT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AACCAAATAAGTGTTCAGGAA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 xml:space="preserve">Putative </w:t>
            </w: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Nucleoporin</w:t>
            </w:r>
            <w:proofErr w:type="spellEnd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 xml:space="preserve"> protein 54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C15Orf23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CCCGGTTCCACTTAACAACTA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CCCGCTTATAGTTCGAAGGTA</w:t>
            </w:r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ZMYM1 protein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proofErr w:type="spellStart"/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nd</w:t>
            </w:r>
            <w:proofErr w:type="spellEnd"/>
          </w:p>
        </w:tc>
      </w:tr>
      <w:tr w:rsidR="008B7240" w:rsidRPr="007D0BCB" w:rsidTr="00694510">
        <w:trPr>
          <w:trHeight w:val="260"/>
        </w:trPr>
        <w:tc>
          <w:tcPr>
            <w:tcW w:w="4788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C14Orf106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 w:rsidRPr="00F476B7"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t>CAAGTAAATAATACTATTCAA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B7240" w:rsidRPr="00F476B7" w:rsidRDefault="008B7240" w:rsidP="00694510">
            <w:pPr>
              <w:jc w:val="both"/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begin">
                <w:fldData xml:space="preserve">PEVuZE5vdGU+PENpdGU+PEF1dGhvcj5GdWppdGE8L0F1dGhvcj48WWVhcj4yMDA3PC9ZZWFyPjxS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</w:fldData>
              </w:fldChar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instrText xml:space="preserve"> ADDIN EN.CITE </w:instrTex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begin">
                <w:fldData xml:space="preserve">PEVuZE5vdGU+PENpdGU+PEF1dGhvcj5GdWppdGE8L0F1dGhvcj48WWVhcj4yMDA3PC9ZZWFyPjxS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</w:fldData>
              </w:fldChar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instrText xml:space="preserve"> ADDIN EN.CITE.DATA </w:instrTex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lang w:val="en-US" w:eastAsia="en-US" w:bidi="x-none"/>
              </w:rPr>
              <w:t>[</w:t>
            </w:r>
            <w:hyperlink w:anchor="_ENREF_14" w:tooltip="Fujita, 2007 #45" w:history="1">
              <w:r>
                <w:rPr>
                  <w:rFonts w:ascii="Calibri" w:hAnsi="Calibri" w:cs="Calibri"/>
                  <w:noProof/>
                  <w:sz w:val="18"/>
                  <w:szCs w:val="18"/>
                  <w:lang w:val="en-US" w:eastAsia="en-US" w:bidi="x-none"/>
                </w:rPr>
                <w:t>14</w:t>
              </w:r>
            </w:hyperlink>
            <w:r>
              <w:rPr>
                <w:rFonts w:ascii="Calibri" w:hAnsi="Calibri" w:cs="Calibri"/>
                <w:noProof/>
                <w:sz w:val="18"/>
                <w:szCs w:val="18"/>
                <w:lang w:val="en-US" w:eastAsia="en-US" w:bidi="x-none"/>
              </w:rPr>
              <w:t>]</w:t>
            </w:r>
            <w:r>
              <w:rPr>
                <w:rFonts w:ascii="Calibri" w:hAnsi="Calibri" w:cs="Calibri"/>
                <w:sz w:val="18"/>
                <w:szCs w:val="18"/>
                <w:lang w:val="en-US" w:eastAsia="en-US" w:bidi="x-none"/>
              </w:rPr>
              <w:fldChar w:fldCharType="end"/>
            </w:r>
          </w:p>
        </w:tc>
      </w:tr>
    </w:tbl>
    <w:p w:rsidR="008B7240" w:rsidRPr="00D515D8" w:rsidRDefault="008B7240" w:rsidP="008B7240"/>
    <w:p w:rsidR="008B7240" w:rsidRDefault="008B7240" w:rsidP="008B7240">
      <w:pPr>
        <w:tabs>
          <w:tab w:val="left" w:pos="2120"/>
        </w:tabs>
      </w:pPr>
    </w:p>
    <w:p w:rsidR="008B7240" w:rsidRDefault="008B7240" w:rsidP="008B7240">
      <w:pPr>
        <w:ind w:right="-334" w:firstLine="360"/>
        <w:jc w:val="both"/>
      </w:pPr>
    </w:p>
    <w:p w:rsidR="008B7240" w:rsidRDefault="008B7240" w:rsidP="008B7240">
      <w:pPr>
        <w:ind w:right="-334" w:firstLine="360"/>
        <w:jc w:val="both"/>
      </w:pPr>
    </w:p>
    <w:p w:rsidR="008B7240" w:rsidRDefault="008B7240" w:rsidP="008B7240">
      <w:pPr>
        <w:ind w:right="-334" w:firstLine="360"/>
        <w:jc w:val="both"/>
      </w:pPr>
    </w:p>
    <w:p w:rsidR="008B7240" w:rsidRPr="00E8063C" w:rsidRDefault="008B7240" w:rsidP="008B7240">
      <w:pPr>
        <w:rPr>
          <w:lang w:val="en-US"/>
        </w:rPr>
      </w:pPr>
    </w:p>
    <w:p w:rsidR="008B7240" w:rsidRPr="00AC05CE" w:rsidRDefault="008B7240" w:rsidP="008B7240">
      <w:pPr>
        <w:ind w:right="-334"/>
        <w:jc w:val="both"/>
        <w:rPr>
          <w:b/>
        </w:rPr>
      </w:pPr>
      <w:proofErr w:type="gramStart"/>
      <w:r w:rsidRPr="00AC05CE">
        <w:rPr>
          <w:b/>
        </w:rPr>
        <w:t>Supplementa</w:t>
      </w:r>
      <w:r>
        <w:rPr>
          <w:b/>
        </w:rPr>
        <w:t>ry</w:t>
      </w:r>
      <w:r w:rsidRPr="00AC05CE">
        <w:rPr>
          <w:b/>
        </w:rPr>
        <w:t xml:space="preserve"> Table S</w:t>
      </w:r>
      <w:r>
        <w:rPr>
          <w:b/>
        </w:rPr>
        <w:t>8</w:t>
      </w:r>
      <w:r w:rsidRPr="00AC05CE">
        <w:rPr>
          <w:b/>
        </w:rPr>
        <w:t>.</w:t>
      </w:r>
      <w:proofErr w:type="gramEnd"/>
      <w:r w:rsidRPr="00AC05CE">
        <w:rPr>
          <w:b/>
        </w:rPr>
        <w:t xml:space="preserve"> </w:t>
      </w:r>
      <w:r w:rsidRPr="00AC05CE">
        <w:rPr>
          <w:rFonts w:ascii="Times" w:hAnsi="Times"/>
          <w:b/>
          <w:lang w:val="en-US"/>
        </w:rPr>
        <w:t xml:space="preserve">Specific </w:t>
      </w:r>
      <w:proofErr w:type="spellStart"/>
      <w:r w:rsidRPr="00AC05CE">
        <w:rPr>
          <w:rFonts w:ascii="Times" w:hAnsi="Times"/>
          <w:b/>
          <w:lang w:val="en-US"/>
        </w:rPr>
        <w:t>siRNA</w:t>
      </w:r>
      <w:proofErr w:type="spellEnd"/>
      <w:r w:rsidRPr="00AC05CE">
        <w:rPr>
          <w:rFonts w:ascii="Times" w:hAnsi="Times"/>
          <w:b/>
          <w:lang w:val="en-US"/>
        </w:rPr>
        <w:t xml:space="preserve"> oligonucleotides sequences used in this study.</w:t>
      </w:r>
    </w:p>
    <w:p w:rsidR="008B7240" w:rsidRDefault="008B7240" w:rsidP="008B7240"/>
    <w:p w:rsidR="00584382" w:rsidRPr="008B7240" w:rsidRDefault="00584382" w:rsidP="008B7240">
      <w:bookmarkStart w:id="0" w:name="_GoBack"/>
      <w:bookmarkEnd w:id="0"/>
    </w:p>
    <w:sectPr w:rsidR="00584382" w:rsidRPr="008B7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D5074"/>
    <w:rsid w:val="001D5074"/>
    <w:rsid w:val="00584382"/>
    <w:rsid w:val="008B7240"/>
    <w:rsid w:val="00D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Malik</dc:creator>
  <cp:keywords/>
  <dc:description/>
  <cp:lastModifiedBy>Rainer Malik</cp:lastModifiedBy>
  <cp:revision>3</cp:revision>
  <dcterms:created xsi:type="dcterms:W3CDTF">2011-05-24T07:24:00Z</dcterms:created>
  <dcterms:modified xsi:type="dcterms:W3CDTF">2012-01-11T13:43:00Z</dcterms:modified>
</cp:coreProperties>
</file>