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6" w:rsidRDefault="00AD176F" w:rsidP="00692B92">
      <w:pPr>
        <w:spacing w:line="480" w:lineRule="auto"/>
        <w:ind w:left="-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Table </w:t>
      </w:r>
      <w:r w:rsidR="005267C6">
        <w:rPr>
          <w:rFonts w:ascii="Arial" w:hAnsi="Arial"/>
          <w:b/>
          <w:sz w:val="22"/>
        </w:rPr>
        <w:t>S</w:t>
      </w:r>
      <w:r w:rsidR="00661456">
        <w:rPr>
          <w:rFonts w:ascii="Arial" w:hAnsi="Arial"/>
          <w:b/>
          <w:sz w:val="22"/>
        </w:rPr>
        <w:t>1</w:t>
      </w:r>
      <w:r w:rsidR="00692B92">
        <w:rPr>
          <w:rFonts w:ascii="Arial" w:hAnsi="Arial"/>
          <w:b/>
          <w:sz w:val="22"/>
        </w:rPr>
        <w:t>. Curve classification of concentration-response curves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0"/>
        <w:gridCol w:w="2148"/>
        <w:gridCol w:w="900"/>
        <w:gridCol w:w="1260"/>
        <w:gridCol w:w="3708"/>
      </w:tblGrid>
      <w:tr w:rsidR="00661456"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</w:tcPr>
          <w:p w:rsidR="00661456" w:rsidRDefault="00661456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Curve Class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2" w:space="0" w:color="auto"/>
            </w:tcBorders>
          </w:tcPr>
          <w:p w:rsidR="00661456" w:rsidRDefault="00661456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Asymptotes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</w:tcPr>
          <w:p w:rsidR="00661456" w:rsidRPr="00661456" w:rsidRDefault="00661456" w:rsidP="005428E3">
            <w:pPr>
              <w:spacing w:line="480" w:lineRule="au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gramStart"/>
            <w:r w:rsidRPr="00661456">
              <w:rPr>
                <w:rFonts w:ascii="Arial" w:hAnsi="Arial"/>
                <w:b/>
                <w:i/>
                <w:sz w:val="22"/>
              </w:rPr>
              <w:t>r</w:t>
            </w:r>
            <w:r w:rsidRPr="00661456">
              <w:rPr>
                <w:rFonts w:ascii="Arial" w:hAnsi="Arial"/>
                <w:b/>
                <w:i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</w:tcBorders>
          </w:tcPr>
          <w:p w:rsidR="00661456" w:rsidRDefault="00661456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Efficacy</w:t>
            </w:r>
          </w:p>
        </w:tc>
        <w:tc>
          <w:tcPr>
            <w:tcW w:w="3708" w:type="dxa"/>
            <w:tcBorders>
              <w:top w:val="single" w:sz="18" w:space="0" w:color="auto"/>
              <w:bottom w:val="single" w:sz="12" w:space="0" w:color="auto"/>
            </w:tcBorders>
          </w:tcPr>
          <w:p w:rsidR="00661456" w:rsidRDefault="009F1587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  <w:r w:rsidR="00661456">
              <w:rPr>
                <w:rFonts w:ascii="Arial" w:hAnsi="Arial"/>
                <w:b/>
                <w:sz w:val="22"/>
              </w:rPr>
              <w:t>escription</w:t>
            </w:r>
          </w:p>
        </w:tc>
      </w:tr>
      <w:tr w:rsidR="005428E3">
        <w:tc>
          <w:tcPr>
            <w:tcW w:w="840" w:type="dxa"/>
            <w:tcBorders>
              <w:top w:val="single" w:sz="12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1.1</w:t>
            </w:r>
          </w:p>
        </w:tc>
        <w:tc>
          <w:tcPr>
            <w:tcW w:w="2148" w:type="dxa"/>
            <w:vMerge w:val="restart"/>
            <w:tcBorders>
              <w:top w:val="single" w:sz="12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proofErr w:type="gramStart"/>
            <w:r>
              <w:rPr>
                <w:rFonts w:ascii="Arial" w:hAnsi="Arial"/>
                <w:b/>
                <w:sz w:val="22"/>
              </w:rPr>
              <w:t>higher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and lower)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5428E3" w:rsidRPr="00661456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661456">
              <w:rPr>
                <w:rFonts w:ascii="Arial" w:hAnsi="Arial"/>
                <w:b/>
                <w:sz w:val="22"/>
                <w:u w:val="single"/>
              </w:rPr>
              <w:t>&gt;</w:t>
            </w:r>
            <w:r>
              <w:rPr>
                <w:rFonts w:ascii="Arial" w:hAnsi="Arial"/>
                <w:sz w:val="22"/>
              </w:rPr>
              <w:t xml:space="preserve"> 0.9</w:t>
            </w:r>
          </w:p>
          <w:p w:rsidR="005428E3" w:rsidRPr="00661456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&gt;80%</w:t>
            </w:r>
          </w:p>
        </w:tc>
        <w:tc>
          <w:tcPr>
            <w:tcW w:w="3708" w:type="dxa"/>
            <w:tcBorders>
              <w:top w:val="single" w:sz="12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Complete curve; good fit; high efficacy</w:t>
            </w:r>
          </w:p>
        </w:tc>
      </w:tr>
      <w:tr w:rsidR="005428E3">
        <w:tc>
          <w:tcPr>
            <w:tcW w:w="840" w:type="dxa"/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1.2</w:t>
            </w:r>
          </w:p>
        </w:tc>
        <w:tc>
          <w:tcPr>
            <w:tcW w:w="2148" w:type="dxa"/>
            <w:vMerge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Min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-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80%</w:t>
            </w:r>
          </w:p>
        </w:tc>
        <w:tc>
          <w:tcPr>
            <w:tcW w:w="3708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Complete curve; good fit; partial efficacy</w:t>
            </w:r>
          </w:p>
        </w:tc>
      </w:tr>
      <w:tr w:rsidR="005428E3">
        <w:tc>
          <w:tcPr>
            <w:tcW w:w="840" w:type="dxa"/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1.3</w:t>
            </w:r>
          </w:p>
        </w:tc>
        <w:tc>
          <w:tcPr>
            <w:tcW w:w="2148" w:type="dxa"/>
            <w:vMerge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vMerge w:val="restart"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&lt;</w:t>
            </w:r>
            <w:r>
              <w:rPr>
                <w:rFonts w:ascii="Arial" w:hAnsi="Arial"/>
                <w:sz w:val="22"/>
              </w:rPr>
              <w:t xml:space="preserve"> 0.9</w:t>
            </w:r>
          </w:p>
        </w:tc>
        <w:tc>
          <w:tcPr>
            <w:tcW w:w="1260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&gt;80%</w:t>
            </w:r>
          </w:p>
        </w:tc>
        <w:tc>
          <w:tcPr>
            <w:tcW w:w="3708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5428E3">
              <w:rPr>
                <w:rFonts w:ascii="Arial" w:hAnsi="Arial"/>
                <w:sz w:val="22"/>
              </w:rPr>
              <w:t>omplete curve; poor fit; high efficacy</w:t>
            </w:r>
          </w:p>
        </w:tc>
      </w:tr>
      <w:tr w:rsidR="005428E3">
        <w:tc>
          <w:tcPr>
            <w:tcW w:w="840" w:type="dxa"/>
            <w:tcBorders>
              <w:bottom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1.4</w:t>
            </w:r>
          </w:p>
        </w:tc>
        <w:tc>
          <w:tcPr>
            <w:tcW w:w="2148" w:type="dxa"/>
            <w:vMerge/>
            <w:tcBorders>
              <w:bottom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Min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-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80%</w:t>
            </w:r>
          </w:p>
        </w:tc>
        <w:tc>
          <w:tcPr>
            <w:tcW w:w="3708" w:type="dxa"/>
            <w:tcBorders>
              <w:bottom w:val="single" w:sz="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5428E3">
              <w:rPr>
                <w:rFonts w:ascii="Arial" w:hAnsi="Arial"/>
                <w:sz w:val="22"/>
              </w:rPr>
              <w:t>omplete curve; poor fit; partial efficacy</w:t>
            </w:r>
          </w:p>
        </w:tc>
      </w:tr>
      <w:tr w:rsidR="005428E3">
        <w:tc>
          <w:tcPr>
            <w:tcW w:w="840" w:type="dxa"/>
            <w:tcBorders>
              <w:top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 (lower)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</w:tcPr>
          <w:p w:rsidR="005428E3" w:rsidRPr="00661456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661456">
              <w:rPr>
                <w:rFonts w:ascii="Arial" w:hAnsi="Arial"/>
                <w:b/>
                <w:sz w:val="22"/>
                <w:u w:val="single"/>
              </w:rPr>
              <w:t>&gt;</w:t>
            </w:r>
            <w:r>
              <w:rPr>
                <w:rFonts w:ascii="Arial" w:hAnsi="Arial"/>
                <w:sz w:val="22"/>
              </w:rPr>
              <w:t xml:space="preserve"> 0.9</w:t>
            </w:r>
          </w:p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&gt;80%</w:t>
            </w:r>
          </w:p>
        </w:tc>
        <w:tc>
          <w:tcPr>
            <w:tcW w:w="3708" w:type="dxa"/>
            <w:tcBorders>
              <w:top w:val="single" w:sz="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Partial curve; good fit; high efficacy</w:t>
            </w:r>
          </w:p>
        </w:tc>
      </w:tr>
      <w:tr w:rsidR="005428E3">
        <w:tc>
          <w:tcPr>
            <w:tcW w:w="840" w:type="dxa"/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2.2</w:t>
            </w:r>
          </w:p>
        </w:tc>
        <w:tc>
          <w:tcPr>
            <w:tcW w:w="2148" w:type="dxa"/>
            <w:vMerge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Min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-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80%</w:t>
            </w:r>
          </w:p>
        </w:tc>
        <w:tc>
          <w:tcPr>
            <w:tcW w:w="3708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Partial curve; good fit; partial efficacy</w:t>
            </w:r>
          </w:p>
        </w:tc>
      </w:tr>
      <w:tr w:rsidR="005428E3">
        <w:tc>
          <w:tcPr>
            <w:tcW w:w="840" w:type="dxa"/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2.3</w:t>
            </w:r>
          </w:p>
        </w:tc>
        <w:tc>
          <w:tcPr>
            <w:tcW w:w="2148" w:type="dxa"/>
            <w:vMerge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vMerge w:val="restart"/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&lt;</w:t>
            </w:r>
            <w:r>
              <w:rPr>
                <w:rFonts w:ascii="Arial" w:hAnsi="Arial"/>
                <w:sz w:val="22"/>
              </w:rPr>
              <w:t xml:space="preserve"> 0.9</w:t>
            </w:r>
          </w:p>
        </w:tc>
        <w:tc>
          <w:tcPr>
            <w:tcW w:w="1260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&gt;80%</w:t>
            </w:r>
          </w:p>
        </w:tc>
        <w:tc>
          <w:tcPr>
            <w:tcW w:w="3708" w:type="dxa"/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Partial curve; poor fit; high efficacy</w:t>
            </w:r>
          </w:p>
        </w:tc>
      </w:tr>
      <w:tr w:rsidR="005428E3">
        <w:tc>
          <w:tcPr>
            <w:tcW w:w="840" w:type="dxa"/>
            <w:tcBorders>
              <w:bottom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2.4</w:t>
            </w:r>
          </w:p>
        </w:tc>
        <w:tc>
          <w:tcPr>
            <w:tcW w:w="2148" w:type="dxa"/>
            <w:vMerge/>
            <w:tcBorders>
              <w:bottom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Min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-</w:t>
            </w:r>
            <w:r w:rsidR="00764F5F">
              <w:rPr>
                <w:rFonts w:ascii="Arial" w:hAnsi="Arial"/>
                <w:sz w:val="22"/>
              </w:rPr>
              <w:t xml:space="preserve"> </w:t>
            </w:r>
            <w:r w:rsidRPr="005428E3">
              <w:rPr>
                <w:rFonts w:ascii="Arial" w:hAnsi="Arial"/>
                <w:sz w:val="22"/>
              </w:rPr>
              <w:t>80%</w:t>
            </w:r>
          </w:p>
        </w:tc>
        <w:tc>
          <w:tcPr>
            <w:tcW w:w="3708" w:type="dxa"/>
            <w:tcBorders>
              <w:bottom w:val="single" w:sz="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Partial curve; poor fit; partial efficacy</w:t>
            </w:r>
          </w:p>
        </w:tc>
      </w:tr>
      <w:tr w:rsidR="005428E3"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4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 (lower)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&gt; Min.</w:t>
            </w:r>
          </w:p>
        </w:tc>
        <w:tc>
          <w:tcPr>
            <w:tcW w:w="3708" w:type="dxa"/>
            <w:tcBorders>
              <w:top w:val="single" w:sz="8" w:space="0" w:color="auto"/>
              <w:bottom w:val="single" w:sz="4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Single point of activity</w:t>
            </w:r>
          </w:p>
        </w:tc>
      </w:tr>
      <w:tr w:rsidR="005428E3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&lt; Min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Inactive</w:t>
            </w:r>
          </w:p>
        </w:tc>
      </w:tr>
      <w:tr w:rsidR="005428E3"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</w:tcPr>
          <w:p w:rsidR="005428E3" w:rsidRDefault="005428E3" w:rsidP="005428E3">
            <w:pPr>
              <w:spacing w:line="48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1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</w:tcPr>
          <w:p w:rsidR="005428E3" w:rsidRDefault="005428E3" w:rsidP="005428E3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  <w:u w:val="single"/>
              </w:rPr>
            </w:pPr>
            <w:r w:rsidRPr="005428E3">
              <w:rPr>
                <w:rFonts w:ascii="Arial" w:hAnsi="Arial"/>
                <w:sz w:val="22"/>
                <w:u w:val="single"/>
              </w:rPr>
              <w:t>&lt;</w:t>
            </w:r>
            <w:r w:rsidRPr="005428E3">
              <w:rPr>
                <w:rFonts w:ascii="Arial" w:hAnsi="Arial"/>
                <w:sz w:val="22"/>
              </w:rPr>
              <w:t xml:space="preserve"> Min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18" w:space="0" w:color="auto"/>
            </w:tcBorders>
          </w:tcPr>
          <w:p w:rsidR="005428E3" w:rsidRPr="005428E3" w:rsidRDefault="005428E3" w:rsidP="005428E3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  <w:r w:rsidRPr="005428E3">
              <w:rPr>
                <w:rFonts w:ascii="Arial" w:hAnsi="Arial"/>
                <w:sz w:val="22"/>
              </w:rPr>
              <w:t>Inconclusive</w:t>
            </w:r>
          </w:p>
        </w:tc>
      </w:tr>
    </w:tbl>
    <w:p w:rsidR="00054BC7" w:rsidRPr="008E608B" w:rsidRDefault="00692B92" w:rsidP="00A92F25">
      <w:pPr>
        <w:spacing w:line="480" w:lineRule="auto"/>
        <w:ind w:left="-90"/>
        <w:rPr>
          <w:rFonts w:ascii="Arial" w:hAnsi="Arial"/>
          <w:sz w:val="20"/>
        </w:rPr>
      </w:pPr>
      <w:r w:rsidRPr="008E608B">
        <w:rPr>
          <w:rFonts w:ascii="Arial" w:hAnsi="Arial"/>
          <w:sz w:val="20"/>
        </w:rPr>
        <w:t xml:space="preserve">* Classification as published in </w:t>
      </w:r>
      <w:proofErr w:type="spellStart"/>
      <w:r w:rsidRPr="008E608B">
        <w:rPr>
          <w:rFonts w:ascii="Arial" w:hAnsi="Arial"/>
          <w:sz w:val="20"/>
        </w:rPr>
        <w:t>Inglese</w:t>
      </w:r>
      <w:proofErr w:type="spellEnd"/>
      <w:r w:rsidRPr="008E608B">
        <w:rPr>
          <w:rFonts w:ascii="Arial" w:hAnsi="Arial"/>
          <w:sz w:val="20"/>
        </w:rPr>
        <w:t xml:space="preserve"> </w:t>
      </w:r>
      <w:r w:rsidRPr="00A92F25">
        <w:rPr>
          <w:rFonts w:ascii="Arial" w:hAnsi="Arial"/>
          <w:i/>
          <w:sz w:val="20"/>
        </w:rPr>
        <w:t>et al.</w:t>
      </w:r>
      <w:r w:rsidRPr="008E608B">
        <w:rPr>
          <w:rFonts w:ascii="Arial" w:hAnsi="Arial"/>
          <w:sz w:val="20"/>
        </w:rPr>
        <w:t xml:space="preserve"> 2006 (23).</w:t>
      </w:r>
      <w:r w:rsidR="00A92F25">
        <w:rPr>
          <w:rFonts w:ascii="Arial" w:hAnsi="Arial"/>
          <w:sz w:val="20"/>
        </w:rPr>
        <w:t xml:space="preserve"> </w:t>
      </w:r>
      <w:proofErr w:type="gramStart"/>
      <w:r w:rsidR="00A92F25">
        <w:rPr>
          <w:rFonts w:ascii="Arial" w:hAnsi="Arial"/>
          <w:sz w:val="20"/>
        </w:rPr>
        <w:t>Min, minimal.</w:t>
      </w:r>
      <w:proofErr w:type="gramEnd"/>
      <w:r w:rsidR="00A92F25" w:rsidRPr="008E608B">
        <w:rPr>
          <w:rFonts w:ascii="Arial" w:hAnsi="Arial"/>
          <w:sz w:val="20"/>
        </w:rPr>
        <w:t xml:space="preserve"> </w:t>
      </w:r>
    </w:p>
    <w:sectPr w:rsidR="00054BC7" w:rsidRPr="008E608B" w:rsidSect="00A92F25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 Thesis.enl&lt;/item&gt;&lt;/Libraries&gt;&lt;/ENLibraries&gt;"/>
  </w:docVars>
  <w:rsids>
    <w:rsidRoot w:val="0065698A"/>
    <w:rsid w:val="000005F7"/>
    <w:rsid w:val="00006447"/>
    <w:rsid w:val="00021E6C"/>
    <w:rsid w:val="000537D9"/>
    <w:rsid w:val="0005470B"/>
    <w:rsid w:val="00054BC7"/>
    <w:rsid w:val="00083A53"/>
    <w:rsid w:val="00095416"/>
    <w:rsid w:val="000D04F7"/>
    <w:rsid w:val="000D0DB8"/>
    <w:rsid w:val="000F1BCE"/>
    <w:rsid w:val="0012538E"/>
    <w:rsid w:val="001C0507"/>
    <w:rsid w:val="001D2C3E"/>
    <w:rsid w:val="001E4718"/>
    <w:rsid w:val="00237D28"/>
    <w:rsid w:val="00274B4B"/>
    <w:rsid w:val="002C12C6"/>
    <w:rsid w:val="002C467B"/>
    <w:rsid w:val="002C55FE"/>
    <w:rsid w:val="002D01AB"/>
    <w:rsid w:val="003041CC"/>
    <w:rsid w:val="00360817"/>
    <w:rsid w:val="00374B28"/>
    <w:rsid w:val="00395A02"/>
    <w:rsid w:val="00396360"/>
    <w:rsid w:val="00461770"/>
    <w:rsid w:val="004854FC"/>
    <w:rsid w:val="004C362D"/>
    <w:rsid w:val="005000F4"/>
    <w:rsid w:val="005106DF"/>
    <w:rsid w:val="00515A6F"/>
    <w:rsid w:val="00521731"/>
    <w:rsid w:val="005267C6"/>
    <w:rsid w:val="005428E3"/>
    <w:rsid w:val="00552690"/>
    <w:rsid w:val="0055624D"/>
    <w:rsid w:val="00574638"/>
    <w:rsid w:val="00575051"/>
    <w:rsid w:val="005D3C94"/>
    <w:rsid w:val="005D4E55"/>
    <w:rsid w:val="005E5469"/>
    <w:rsid w:val="00600086"/>
    <w:rsid w:val="00642E48"/>
    <w:rsid w:val="0065698A"/>
    <w:rsid w:val="00661456"/>
    <w:rsid w:val="00673F3A"/>
    <w:rsid w:val="006745FD"/>
    <w:rsid w:val="00692B92"/>
    <w:rsid w:val="0069445B"/>
    <w:rsid w:val="006C6FDF"/>
    <w:rsid w:val="006F3845"/>
    <w:rsid w:val="0072021E"/>
    <w:rsid w:val="00742F3D"/>
    <w:rsid w:val="00764F5F"/>
    <w:rsid w:val="00786B65"/>
    <w:rsid w:val="008047A9"/>
    <w:rsid w:val="0080494B"/>
    <w:rsid w:val="00824E67"/>
    <w:rsid w:val="0083070F"/>
    <w:rsid w:val="00844F40"/>
    <w:rsid w:val="008562E3"/>
    <w:rsid w:val="008E608B"/>
    <w:rsid w:val="008F1578"/>
    <w:rsid w:val="00924224"/>
    <w:rsid w:val="00973A4E"/>
    <w:rsid w:val="0097427A"/>
    <w:rsid w:val="0098432F"/>
    <w:rsid w:val="00992DCC"/>
    <w:rsid w:val="009B35C6"/>
    <w:rsid w:val="009F1587"/>
    <w:rsid w:val="00A07E42"/>
    <w:rsid w:val="00A5373E"/>
    <w:rsid w:val="00A661FB"/>
    <w:rsid w:val="00A92F25"/>
    <w:rsid w:val="00AB7597"/>
    <w:rsid w:val="00AD176F"/>
    <w:rsid w:val="00AF5152"/>
    <w:rsid w:val="00B612C6"/>
    <w:rsid w:val="00BB7EE1"/>
    <w:rsid w:val="00BD6D24"/>
    <w:rsid w:val="00BF7C8A"/>
    <w:rsid w:val="00C21F2C"/>
    <w:rsid w:val="00C301CD"/>
    <w:rsid w:val="00C46139"/>
    <w:rsid w:val="00C557E1"/>
    <w:rsid w:val="00C7547B"/>
    <w:rsid w:val="00CA327A"/>
    <w:rsid w:val="00CB1742"/>
    <w:rsid w:val="00CD18FD"/>
    <w:rsid w:val="00CD3D0B"/>
    <w:rsid w:val="00D30DF9"/>
    <w:rsid w:val="00D52811"/>
    <w:rsid w:val="00D82FE3"/>
    <w:rsid w:val="00D85AA3"/>
    <w:rsid w:val="00DA4D8E"/>
    <w:rsid w:val="00DC60C2"/>
    <w:rsid w:val="00E00A40"/>
    <w:rsid w:val="00E04538"/>
    <w:rsid w:val="00E67767"/>
    <w:rsid w:val="00E7331E"/>
    <w:rsid w:val="00E82E9A"/>
    <w:rsid w:val="00EA31E0"/>
    <w:rsid w:val="00EA3BE4"/>
    <w:rsid w:val="00EF4756"/>
    <w:rsid w:val="00F40EA4"/>
    <w:rsid w:val="00F53950"/>
    <w:rsid w:val="00F806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26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qFormat/>
    <w:rsid w:val="0065698A"/>
    <w:rPr>
      <w:rFonts w:ascii="Arial" w:hAnsi="Arial"/>
      <w:sz w:val="22"/>
    </w:rPr>
  </w:style>
  <w:style w:type="table" w:styleId="TableGrid">
    <w:name w:val="Table Grid"/>
    <w:basedOn w:val="TableNormal"/>
    <w:rsid w:val="00661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7D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7D2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Macintosh Word</Application>
  <DocSecurity>0</DocSecurity>
  <Lines>9</Lines>
  <Paragraphs>2</Paragraphs>
  <ScaleCrop>false</ScaleCrop>
  <Company>jhmi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maegawa</dc:creator>
  <cp:keywords/>
  <cp:lastModifiedBy>gustavo maegawa</cp:lastModifiedBy>
  <cp:revision>3</cp:revision>
  <dcterms:created xsi:type="dcterms:W3CDTF">2011-12-02T01:09:00Z</dcterms:created>
  <dcterms:modified xsi:type="dcterms:W3CDTF">2011-12-02T01:12:00Z</dcterms:modified>
</cp:coreProperties>
</file>