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15" w:rsidRPr="00EB6A03" w:rsidRDefault="000D3C15" w:rsidP="000D3C15">
      <w:pPr>
        <w:spacing w:line="480" w:lineRule="auto"/>
        <w:rPr>
          <w:rFonts w:ascii="Times New Roman" w:hAnsi="Times New Roman"/>
          <w:b/>
        </w:rPr>
      </w:pPr>
      <w:r w:rsidRPr="00EB6A03">
        <w:rPr>
          <w:rFonts w:ascii="Times New Roman" w:hAnsi="Times New Roman"/>
          <w:b/>
        </w:rPr>
        <w:t>Table S2 - Dauer and Non-dauer worm counts for positive genes.</w:t>
      </w:r>
    </w:p>
    <w:tbl>
      <w:tblPr>
        <w:tblW w:w="6820" w:type="dxa"/>
        <w:tblInd w:w="92" w:type="dxa"/>
        <w:tblLook w:val="0000"/>
      </w:tblPr>
      <w:tblGrid>
        <w:gridCol w:w="1100"/>
        <w:gridCol w:w="1184"/>
        <w:gridCol w:w="1276"/>
        <w:gridCol w:w="680"/>
        <w:gridCol w:w="1446"/>
        <w:gridCol w:w="1134"/>
      </w:tblGrid>
      <w:tr w:rsidR="000D3C15" w:rsidRPr="00EB6A03">
        <w:trPr>
          <w:trHeight w:val="32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EB6A03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Count 1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Non-dauer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Dauer larva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C94CBD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Percent Dauer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χ2 p-value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GFP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C94CBD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akt-1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39.7%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1.3E-27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srh-100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2.7E-14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1846DB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lase-1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37.0%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1.4E-25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F44D12.8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18.9%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2.2E-02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ZK896.5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4.8E-05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skr-8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3.9E-07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dct-5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38.5%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1.1E-05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F52E1.5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20.4%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3.4E-02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cpr-1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39.3%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3.8E-12</w:t>
            </w:r>
          </w:p>
        </w:tc>
      </w:tr>
      <w:tr w:rsidR="000D3C15" w:rsidRPr="00EB6A03">
        <w:trPr>
          <w:trHeight w:val="32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EB6A03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Count 2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Non-dauer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Dauer larva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C94CBD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Percent Dauer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χ2 p-value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GFP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akt-1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69.6%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8.3E-64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srh-100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58.8%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1.7E-80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1846DB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lase-1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74.3%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2.4E-56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F44D12.8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75.0%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2.1E-14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cyp-35A3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81.0%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8.1E-81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C24G6.6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70.2%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1.8E-66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dct-17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90.5%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4.0E-52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F35E12.9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38.8%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1.1E-29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F35E12.10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46.5%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3.5E-48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dct-14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35.0%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7.7E-40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clc-1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56.3%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1.6E-28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unc-84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4.6E-04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ccb-1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29.4%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1.6E-19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F59B1.2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35.4%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1.2E-28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C53A3.2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47.4%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6.5E-78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E02C12.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3.1E-14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lys-1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29.9%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3.1E-21</w:t>
            </w:r>
          </w:p>
        </w:tc>
      </w:tr>
      <w:tr w:rsidR="000D3C15" w:rsidRPr="00EB6A03">
        <w:trPr>
          <w:trHeight w:val="28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EB6A03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Count 3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Non-dauer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Dauer larva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C94CBD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Percent Dauer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χ2 p-value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GFP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akt-1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417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71.9%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0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ZK896.5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56.7%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1.2E-245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skr-8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28.2%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1.9E-67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sz w:val="20"/>
                <w:szCs w:val="26"/>
              </w:rPr>
              <w:t>cyp-35A3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135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4.2E-18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C24G6.6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28.1%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1.5E-28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dct-17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13.1%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1.8E-47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F35E12.9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12.3%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1.2E-15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F35E12.10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4.6E-22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dct-5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469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7.5E-29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F59B1.2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188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28.2%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1.1E-159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C53A3.2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24.0%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3.3E-192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F52E1.5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2.5E-07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E02C12.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396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30.6%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0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lys-1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151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19.9%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3.1E-61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cpr-1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27.6%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3.1E-80</w:t>
            </w:r>
          </w:p>
        </w:tc>
      </w:tr>
      <w:tr w:rsidR="000D3C15" w:rsidRPr="00EB6A03">
        <w:trPr>
          <w:trHeight w:val="28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EB6A03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Count 4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Non-dauer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Dauer larva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C94CBD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Percent Dauer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χ2 p-value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GFP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670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akt-1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3.4E-05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srh-100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2.0E-10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1846DB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lase-1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80.9%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0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F44D12.8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367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61.3%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0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ZK896.5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297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23.2%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1.0E-40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skr-8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25.8%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1.2E-41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sz w:val="20"/>
                <w:szCs w:val="26"/>
              </w:rPr>
              <w:t>cyp-35A3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12.5%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1.2E-03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C24G6.6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18.0%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5.8E-18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dct-17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355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1.6E-12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F35E12.9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43.3%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1.4E-55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F35E12.10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9.0E-04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dct-14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31.2%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4.3E-45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sz w:val="20"/>
                <w:szCs w:val="26"/>
              </w:rPr>
              <w:t>clc-1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52.5%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1.4E-75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unc-84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43.7%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2.1E-160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ccb-1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16.5%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4.6E-15</w:t>
            </w:r>
          </w:p>
        </w:tc>
      </w:tr>
      <w:tr w:rsidR="000D3C15" w:rsidRPr="00EB6A03">
        <w:trPr>
          <w:trHeight w:val="32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EB6A03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Count 5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Non-dauer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Dauer larva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C94CBD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Percent Dauer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χ2 p-value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GFP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akt-1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342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8.4E-107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F59B1.2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385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2.0E-26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C53A3.2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427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4.6E-40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F52E1.5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645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4.1E-46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E02C12.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2.0E-16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lys-1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1.4E-24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cpr-1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274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28.5%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0</w:t>
            </w:r>
          </w:p>
        </w:tc>
      </w:tr>
      <w:tr w:rsidR="000D3C15" w:rsidRPr="00EB6A03">
        <w:trPr>
          <w:trHeight w:val="28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EB6A03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Count 6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Non-dauer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Dauer larva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C94CBD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Percent Dauer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χ2 p-value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GFP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227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akt-1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280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18.9%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9.7E-12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dct-14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33.5%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3.6E-43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sz w:val="20"/>
                <w:szCs w:val="26"/>
              </w:rPr>
              <w:t>clc-1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33.5%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1.4E-53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unc-84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124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20.2%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4.6E-07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ccb-1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262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28.2%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4.5E-34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dct-5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12.8%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1.8E-02</w:t>
            </w:r>
          </w:p>
        </w:tc>
      </w:tr>
      <w:tr w:rsidR="000D3C15" w:rsidRPr="00EB6A03">
        <w:trPr>
          <w:trHeight w:val="280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EB6A03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Count 7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Non-dauer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Dauer larva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C94CBD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Percent Dauer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χ2 p-value</w:t>
            </w: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GFP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227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7C0944">
            <w:pPr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D3C15" w:rsidRPr="00EB6A03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2"/>
              </w:rPr>
              <w:t>akt-1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79.8%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4.6E-263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6"/>
              </w:rPr>
              <w:t>F44D12.8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20.4%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2.7E-15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dct-17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28.4%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1.7E-36</w:t>
            </w:r>
          </w:p>
        </w:tc>
      </w:tr>
      <w:tr w:rsidR="000D3C15" w:rsidRPr="00EB6A03">
        <w:trPr>
          <w:trHeight w:val="3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A16078">
            <w:pPr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B6A03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>dct-5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C15" w:rsidRPr="00EB6A03" w:rsidRDefault="000D3C15" w:rsidP="00C54DC5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139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C571B7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15.8%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C15" w:rsidRPr="00EB6A03" w:rsidRDefault="000D3C15" w:rsidP="00C571B7">
            <w:pPr>
              <w:jc w:val="right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EB6A03">
              <w:rPr>
                <w:rFonts w:ascii="Times New Roman" w:hAnsi="Times New Roman"/>
                <w:color w:val="000000"/>
                <w:sz w:val="20"/>
                <w:szCs w:val="22"/>
              </w:rPr>
              <w:t>5.3E-11</w:t>
            </w:r>
          </w:p>
        </w:tc>
      </w:tr>
    </w:tbl>
    <w:p w:rsidR="000D3C15" w:rsidRPr="00EB6A03" w:rsidRDefault="000D3C15" w:rsidP="000D3C15">
      <w:pPr>
        <w:spacing w:line="480" w:lineRule="auto"/>
        <w:rPr>
          <w:rFonts w:ascii="Times New Roman" w:hAnsi="Times New Roman"/>
          <w:b/>
        </w:rPr>
      </w:pPr>
    </w:p>
    <w:p w:rsidR="00B955A8" w:rsidRDefault="000D3C15"/>
    <w:sectPr w:rsidR="00B955A8" w:rsidSect="00B371C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3C15"/>
    <w:rsid w:val="000D3C15"/>
  </w:rsids>
  <m:mathPr>
    <m:mathFont m:val="gre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D3C1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0D3C15"/>
    <w:rPr>
      <w:color w:val="4600A5"/>
      <w:u w:val="single"/>
    </w:rPr>
  </w:style>
  <w:style w:type="paragraph" w:customStyle="1" w:styleId="xl66">
    <w:name w:val="xl66"/>
    <w:basedOn w:val="Normal"/>
    <w:rsid w:val="000D3C15"/>
    <w:pPr>
      <w:spacing w:beforeLines="1" w:afterLines="1"/>
    </w:pPr>
    <w:rPr>
      <w:rFonts w:ascii="Arial" w:hAnsi="Arial"/>
      <w:sz w:val="26"/>
      <w:szCs w:val="26"/>
    </w:rPr>
  </w:style>
  <w:style w:type="paragraph" w:customStyle="1" w:styleId="xl67">
    <w:name w:val="xl67"/>
    <w:basedOn w:val="Normal"/>
    <w:rsid w:val="000D3C15"/>
    <w:pPr>
      <w:spacing w:beforeLines="1" w:afterLines="1"/>
    </w:pPr>
    <w:rPr>
      <w:rFonts w:ascii="Arial" w:hAnsi="Arial"/>
      <w:color w:val="333399"/>
      <w:sz w:val="26"/>
      <w:szCs w:val="26"/>
    </w:rPr>
  </w:style>
  <w:style w:type="paragraph" w:customStyle="1" w:styleId="xl25">
    <w:name w:val="xl25"/>
    <w:basedOn w:val="Normal"/>
    <w:rsid w:val="000D3C15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rsid w:val="000D3C1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rsid w:val="000D3C15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rsid w:val="000D3C1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Lines="1" w:afterLines="1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D3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C15"/>
  </w:style>
  <w:style w:type="character" w:styleId="PageNumber">
    <w:name w:val="page number"/>
    <w:basedOn w:val="DefaultParagraphFont"/>
    <w:uiPriority w:val="99"/>
    <w:semiHidden/>
    <w:unhideWhenUsed/>
    <w:rsid w:val="000D3C15"/>
  </w:style>
  <w:style w:type="paragraph" w:styleId="Header">
    <w:name w:val="header"/>
    <w:basedOn w:val="Normal"/>
    <w:link w:val="HeaderChar"/>
    <w:uiPriority w:val="99"/>
    <w:semiHidden/>
    <w:unhideWhenUsed/>
    <w:rsid w:val="000D3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Macintosh Word</Application>
  <DocSecurity>0</DocSecurity>
  <Lines>20</Lines>
  <Paragraphs>4</Paragraphs>
  <ScaleCrop>false</ScaleCrop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Jensen</dc:creator>
  <cp:keywords/>
  <cp:lastModifiedBy>Victor Jensen</cp:lastModifiedBy>
  <cp:revision>1</cp:revision>
  <dcterms:created xsi:type="dcterms:W3CDTF">2010-12-10T19:05:00Z</dcterms:created>
  <dcterms:modified xsi:type="dcterms:W3CDTF">2010-12-10T19:05:00Z</dcterms:modified>
</cp:coreProperties>
</file>