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D9" w:rsidRDefault="009405A3">
      <w:pPr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0"/>
        </w:rPr>
        <w:t>S</w:t>
      </w:r>
      <w:r w:rsidR="00FE3676">
        <w:rPr>
          <w:rFonts w:ascii="Times New Roman" w:hAnsi="Times New Roman"/>
          <w:b/>
          <w:sz w:val="24"/>
          <w:szCs w:val="20"/>
        </w:rPr>
        <w:t>3</w:t>
      </w:r>
      <w:r>
        <w:rPr>
          <w:rFonts w:ascii="Times New Roman" w:hAnsi="Times New Roman"/>
          <w:b/>
          <w:sz w:val="24"/>
          <w:szCs w:val="20"/>
        </w:rPr>
        <w:t xml:space="preserve"> Table</w:t>
      </w:r>
      <w:r w:rsidRPr="00991208">
        <w:rPr>
          <w:rFonts w:ascii="Times New Roman" w:hAnsi="Times New Roman"/>
          <w:b/>
          <w:sz w:val="24"/>
          <w:szCs w:val="20"/>
        </w:rPr>
        <w:t>.</w:t>
      </w:r>
      <w:r w:rsidR="004C5CC7">
        <w:rPr>
          <w:rFonts w:ascii="Times New Roman" w:hAnsi="Times New Roman"/>
          <w:b/>
          <w:sz w:val="24"/>
          <w:szCs w:val="20"/>
        </w:rPr>
        <w:t xml:space="preserve"> Experimental design</w:t>
      </w:r>
    </w:p>
    <w:p w:rsidR="00BA62C0" w:rsidRDefault="00BA62C0">
      <w:pPr>
        <w:rPr>
          <w:rFonts w:ascii="Times New Roman" w:hAnsi="Times New Roman"/>
          <w:b/>
          <w:sz w:val="24"/>
          <w:szCs w:val="20"/>
        </w:rPr>
      </w:pPr>
    </w:p>
    <w:p w:rsidR="00BA62C0" w:rsidRDefault="00BA62C0">
      <w:pPr>
        <w:rPr>
          <w:rFonts w:ascii="Times New Roman" w:hAnsi="Times New Roman"/>
          <w:b/>
          <w:sz w:val="24"/>
          <w:szCs w:val="20"/>
        </w:rPr>
      </w:pPr>
    </w:p>
    <w:p w:rsidR="00BA62C0" w:rsidRDefault="00201114" w:rsidP="00052965">
      <w:pPr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noProof/>
          <w:sz w:val="24"/>
          <w:szCs w:val="20"/>
          <w:lang w:eastAsia="de-DE"/>
        </w:rPr>
        <w:drawing>
          <wp:inline distT="0" distB="0" distL="0" distR="0">
            <wp:extent cx="8953500" cy="39147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2C0" w:rsidRDefault="00BA62C0">
      <w:pPr>
        <w:rPr>
          <w:rFonts w:ascii="Times New Roman" w:hAnsi="Times New Roman"/>
          <w:b/>
          <w:sz w:val="24"/>
          <w:szCs w:val="20"/>
        </w:rPr>
      </w:pPr>
    </w:p>
    <w:p w:rsidR="00BA62C0" w:rsidRDefault="00BA62C0">
      <w:pPr>
        <w:rPr>
          <w:rFonts w:ascii="Times New Roman" w:hAnsi="Times New Roman"/>
          <w:b/>
          <w:sz w:val="24"/>
          <w:szCs w:val="20"/>
        </w:rPr>
      </w:pPr>
    </w:p>
    <w:sectPr w:rsidR="00BA62C0" w:rsidSect="006E20D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D9"/>
    <w:rsid w:val="00052965"/>
    <w:rsid w:val="00105F83"/>
    <w:rsid w:val="0011116B"/>
    <w:rsid w:val="001E7345"/>
    <w:rsid w:val="00201114"/>
    <w:rsid w:val="002C53BE"/>
    <w:rsid w:val="003C5AF1"/>
    <w:rsid w:val="003C79F7"/>
    <w:rsid w:val="003F104E"/>
    <w:rsid w:val="0040028C"/>
    <w:rsid w:val="0041445F"/>
    <w:rsid w:val="00416B76"/>
    <w:rsid w:val="004735C1"/>
    <w:rsid w:val="004C5CC7"/>
    <w:rsid w:val="005B75CB"/>
    <w:rsid w:val="006E20D9"/>
    <w:rsid w:val="00771FD2"/>
    <w:rsid w:val="007C5A77"/>
    <w:rsid w:val="009405A3"/>
    <w:rsid w:val="009A482B"/>
    <w:rsid w:val="00A2776D"/>
    <w:rsid w:val="00B6399C"/>
    <w:rsid w:val="00B84BDE"/>
    <w:rsid w:val="00BA62C0"/>
    <w:rsid w:val="00D72121"/>
    <w:rsid w:val="00DF254A"/>
    <w:rsid w:val="00E134C2"/>
    <w:rsid w:val="00E65F6E"/>
    <w:rsid w:val="00E71471"/>
    <w:rsid w:val="00E73FDF"/>
    <w:rsid w:val="00F13D86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Leibniz-Institut für Nutztierbiologie (FBN)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Sciascia, Quentin Leon</dc:creator>
  <cp:lastModifiedBy>Metges, Cornelia</cp:lastModifiedBy>
  <cp:revision>2</cp:revision>
  <dcterms:created xsi:type="dcterms:W3CDTF">2019-09-20T14:01:00Z</dcterms:created>
  <dcterms:modified xsi:type="dcterms:W3CDTF">2019-09-20T14:01:00Z</dcterms:modified>
</cp:coreProperties>
</file>