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9A1BB" w14:textId="5D19EF12" w:rsidR="00F45E85" w:rsidRDefault="00F45E85" w:rsidP="00F45E85">
      <w:pPr>
        <w:spacing w:line="480" w:lineRule="auto"/>
        <w:jc w:val="center"/>
        <w:rPr>
          <w:rFonts w:ascii="Times Roman" w:hAnsi="Times Roman"/>
          <w:b/>
        </w:rPr>
      </w:pPr>
      <w:r>
        <w:rPr>
          <w:rFonts w:ascii="Times Roman" w:hAnsi="Times Roman"/>
          <w:b/>
        </w:rPr>
        <w:t>Supp</w:t>
      </w:r>
      <w:r w:rsidR="00F84E43">
        <w:rPr>
          <w:rFonts w:ascii="Times Roman" w:hAnsi="Times Roman"/>
          <w:b/>
        </w:rPr>
        <w:t>orting</w:t>
      </w:r>
      <w:r>
        <w:rPr>
          <w:rFonts w:ascii="Times Roman" w:hAnsi="Times Roman"/>
          <w:b/>
        </w:rPr>
        <w:t xml:space="preserve"> information</w:t>
      </w:r>
    </w:p>
    <w:p w14:paraId="31932D46" w14:textId="77777777" w:rsidR="00F45E85" w:rsidRDefault="00F45E85" w:rsidP="00F45E85">
      <w:pPr>
        <w:spacing w:line="480" w:lineRule="auto"/>
        <w:jc w:val="center"/>
        <w:rPr>
          <w:rFonts w:ascii="Times Roman" w:hAnsi="Times Roman"/>
          <w:b/>
        </w:rPr>
      </w:pPr>
    </w:p>
    <w:p w14:paraId="42739F94" w14:textId="463671B4" w:rsidR="00F45E85" w:rsidRPr="00F45E85" w:rsidRDefault="00F45E85" w:rsidP="00F45E85">
      <w:pPr>
        <w:widowControl w:val="0"/>
        <w:autoSpaceDE w:val="0"/>
        <w:autoSpaceDN w:val="0"/>
        <w:adjustRightInd w:val="0"/>
        <w:spacing w:line="480" w:lineRule="auto"/>
        <w:jc w:val="center"/>
        <w:outlineLvl w:val="0"/>
        <w:rPr>
          <w:rFonts w:ascii="Times" w:hAnsi="Times"/>
          <w:b/>
        </w:rPr>
      </w:pPr>
      <w:r w:rsidRPr="00F45E85">
        <w:rPr>
          <w:rFonts w:ascii="Times" w:hAnsi="Times"/>
          <w:b/>
        </w:rPr>
        <w:t xml:space="preserve">Cultural transmission in a food preparation task: </w:t>
      </w:r>
      <w:r w:rsidR="005A1707">
        <w:rPr>
          <w:rFonts w:ascii="Times" w:hAnsi="Times"/>
          <w:b/>
        </w:rPr>
        <w:t>T</w:t>
      </w:r>
      <w:r w:rsidRPr="00F45E85">
        <w:rPr>
          <w:rFonts w:ascii="Times" w:hAnsi="Times"/>
          <w:b/>
        </w:rPr>
        <w:t xml:space="preserve">he role of interactivity, innovation and storytelling  </w:t>
      </w:r>
    </w:p>
    <w:p w14:paraId="572ED1FD" w14:textId="77777777" w:rsidR="005E6812" w:rsidRDefault="005E6812" w:rsidP="005E0EAB">
      <w:pPr>
        <w:widowControl w:val="0"/>
        <w:autoSpaceDE w:val="0"/>
        <w:autoSpaceDN w:val="0"/>
        <w:adjustRightInd w:val="0"/>
        <w:spacing w:line="480" w:lineRule="auto"/>
        <w:jc w:val="center"/>
        <w:outlineLvl w:val="0"/>
        <w:rPr>
          <w:rFonts w:ascii="Times" w:hAnsi="Times"/>
        </w:rPr>
      </w:pPr>
    </w:p>
    <w:p w14:paraId="1F728379" w14:textId="77777777" w:rsidR="00E679B8" w:rsidRPr="00E679B8" w:rsidRDefault="00E679B8" w:rsidP="00E679B8">
      <w:pPr>
        <w:autoSpaceDE w:val="0"/>
        <w:autoSpaceDN w:val="0"/>
        <w:adjustRightInd w:val="0"/>
        <w:spacing w:line="480" w:lineRule="auto"/>
        <w:rPr>
          <w:rFonts w:ascii="Times" w:hAnsi="Times"/>
          <w:vertAlign w:val="superscript"/>
        </w:rPr>
      </w:pPr>
      <w:r w:rsidRPr="00E679B8">
        <w:rPr>
          <w:rFonts w:ascii="Times" w:hAnsi="Times"/>
        </w:rPr>
        <w:t>Lucas M. Bietti</w:t>
      </w:r>
      <w:r w:rsidRPr="00E679B8">
        <w:rPr>
          <w:rFonts w:ascii="Times" w:hAnsi="Times"/>
          <w:vertAlign w:val="superscript"/>
        </w:rPr>
        <w:t>1, 2 *</w:t>
      </w:r>
      <w:r w:rsidRPr="00E679B8">
        <w:rPr>
          <w:rFonts w:ascii="Times" w:hAnsi="Times"/>
        </w:rPr>
        <w:t xml:space="preserve">, Adrian </w:t>
      </w:r>
      <w:proofErr w:type="spellStart"/>
      <w:r w:rsidRPr="00E679B8">
        <w:rPr>
          <w:rFonts w:ascii="Times" w:hAnsi="Times"/>
        </w:rPr>
        <w:t>Bangerter</w:t>
      </w:r>
      <w:proofErr w:type="spellEnd"/>
      <w:r w:rsidRPr="00E679B8">
        <w:rPr>
          <w:rFonts w:ascii="Times" w:hAnsi="Times"/>
        </w:rPr>
        <w:t xml:space="preserve"> </w:t>
      </w:r>
      <w:r w:rsidRPr="00E679B8">
        <w:rPr>
          <w:rFonts w:ascii="Times" w:hAnsi="Times"/>
          <w:vertAlign w:val="superscript"/>
        </w:rPr>
        <w:t>1</w:t>
      </w:r>
      <w:r w:rsidRPr="00E679B8">
        <w:rPr>
          <w:rFonts w:ascii="Times" w:hAnsi="Times"/>
        </w:rPr>
        <w:t xml:space="preserve">, Dominique </w:t>
      </w:r>
      <w:proofErr w:type="spellStart"/>
      <w:r w:rsidRPr="00E679B8">
        <w:rPr>
          <w:rFonts w:ascii="Times" w:hAnsi="Times"/>
        </w:rPr>
        <w:t>Knutsen</w:t>
      </w:r>
      <w:proofErr w:type="spellEnd"/>
      <w:r w:rsidRPr="00E679B8">
        <w:rPr>
          <w:rFonts w:ascii="Times" w:hAnsi="Times"/>
        </w:rPr>
        <w:t xml:space="preserve"> </w:t>
      </w:r>
      <w:r w:rsidRPr="00E679B8">
        <w:rPr>
          <w:rFonts w:ascii="Times" w:hAnsi="Times"/>
          <w:vertAlign w:val="superscript"/>
        </w:rPr>
        <w:t>3</w:t>
      </w:r>
      <w:r w:rsidRPr="00E679B8">
        <w:rPr>
          <w:rFonts w:ascii="Times" w:hAnsi="Times"/>
        </w:rPr>
        <w:t xml:space="preserve">, Eric Mayor </w:t>
      </w:r>
      <w:r w:rsidRPr="00E679B8">
        <w:rPr>
          <w:rFonts w:ascii="Times" w:hAnsi="Times"/>
          <w:vertAlign w:val="superscript"/>
        </w:rPr>
        <w:t>1</w:t>
      </w:r>
    </w:p>
    <w:p w14:paraId="072A6B8A" w14:textId="77777777" w:rsidR="00E679B8" w:rsidRPr="00E679B8" w:rsidRDefault="00E679B8" w:rsidP="00E679B8">
      <w:pPr>
        <w:widowControl w:val="0"/>
        <w:autoSpaceDE w:val="0"/>
        <w:autoSpaceDN w:val="0"/>
        <w:adjustRightInd w:val="0"/>
        <w:spacing w:line="480" w:lineRule="auto"/>
        <w:rPr>
          <w:rFonts w:ascii="Times" w:hAnsi="Times"/>
        </w:rPr>
      </w:pPr>
    </w:p>
    <w:p w14:paraId="016C318D" w14:textId="77777777" w:rsidR="00E679B8" w:rsidRPr="00E679B8" w:rsidRDefault="00E679B8" w:rsidP="00E679B8">
      <w:pPr>
        <w:widowControl w:val="0"/>
        <w:autoSpaceDE w:val="0"/>
        <w:autoSpaceDN w:val="0"/>
        <w:adjustRightInd w:val="0"/>
        <w:spacing w:line="480" w:lineRule="auto"/>
        <w:jc w:val="center"/>
        <w:rPr>
          <w:rFonts w:ascii="Times" w:hAnsi="Times"/>
        </w:rPr>
      </w:pPr>
    </w:p>
    <w:p w14:paraId="2EB5AC57" w14:textId="77777777" w:rsidR="00E679B8" w:rsidRPr="00E679B8" w:rsidRDefault="00E679B8" w:rsidP="00E679B8">
      <w:pPr>
        <w:widowControl w:val="0"/>
        <w:autoSpaceDE w:val="0"/>
        <w:autoSpaceDN w:val="0"/>
        <w:adjustRightInd w:val="0"/>
        <w:spacing w:line="480" w:lineRule="auto"/>
        <w:rPr>
          <w:rFonts w:ascii="Times" w:hAnsi="Times"/>
        </w:rPr>
      </w:pPr>
      <w:r w:rsidRPr="00E679B8">
        <w:rPr>
          <w:rFonts w:ascii="Times" w:hAnsi="Times"/>
          <w:vertAlign w:val="superscript"/>
        </w:rPr>
        <w:t xml:space="preserve">1   </w:t>
      </w:r>
      <w:r w:rsidRPr="00E679B8">
        <w:rPr>
          <w:rFonts w:ascii="Times" w:hAnsi="Times"/>
        </w:rPr>
        <w:t xml:space="preserve">Institute of Work and Organizational Psychology, University of Neuchâtel, Neuchâtel, Switzerland </w:t>
      </w:r>
    </w:p>
    <w:p w14:paraId="0AA14F57" w14:textId="46F55C28" w:rsidR="00E679B8" w:rsidRPr="00E679B8" w:rsidRDefault="00E679B8" w:rsidP="00E679B8">
      <w:pPr>
        <w:widowControl w:val="0"/>
        <w:autoSpaceDE w:val="0"/>
        <w:autoSpaceDN w:val="0"/>
        <w:adjustRightInd w:val="0"/>
        <w:spacing w:line="480" w:lineRule="auto"/>
        <w:rPr>
          <w:rFonts w:ascii="Times" w:hAnsi="Times"/>
          <w:lang w:val="fr-FR"/>
        </w:rPr>
      </w:pPr>
      <w:r w:rsidRPr="00E679B8">
        <w:rPr>
          <w:rFonts w:ascii="Times" w:hAnsi="Times"/>
          <w:vertAlign w:val="superscript"/>
          <w:lang w:val="fr-FR"/>
        </w:rPr>
        <w:t xml:space="preserve">2 </w:t>
      </w:r>
      <w:r w:rsidRPr="00E679B8">
        <w:rPr>
          <w:rFonts w:ascii="Times" w:hAnsi="Times"/>
          <w:lang w:val="fr-FR"/>
        </w:rPr>
        <w:t>Centre National de la Recherche Scientifique (CNRS), T</w:t>
      </w:r>
      <w:r w:rsidRPr="00E679B8">
        <w:rPr>
          <w:rFonts w:ascii="Times" w:hAnsi="Times" w:cs="Tahoma"/>
          <w:lang w:val="fr-FR"/>
        </w:rPr>
        <w:t>é</w:t>
      </w:r>
      <w:r w:rsidRPr="00E679B8">
        <w:rPr>
          <w:rFonts w:ascii="Times" w:hAnsi="Times"/>
          <w:lang w:val="fr-FR"/>
        </w:rPr>
        <w:t>l</w:t>
      </w:r>
      <w:r w:rsidRPr="00E679B8">
        <w:rPr>
          <w:rFonts w:ascii="Times" w:hAnsi="Times" w:cs="Tahoma"/>
          <w:lang w:val="fr-FR"/>
        </w:rPr>
        <w:t>é</w:t>
      </w:r>
      <w:r w:rsidRPr="00E679B8">
        <w:rPr>
          <w:rFonts w:ascii="Times" w:hAnsi="Times"/>
          <w:lang w:val="fr-FR"/>
        </w:rPr>
        <w:t>com Paris, Institut Interdisciplinaire de l’innovation, UMR 9217, Paris, France</w:t>
      </w:r>
    </w:p>
    <w:p w14:paraId="696D7164" w14:textId="77777777" w:rsidR="00E679B8" w:rsidRPr="00E679B8" w:rsidRDefault="00E679B8" w:rsidP="00E679B8">
      <w:pPr>
        <w:widowControl w:val="0"/>
        <w:autoSpaceDE w:val="0"/>
        <w:autoSpaceDN w:val="0"/>
        <w:adjustRightInd w:val="0"/>
        <w:spacing w:line="480" w:lineRule="auto"/>
        <w:rPr>
          <w:rFonts w:ascii="Times" w:hAnsi="Times"/>
          <w:lang w:val="fr-FR"/>
        </w:rPr>
      </w:pPr>
      <w:r w:rsidRPr="00E679B8">
        <w:rPr>
          <w:rFonts w:ascii="Times" w:hAnsi="Times"/>
          <w:vertAlign w:val="superscript"/>
          <w:lang w:val="fr-FR"/>
        </w:rPr>
        <w:t xml:space="preserve">3 </w:t>
      </w:r>
      <w:proofErr w:type="spellStart"/>
      <w:r w:rsidRPr="00E679B8">
        <w:rPr>
          <w:rFonts w:ascii="Times" w:hAnsi="Times"/>
          <w:lang w:val="fr-FR"/>
        </w:rPr>
        <w:t>Univ</w:t>
      </w:r>
      <w:proofErr w:type="spellEnd"/>
      <w:r w:rsidRPr="00E679B8">
        <w:rPr>
          <w:rFonts w:ascii="Times" w:hAnsi="Times"/>
          <w:lang w:val="fr-FR"/>
        </w:rPr>
        <w:t xml:space="preserve">. Lille, CNRS, CHU Lille, UMR 9193 - </w:t>
      </w:r>
      <w:proofErr w:type="spellStart"/>
      <w:r w:rsidRPr="00E679B8">
        <w:rPr>
          <w:rFonts w:ascii="Times" w:hAnsi="Times"/>
          <w:lang w:val="fr-FR"/>
        </w:rPr>
        <w:t>SCALab</w:t>
      </w:r>
      <w:proofErr w:type="spellEnd"/>
      <w:r w:rsidRPr="00E679B8">
        <w:rPr>
          <w:rFonts w:ascii="Times" w:hAnsi="Times"/>
          <w:lang w:val="fr-FR"/>
        </w:rPr>
        <w:t xml:space="preserve"> - Sciences Cognitives et Sciences</w:t>
      </w:r>
    </w:p>
    <w:p w14:paraId="26A3F50A" w14:textId="77777777" w:rsidR="00E679B8" w:rsidRPr="00E679B8" w:rsidRDefault="00E679B8" w:rsidP="00E679B8">
      <w:pPr>
        <w:widowControl w:val="0"/>
        <w:autoSpaceDE w:val="0"/>
        <w:autoSpaceDN w:val="0"/>
        <w:adjustRightInd w:val="0"/>
        <w:spacing w:line="480" w:lineRule="auto"/>
        <w:rPr>
          <w:rFonts w:ascii="Times" w:hAnsi="Times"/>
        </w:rPr>
      </w:pPr>
      <w:proofErr w:type="spellStart"/>
      <w:r w:rsidRPr="00E679B8">
        <w:rPr>
          <w:rFonts w:ascii="Times" w:hAnsi="Times"/>
        </w:rPr>
        <w:t>Affectives</w:t>
      </w:r>
      <w:proofErr w:type="spellEnd"/>
      <w:r w:rsidRPr="00E679B8">
        <w:rPr>
          <w:rFonts w:ascii="Times" w:hAnsi="Times"/>
        </w:rPr>
        <w:t>, F-59000 Lille, France</w:t>
      </w:r>
    </w:p>
    <w:p w14:paraId="7AFC4B68" w14:textId="77777777" w:rsidR="00E679B8" w:rsidRPr="00E679B8" w:rsidRDefault="00E679B8" w:rsidP="00E679B8">
      <w:pPr>
        <w:widowControl w:val="0"/>
        <w:autoSpaceDE w:val="0"/>
        <w:autoSpaceDN w:val="0"/>
        <w:adjustRightInd w:val="0"/>
        <w:spacing w:line="480" w:lineRule="auto"/>
        <w:rPr>
          <w:rFonts w:ascii="Times" w:hAnsi="Times"/>
        </w:rPr>
      </w:pPr>
    </w:p>
    <w:p w14:paraId="3BE5DFA0" w14:textId="77777777" w:rsidR="00E679B8" w:rsidRPr="00E679B8" w:rsidRDefault="00E679B8" w:rsidP="00E679B8">
      <w:pPr>
        <w:spacing w:line="480" w:lineRule="auto"/>
        <w:jc w:val="both"/>
        <w:rPr>
          <w:rFonts w:ascii="Times" w:hAnsi="Times"/>
        </w:rPr>
      </w:pPr>
      <w:r w:rsidRPr="00E679B8">
        <w:rPr>
          <w:rFonts w:ascii="Times" w:hAnsi="Times"/>
        </w:rPr>
        <w:t xml:space="preserve">* Corresponding author </w:t>
      </w:r>
    </w:p>
    <w:p w14:paraId="7CC0C6ED" w14:textId="77777777" w:rsidR="00E679B8" w:rsidRPr="00E679B8" w:rsidRDefault="00E679B8" w:rsidP="00E679B8">
      <w:pPr>
        <w:spacing w:line="480" w:lineRule="auto"/>
        <w:jc w:val="both"/>
        <w:rPr>
          <w:rFonts w:ascii="Times" w:hAnsi="Times"/>
        </w:rPr>
      </w:pPr>
      <w:r w:rsidRPr="00E679B8">
        <w:rPr>
          <w:rFonts w:ascii="Times" w:hAnsi="Times"/>
        </w:rPr>
        <w:t xml:space="preserve">E-mail: </w:t>
      </w:r>
      <w:hyperlink r:id="rId8" w:history="1">
        <w:r w:rsidRPr="00E679B8">
          <w:rPr>
            <w:rStyle w:val="Hyperlink"/>
            <w:rFonts w:ascii="Times" w:hAnsi="Times"/>
          </w:rPr>
          <w:t>bietti@protonmail.com</w:t>
        </w:r>
      </w:hyperlink>
      <w:r w:rsidRPr="00E679B8">
        <w:rPr>
          <w:rFonts w:ascii="Times" w:hAnsi="Times"/>
        </w:rPr>
        <w:t xml:space="preserve"> (LMB) </w:t>
      </w:r>
    </w:p>
    <w:p w14:paraId="669C7277" w14:textId="1AE01DB8" w:rsidR="00F45E85" w:rsidRPr="00CB4A4B" w:rsidRDefault="00F45E85" w:rsidP="007231C1">
      <w:pPr>
        <w:autoSpaceDE w:val="0"/>
        <w:autoSpaceDN w:val="0"/>
        <w:adjustRightInd w:val="0"/>
        <w:spacing w:line="480" w:lineRule="auto"/>
        <w:ind w:left="360"/>
        <w:rPr>
          <w:rFonts w:ascii="Times" w:hAnsi="Times"/>
        </w:rPr>
      </w:pPr>
    </w:p>
    <w:p w14:paraId="22E0D132" w14:textId="77777777" w:rsidR="00F45E85" w:rsidRPr="00CB4A4B" w:rsidRDefault="00F45E85" w:rsidP="007231C1">
      <w:pPr>
        <w:autoSpaceDE w:val="0"/>
        <w:autoSpaceDN w:val="0"/>
        <w:adjustRightInd w:val="0"/>
        <w:spacing w:line="480" w:lineRule="auto"/>
        <w:ind w:left="360"/>
        <w:rPr>
          <w:rFonts w:ascii="Times" w:hAnsi="Times"/>
        </w:rPr>
      </w:pPr>
    </w:p>
    <w:p w14:paraId="71417EAD" w14:textId="4E123300" w:rsidR="005E0EAB" w:rsidRPr="005E0EAB" w:rsidRDefault="00282FB1" w:rsidP="005E0EAB">
      <w:pPr>
        <w:spacing w:line="480" w:lineRule="auto"/>
        <w:jc w:val="both"/>
        <w:outlineLvl w:val="0"/>
        <w:rPr>
          <w:rFonts w:ascii="Times Roman" w:hAnsi="Times Roman"/>
          <w:b/>
        </w:rPr>
      </w:pPr>
      <w:r>
        <w:rPr>
          <w:rFonts w:ascii="Times Roman" w:hAnsi="Times Roman"/>
          <w:b/>
        </w:rPr>
        <w:t>Statistical a</w:t>
      </w:r>
      <w:r w:rsidR="005E0EAB" w:rsidRPr="005E0EAB">
        <w:rPr>
          <w:rFonts w:ascii="Times Roman" w:hAnsi="Times Roman"/>
          <w:b/>
        </w:rPr>
        <w:t>nalysis</w:t>
      </w:r>
    </w:p>
    <w:p w14:paraId="797CD856" w14:textId="79E649D4" w:rsidR="005E0EAB" w:rsidRDefault="005E0EAB" w:rsidP="005E0EAB">
      <w:pPr>
        <w:spacing w:line="480" w:lineRule="auto"/>
        <w:ind w:firstLine="709"/>
        <w:jc w:val="both"/>
        <w:outlineLvl w:val="0"/>
        <w:rPr>
          <w:rFonts w:ascii="Times" w:hAnsi="Times"/>
        </w:rPr>
      </w:pPr>
      <w:r w:rsidRPr="007231C1">
        <w:rPr>
          <w:rFonts w:ascii="Times" w:hAnsi="Times"/>
        </w:rPr>
        <w:t>The data were analyzed using linear mixed models, accounting for the inclusion of generations within groups. To begin with, we attempted to implement the maximal random effects structure justified by the design in each model [1]. Whenever this caused convergence issues, the random effects causing these issues were identified (this is done automatically in SAS [2, 3]</w:t>
      </w:r>
      <w:r w:rsidR="00145172">
        <w:rPr>
          <w:rFonts w:ascii="Times" w:hAnsi="Times"/>
        </w:rPr>
        <w:t>)</w:t>
      </w:r>
      <w:r w:rsidRPr="007231C1">
        <w:rPr>
          <w:rFonts w:ascii="Times" w:hAnsi="Times"/>
        </w:rPr>
        <w:t xml:space="preserve">, removed, and the analysis was conducted again. The final random effects structure </w:t>
      </w:r>
      <w:r w:rsidRPr="007231C1">
        <w:rPr>
          <w:rFonts w:ascii="Times" w:hAnsi="Times"/>
        </w:rPr>
        <w:lastRenderedPageBreak/>
        <w:t xml:space="preserve">used in the analysis is reported below. The degrees of freedom of the models were corrected using the Satterthwaite approximation, as the number of observations was not always the same in each cell of the design in particular due to missing observations. </w:t>
      </w:r>
    </w:p>
    <w:p w14:paraId="68830A05" w14:textId="77777777" w:rsidR="005E0EAB" w:rsidRPr="007231C1" w:rsidRDefault="005E0EAB" w:rsidP="005E0EAB">
      <w:pPr>
        <w:rPr>
          <w:rFonts w:ascii="Times" w:hAnsi="Times"/>
          <w:i/>
        </w:rPr>
      </w:pPr>
    </w:p>
    <w:p w14:paraId="0011490C" w14:textId="060B08B3" w:rsidR="005E0EAB" w:rsidRPr="007231C1" w:rsidRDefault="005E0EAB" w:rsidP="005E0EAB">
      <w:pPr>
        <w:rPr>
          <w:rFonts w:ascii="Times" w:hAnsi="Times"/>
        </w:rPr>
      </w:pPr>
      <w:r w:rsidRPr="007231C1">
        <w:rPr>
          <w:rFonts w:ascii="Times" w:hAnsi="Times"/>
        </w:rPr>
        <w:t xml:space="preserve">Table </w:t>
      </w:r>
      <w:r w:rsidR="002E304E">
        <w:rPr>
          <w:rFonts w:ascii="Times" w:hAnsi="Times"/>
        </w:rPr>
        <w:t>A</w:t>
      </w:r>
      <w:r w:rsidRPr="007231C1">
        <w:rPr>
          <w:rFonts w:ascii="Times" w:hAnsi="Times"/>
        </w:rPr>
        <w:t>. Random Effects Implemented in the Analyses</w:t>
      </w:r>
    </w:p>
    <w:p w14:paraId="322BFF37" w14:textId="77777777" w:rsidR="005E0EAB" w:rsidRPr="007231C1" w:rsidRDefault="005E0EAB" w:rsidP="005E0EAB">
      <w:pPr>
        <w:rPr>
          <w:rFonts w:ascii="Times" w:hAnsi="Times"/>
          <w:i/>
        </w:rPr>
      </w:pPr>
    </w:p>
    <w:tbl>
      <w:tblPr>
        <w:tblStyle w:val="TableGrid"/>
        <w:tblW w:w="0" w:type="auto"/>
        <w:tblLook w:val="04A0" w:firstRow="1" w:lastRow="0" w:firstColumn="1" w:lastColumn="0" w:noHBand="0" w:noVBand="1"/>
      </w:tblPr>
      <w:tblGrid>
        <w:gridCol w:w="1039"/>
        <w:gridCol w:w="8017"/>
      </w:tblGrid>
      <w:tr w:rsidR="005E0EAB" w:rsidRPr="00D80144" w14:paraId="43E22D09" w14:textId="77777777" w:rsidTr="00EF3499">
        <w:tc>
          <w:tcPr>
            <w:tcW w:w="0" w:type="auto"/>
          </w:tcPr>
          <w:p w14:paraId="5CEAC11D" w14:textId="77777777" w:rsidR="005E0EAB" w:rsidRPr="00BB0633" w:rsidRDefault="005E0EAB" w:rsidP="00EF3499">
            <w:pPr>
              <w:spacing w:line="276" w:lineRule="auto"/>
              <w:rPr>
                <w:rFonts w:ascii="Arial" w:hAnsi="Arial" w:cs="Arial"/>
                <w:b/>
                <w:bCs/>
                <w:sz w:val="20"/>
                <w:szCs w:val="20"/>
              </w:rPr>
            </w:pPr>
            <w:r w:rsidRPr="00BB0633">
              <w:rPr>
                <w:rFonts w:ascii="Arial" w:hAnsi="Arial" w:cs="Arial"/>
                <w:b/>
                <w:bCs/>
                <w:sz w:val="20"/>
                <w:szCs w:val="20"/>
              </w:rPr>
              <w:t>Analysis</w:t>
            </w:r>
          </w:p>
        </w:tc>
        <w:tc>
          <w:tcPr>
            <w:tcW w:w="0" w:type="auto"/>
          </w:tcPr>
          <w:p w14:paraId="34FF5EBC" w14:textId="77777777" w:rsidR="005E0EAB" w:rsidRPr="00BB0633" w:rsidRDefault="005E0EAB" w:rsidP="00EF3499">
            <w:pPr>
              <w:spacing w:line="276" w:lineRule="auto"/>
              <w:rPr>
                <w:rFonts w:ascii="Arial" w:hAnsi="Arial" w:cs="Arial"/>
                <w:b/>
                <w:bCs/>
                <w:sz w:val="20"/>
                <w:szCs w:val="20"/>
              </w:rPr>
            </w:pPr>
            <w:r w:rsidRPr="00BB0633">
              <w:rPr>
                <w:rFonts w:ascii="Arial" w:hAnsi="Arial" w:cs="Arial"/>
                <w:b/>
                <w:bCs/>
                <w:sz w:val="20"/>
                <w:szCs w:val="20"/>
              </w:rPr>
              <w:t>Random effects structure implemented</w:t>
            </w:r>
            <w:bookmarkStart w:id="0" w:name="_GoBack"/>
            <w:bookmarkEnd w:id="0"/>
          </w:p>
        </w:tc>
      </w:tr>
      <w:tr w:rsidR="005E0EAB" w:rsidRPr="00D80144" w14:paraId="088032B8" w14:textId="77777777" w:rsidTr="00EF3499">
        <w:tc>
          <w:tcPr>
            <w:tcW w:w="0" w:type="auto"/>
          </w:tcPr>
          <w:p w14:paraId="56E68AD5" w14:textId="77777777" w:rsidR="005E0EAB" w:rsidRPr="00D80144" w:rsidRDefault="005E0EAB" w:rsidP="00EF3499">
            <w:pPr>
              <w:spacing w:line="276" w:lineRule="auto"/>
              <w:rPr>
                <w:rFonts w:ascii="Arial" w:hAnsi="Arial" w:cs="Arial"/>
                <w:sz w:val="20"/>
                <w:szCs w:val="20"/>
              </w:rPr>
            </w:pPr>
            <w:r w:rsidRPr="00D80144">
              <w:rPr>
                <w:rFonts w:ascii="Arial" w:hAnsi="Arial" w:cs="Arial"/>
                <w:sz w:val="20"/>
                <w:szCs w:val="20"/>
              </w:rPr>
              <w:t>1</w:t>
            </w:r>
          </w:p>
        </w:tc>
        <w:tc>
          <w:tcPr>
            <w:tcW w:w="0" w:type="auto"/>
          </w:tcPr>
          <w:p w14:paraId="6569020A" w14:textId="77777777" w:rsidR="005E0EAB" w:rsidRPr="00D80144" w:rsidRDefault="005E0EAB" w:rsidP="00EF3499">
            <w:pPr>
              <w:spacing w:line="276" w:lineRule="auto"/>
              <w:rPr>
                <w:rFonts w:ascii="Arial" w:hAnsi="Arial" w:cs="Arial"/>
                <w:sz w:val="20"/>
                <w:szCs w:val="20"/>
              </w:rPr>
            </w:pPr>
            <w:r w:rsidRPr="00D80144">
              <w:rPr>
                <w:rFonts w:ascii="Arial" w:hAnsi="Arial" w:cs="Arial"/>
                <w:sz w:val="20"/>
                <w:szCs w:val="20"/>
              </w:rPr>
              <w:t>By-group random intercepts, by-group random slopes corresponding to generation</w:t>
            </w:r>
          </w:p>
        </w:tc>
      </w:tr>
      <w:tr w:rsidR="005E0EAB" w:rsidRPr="00D80144" w14:paraId="6858B45A" w14:textId="77777777" w:rsidTr="00EF3499">
        <w:tc>
          <w:tcPr>
            <w:tcW w:w="0" w:type="auto"/>
          </w:tcPr>
          <w:p w14:paraId="392684B3" w14:textId="77777777" w:rsidR="005E0EAB" w:rsidRPr="00D80144" w:rsidRDefault="005E0EAB" w:rsidP="00EF3499">
            <w:pPr>
              <w:spacing w:line="276" w:lineRule="auto"/>
              <w:rPr>
                <w:rFonts w:ascii="Arial" w:hAnsi="Arial" w:cs="Arial"/>
                <w:sz w:val="20"/>
                <w:szCs w:val="20"/>
              </w:rPr>
            </w:pPr>
            <w:r w:rsidRPr="00D80144">
              <w:rPr>
                <w:rFonts w:ascii="Arial" w:hAnsi="Arial" w:cs="Arial"/>
                <w:sz w:val="20"/>
                <w:szCs w:val="20"/>
              </w:rPr>
              <w:t>2</w:t>
            </w:r>
          </w:p>
        </w:tc>
        <w:tc>
          <w:tcPr>
            <w:tcW w:w="0" w:type="auto"/>
          </w:tcPr>
          <w:p w14:paraId="27EDC985" w14:textId="0ED063EA" w:rsidR="005E0EAB" w:rsidRPr="00D80144" w:rsidRDefault="005E0EAB" w:rsidP="00EF3499">
            <w:pPr>
              <w:spacing w:line="276" w:lineRule="auto"/>
              <w:rPr>
                <w:rFonts w:ascii="Arial" w:hAnsi="Arial" w:cs="Arial"/>
                <w:sz w:val="20"/>
                <w:szCs w:val="20"/>
              </w:rPr>
            </w:pPr>
            <w:r w:rsidRPr="00D80144">
              <w:rPr>
                <w:rFonts w:ascii="Arial" w:hAnsi="Arial" w:cs="Arial"/>
                <w:sz w:val="20"/>
                <w:szCs w:val="20"/>
              </w:rPr>
              <w:t>By-group random intercepts, by-group random slopes corresponding to generation</w:t>
            </w:r>
          </w:p>
        </w:tc>
      </w:tr>
      <w:tr w:rsidR="005E0EAB" w:rsidRPr="00D80144" w14:paraId="72686D37" w14:textId="77777777" w:rsidTr="00EF3499">
        <w:tc>
          <w:tcPr>
            <w:tcW w:w="0" w:type="auto"/>
          </w:tcPr>
          <w:p w14:paraId="2E0BD403" w14:textId="77777777" w:rsidR="005E0EAB" w:rsidRPr="00D80144" w:rsidRDefault="005E0EAB" w:rsidP="00EF3499">
            <w:pPr>
              <w:spacing w:line="276" w:lineRule="auto"/>
              <w:rPr>
                <w:rFonts w:ascii="Arial" w:hAnsi="Arial" w:cs="Arial"/>
                <w:sz w:val="20"/>
                <w:szCs w:val="20"/>
              </w:rPr>
            </w:pPr>
            <w:r w:rsidRPr="00D80144">
              <w:rPr>
                <w:rFonts w:ascii="Arial" w:hAnsi="Arial" w:cs="Arial"/>
                <w:sz w:val="20"/>
                <w:szCs w:val="20"/>
              </w:rPr>
              <w:t>3</w:t>
            </w:r>
          </w:p>
        </w:tc>
        <w:tc>
          <w:tcPr>
            <w:tcW w:w="0" w:type="auto"/>
          </w:tcPr>
          <w:p w14:paraId="747CCA43" w14:textId="3049806B" w:rsidR="005E0EAB" w:rsidRPr="00D80144" w:rsidRDefault="005E0EAB" w:rsidP="00EF3499">
            <w:pPr>
              <w:spacing w:line="276" w:lineRule="auto"/>
              <w:rPr>
                <w:rFonts w:ascii="Arial" w:hAnsi="Arial" w:cs="Arial"/>
                <w:sz w:val="20"/>
                <w:szCs w:val="20"/>
              </w:rPr>
            </w:pPr>
            <w:r w:rsidRPr="00D80144">
              <w:rPr>
                <w:rFonts w:ascii="Arial" w:hAnsi="Arial" w:cs="Arial"/>
                <w:sz w:val="20"/>
                <w:szCs w:val="20"/>
              </w:rPr>
              <w:t>By-group random intercepts, by-group random slopes corresponding to generation</w:t>
            </w:r>
          </w:p>
        </w:tc>
      </w:tr>
      <w:tr w:rsidR="005E0EAB" w:rsidRPr="00D80144" w14:paraId="181D300D" w14:textId="77777777" w:rsidTr="00EF3499">
        <w:tc>
          <w:tcPr>
            <w:tcW w:w="0" w:type="auto"/>
          </w:tcPr>
          <w:p w14:paraId="2B32C101" w14:textId="77777777" w:rsidR="005E0EAB" w:rsidRPr="00D80144" w:rsidRDefault="005E0EAB" w:rsidP="00EF3499">
            <w:pPr>
              <w:spacing w:line="276" w:lineRule="auto"/>
              <w:rPr>
                <w:rFonts w:ascii="Arial" w:hAnsi="Arial" w:cs="Arial"/>
                <w:sz w:val="20"/>
                <w:szCs w:val="20"/>
              </w:rPr>
            </w:pPr>
            <w:r w:rsidRPr="00D80144">
              <w:rPr>
                <w:rFonts w:ascii="Arial" w:hAnsi="Arial" w:cs="Arial"/>
                <w:sz w:val="20"/>
                <w:szCs w:val="20"/>
              </w:rPr>
              <w:t>4</w:t>
            </w:r>
          </w:p>
        </w:tc>
        <w:tc>
          <w:tcPr>
            <w:tcW w:w="0" w:type="auto"/>
          </w:tcPr>
          <w:p w14:paraId="140ED565" w14:textId="3E67D454" w:rsidR="005E0EAB" w:rsidRPr="00D80144" w:rsidRDefault="005E0EAB" w:rsidP="00EF3499">
            <w:pPr>
              <w:spacing w:line="276" w:lineRule="auto"/>
              <w:rPr>
                <w:rFonts w:ascii="Arial" w:hAnsi="Arial" w:cs="Arial"/>
                <w:sz w:val="20"/>
                <w:szCs w:val="20"/>
              </w:rPr>
            </w:pPr>
            <w:r w:rsidRPr="00D80144">
              <w:rPr>
                <w:rFonts w:ascii="Arial" w:hAnsi="Arial" w:cs="Arial"/>
                <w:sz w:val="20"/>
                <w:szCs w:val="20"/>
              </w:rPr>
              <w:t>By-group random intercepts, by-group random slopes corresponding to generation and previous performance</w:t>
            </w:r>
          </w:p>
        </w:tc>
      </w:tr>
      <w:tr w:rsidR="005E0EAB" w:rsidRPr="00D80144" w14:paraId="3132C7B4" w14:textId="77777777" w:rsidTr="00EF3499">
        <w:tc>
          <w:tcPr>
            <w:tcW w:w="0" w:type="auto"/>
          </w:tcPr>
          <w:p w14:paraId="32C92A94" w14:textId="77777777" w:rsidR="005E0EAB" w:rsidRPr="00D80144" w:rsidRDefault="005E0EAB" w:rsidP="00EF3499">
            <w:pPr>
              <w:spacing w:line="276" w:lineRule="auto"/>
              <w:rPr>
                <w:rFonts w:ascii="Arial" w:hAnsi="Arial" w:cs="Arial"/>
                <w:sz w:val="20"/>
                <w:szCs w:val="20"/>
              </w:rPr>
            </w:pPr>
            <w:r w:rsidRPr="00D80144">
              <w:rPr>
                <w:rFonts w:ascii="Arial" w:hAnsi="Arial" w:cs="Arial"/>
                <w:sz w:val="20"/>
                <w:szCs w:val="20"/>
              </w:rPr>
              <w:t>5</w:t>
            </w:r>
          </w:p>
        </w:tc>
        <w:tc>
          <w:tcPr>
            <w:tcW w:w="0" w:type="auto"/>
          </w:tcPr>
          <w:p w14:paraId="1E90B9C0" w14:textId="2568BEAE" w:rsidR="005E0EAB" w:rsidRPr="00D80144" w:rsidRDefault="005E0EAB" w:rsidP="00EF3499">
            <w:pPr>
              <w:spacing w:line="276" w:lineRule="auto"/>
              <w:rPr>
                <w:rFonts w:ascii="Arial" w:hAnsi="Arial" w:cs="Arial"/>
                <w:sz w:val="20"/>
                <w:szCs w:val="20"/>
              </w:rPr>
            </w:pPr>
            <w:r w:rsidRPr="00D80144">
              <w:rPr>
                <w:rFonts w:ascii="Arial" w:hAnsi="Arial" w:cs="Arial"/>
                <w:sz w:val="20"/>
                <w:szCs w:val="20"/>
              </w:rPr>
              <w:t>By-group random intercepts, by-group random slopes corresponding to generation</w:t>
            </w:r>
          </w:p>
        </w:tc>
      </w:tr>
      <w:tr w:rsidR="005E0EAB" w:rsidRPr="00D80144" w14:paraId="6E76B4E3" w14:textId="77777777" w:rsidTr="00EF3499">
        <w:tc>
          <w:tcPr>
            <w:tcW w:w="0" w:type="auto"/>
          </w:tcPr>
          <w:p w14:paraId="04240CC6" w14:textId="77777777" w:rsidR="005E0EAB" w:rsidRPr="00D80144" w:rsidRDefault="005E0EAB" w:rsidP="00EF3499">
            <w:pPr>
              <w:spacing w:line="276" w:lineRule="auto"/>
              <w:rPr>
                <w:rFonts w:ascii="Arial" w:hAnsi="Arial" w:cs="Arial"/>
                <w:sz w:val="20"/>
                <w:szCs w:val="20"/>
              </w:rPr>
            </w:pPr>
            <w:r w:rsidRPr="00D80144">
              <w:rPr>
                <w:rFonts w:ascii="Arial" w:hAnsi="Arial" w:cs="Arial"/>
                <w:sz w:val="20"/>
                <w:szCs w:val="20"/>
              </w:rPr>
              <w:t>6</w:t>
            </w:r>
          </w:p>
        </w:tc>
        <w:tc>
          <w:tcPr>
            <w:tcW w:w="0" w:type="auto"/>
          </w:tcPr>
          <w:p w14:paraId="50ABEB82" w14:textId="20B78998" w:rsidR="005E0EAB" w:rsidRPr="00D80144" w:rsidRDefault="005E0EAB" w:rsidP="00EF3499">
            <w:pPr>
              <w:spacing w:line="276" w:lineRule="auto"/>
              <w:rPr>
                <w:rFonts w:ascii="Arial" w:hAnsi="Arial" w:cs="Arial"/>
                <w:sz w:val="20"/>
                <w:szCs w:val="20"/>
              </w:rPr>
            </w:pPr>
            <w:r w:rsidRPr="00D80144">
              <w:rPr>
                <w:rFonts w:ascii="Arial" w:hAnsi="Arial" w:cs="Arial"/>
                <w:sz w:val="20"/>
                <w:szCs w:val="20"/>
              </w:rPr>
              <w:t>By-group random slopes corresponding to non-routine or unexpected events in MUs</w:t>
            </w:r>
          </w:p>
        </w:tc>
      </w:tr>
      <w:tr w:rsidR="005E0EAB" w:rsidRPr="00D80144" w14:paraId="21BC54EB" w14:textId="77777777" w:rsidTr="00EF3499">
        <w:tc>
          <w:tcPr>
            <w:tcW w:w="0" w:type="auto"/>
          </w:tcPr>
          <w:p w14:paraId="5B06606C" w14:textId="77777777" w:rsidR="005E0EAB" w:rsidRPr="00D80144" w:rsidRDefault="005E0EAB" w:rsidP="00EF3499">
            <w:pPr>
              <w:spacing w:line="276" w:lineRule="auto"/>
              <w:rPr>
                <w:rFonts w:ascii="Arial" w:hAnsi="Arial" w:cs="Arial"/>
                <w:sz w:val="20"/>
                <w:szCs w:val="20"/>
              </w:rPr>
            </w:pPr>
            <w:r w:rsidRPr="00D80144">
              <w:rPr>
                <w:rFonts w:ascii="Arial" w:hAnsi="Arial" w:cs="Arial"/>
                <w:sz w:val="20"/>
                <w:szCs w:val="20"/>
              </w:rPr>
              <w:t>7</w:t>
            </w:r>
          </w:p>
        </w:tc>
        <w:tc>
          <w:tcPr>
            <w:tcW w:w="0" w:type="auto"/>
          </w:tcPr>
          <w:p w14:paraId="6B7FD286" w14:textId="3C2653C7" w:rsidR="005E0EAB" w:rsidRPr="00D80144" w:rsidRDefault="005E0EAB" w:rsidP="00EF3499">
            <w:pPr>
              <w:spacing w:line="276" w:lineRule="auto"/>
              <w:rPr>
                <w:rFonts w:ascii="Arial" w:hAnsi="Arial" w:cs="Arial"/>
                <w:sz w:val="20"/>
                <w:szCs w:val="20"/>
              </w:rPr>
            </w:pPr>
            <w:r w:rsidRPr="00D80144">
              <w:rPr>
                <w:rFonts w:ascii="Arial" w:hAnsi="Arial" w:cs="Arial"/>
                <w:sz w:val="20"/>
                <w:szCs w:val="20"/>
              </w:rPr>
              <w:t>By-group random intercepts, by-group random slopes corresponding to generation</w:t>
            </w:r>
          </w:p>
        </w:tc>
      </w:tr>
    </w:tbl>
    <w:p w14:paraId="2BD361A3" w14:textId="06674C8F" w:rsidR="00D80144" w:rsidRDefault="00D80144" w:rsidP="005E0EAB">
      <w:pPr>
        <w:spacing w:line="480" w:lineRule="auto"/>
        <w:jc w:val="both"/>
        <w:rPr>
          <w:rFonts w:ascii="Times" w:hAnsi="Times"/>
        </w:rPr>
      </w:pPr>
    </w:p>
    <w:p w14:paraId="43F0B3AF" w14:textId="2D204AB4" w:rsidR="00D80144" w:rsidRDefault="00D80144" w:rsidP="005E0EAB">
      <w:pPr>
        <w:spacing w:line="480" w:lineRule="auto"/>
        <w:jc w:val="both"/>
        <w:rPr>
          <w:rFonts w:ascii="Times" w:hAnsi="Times"/>
        </w:rPr>
      </w:pPr>
      <w:r>
        <w:rPr>
          <w:rFonts w:ascii="Times" w:hAnsi="Times"/>
        </w:rPr>
        <w:t xml:space="preserve">Table </w:t>
      </w:r>
      <w:r w:rsidR="002E304E">
        <w:rPr>
          <w:rFonts w:ascii="Times" w:hAnsi="Times"/>
        </w:rPr>
        <w:t>B</w:t>
      </w:r>
      <w:r>
        <w:rPr>
          <w:rFonts w:ascii="Times" w:hAnsi="Times"/>
        </w:rPr>
        <w:t xml:space="preserve">. Results of </w:t>
      </w:r>
      <w:r w:rsidR="005B2BDE">
        <w:rPr>
          <w:rFonts w:ascii="Times" w:hAnsi="Times"/>
        </w:rPr>
        <w:t>M</w:t>
      </w:r>
      <w:r>
        <w:rPr>
          <w:rFonts w:ascii="Times" w:hAnsi="Times"/>
        </w:rPr>
        <w:t>odels 1 to 7</w:t>
      </w:r>
      <w:r w:rsidR="00F45E85">
        <w:rPr>
          <w:rStyle w:val="FootnoteReference"/>
          <w:rFonts w:ascii="Times" w:hAnsi="Times"/>
        </w:rPr>
        <w:footnoteReference w:id="1"/>
      </w:r>
      <w:r>
        <w:rPr>
          <w:rFonts w:ascii="Times" w:hAnsi="Times"/>
        </w:rPr>
        <w:t xml:space="preserve">. </w:t>
      </w:r>
    </w:p>
    <w:tbl>
      <w:tblPr>
        <w:tblStyle w:val="TableGrid"/>
        <w:tblW w:w="0" w:type="auto"/>
        <w:tblLook w:val="04A0" w:firstRow="1" w:lastRow="0" w:firstColumn="1" w:lastColumn="0" w:noHBand="0" w:noVBand="1"/>
      </w:tblPr>
      <w:tblGrid>
        <w:gridCol w:w="1039"/>
        <w:gridCol w:w="2172"/>
        <w:gridCol w:w="3549"/>
        <w:gridCol w:w="828"/>
        <w:gridCol w:w="717"/>
        <w:gridCol w:w="751"/>
      </w:tblGrid>
      <w:tr w:rsidR="00D80144" w:rsidRPr="00D80144" w14:paraId="16F1E2EC" w14:textId="77777777" w:rsidTr="003A40D3">
        <w:tc>
          <w:tcPr>
            <w:tcW w:w="0" w:type="auto"/>
          </w:tcPr>
          <w:p w14:paraId="44459F6C" w14:textId="77777777" w:rsidR="00D80144" w:rsidRPr="00D80144" w:rsidRDefault="00D80144" w:rsidP="003A40D3">
            <w:pPr>
              <w:rPr>
                <w:rFonts w:ascii="Arial" w:hAnsi="Arial" w:cs="Arial"/>
                <w:b/>
                <w:sz w:val="20"/>
                <w:szCs w:val="20"/>
              </w:rPr>
            </w:pPr>
            <w:r w:rsidRPr="00D80144">
              <w:rPr>
                <w:rFonts w:ascii="Arial" w:hAnsi="Arial" w:cs="Arial"/>
                <w:b/>
                <w:sz w:val="20"/>
                <w:szCs w:val="20"/>
              </w:rPr>
              <w:t>Analysis</w:t>
            </w:r>
          </w:p>
        </w:tc>
        <w:tc>
          <w:tcPr>
            <w:tcW w:w="0" w:type="auto"/>
          </w:tcPr>
          <w:p w14:paraId="3E01B898" w14:textId="77777777" w:rsidR="00D80144" w:rsidRPr="00D80144" w:rsidRDefault="00D80144" w:rsidP="003A40D3">
            <w:pPr>
              <w:rPr>
                <w:rFonts w:ascii="Arial" w:hAnsi="Arial" w:cs="Arial"/>
                <w:b/>
                <w:sz w:val="20"/>
                <w:szCs w:val="20"/>
              </w:rPr>
            </w:pPr>
            <w:r w:rsidRPr="00D80144">
              <w:rPr>
                <w:rFonts w:ascii="Arial" w:hAnsi="Arial" w:cs="Arial"/>
                <w:b/>
                <w:sz w:val="20"/>
                <w:szCs w:val="20"/>
              </w:rPr>
              <w:t>Outcome variable</w:t>
            </w:r>
          </w:p>
        </w:tc>
        <w:tc>
          <w:tcPr>
            <w:tcW w:w="0" w:type="auto"/>
          </w:tcPr>
          <w:p w14:paraId="63136832" w14:textId="77777777" w:rsidR="00D80144" w:rsidRPr="00D80144" w:rsidRDefault="00D80144" w:rsidP="003A40D3">
            <w:pPr>
              <w:rPr>
                <w:rFonts w:ascii="Arial" w:hAnsi="Arial" w:cs="Arial"/>
                <w:b/>
                <w:sz w:val="20"/>
                <w:szCs w:val="20"/>
              </w:rPr>
            </w:pPr>
            <w:r w:rsidRPr="00D80144">
              <w:rPr>
                <w:rFonts w:ascii="Arial" w:hAnsi="Arial" w:cs="Arial"/>
                <w:b/>
                <w:sz w:val="20"/>
                <w:szCs w:val="20"/>
              </w:rPr>
              <w:t>Fixed effect</w:t>
            </w:r>
          </w:p>
        </w:tc>
        <w:tc>
          <w:tcPr>
            <w:tcW w:w="0" w:type="auto"/>
          </w:tcPr>
          <w:p w14:paraId="7A914337" w14:textId="77777777" w:rsidR="00D80144" w:rsidRPr="00D80144" w:rsidRDefault="00D80144" w:rsidP="003A40D3">
            <w:pPr>
              <w:rPr>
                <w:rFonts w:ascii="Arial" w:hAnsi="Arial" w:cs="Arial"/>
                <w:b/>
                <w:sz w:val="20"/>
                <w:szCs w:val="20"/>
              </w:rPr>
            </w:pPr>
            <w:r w:rsidRPr="00D80144">
              <w:rPr>
                <w:rFonts w:ascii="Arial" w:hAnsi="Arial" w:cs="Arial"/>
                <w:b/>
                <w:i/>
                <w:sz w:val="20"/>
                <w:szCs w:val="20"/>
              </w:rPr>
              <w:t>b</w:t>
            </w:r>
          </w:p>
        </w:tc>
        <w:tc>
          <w:tcPr>
            <w:tcW w:w="0" w:type="auto"/>
          </w:tcPr>
          <w:p w14:paraId="31CC9B41" w14:textId="77777777" w:rsidR="00D80144" w:rsidRPr="00D80144" w:rsidRDefault="00D80144" w:rsidP="003A40D3">
            <w:pPr>
              <w:rPr>
                <w:rFonts w:ascii="Arial" w:hAnsi="Arial" w:cs="Arial"/>
                <w:b/>
                <w:sz w:val="20"/>
                <w:szCs w:val="20"/>
              </w:rPr>
            </w:pPr>
            <w:r w:rsidRPr="00D80144">
              <w:rPr>
                <w:rFonts w:ascii="Arial" w:hAnsi="Arial" w:cs="Arial"/>
                <w:b/>
                <w:i/>
                <w:sz w:val="20"/>
                <w:szCs w:val="20"/>
              </w:rPr>
              <w:t>SE</w:t>
            </w:r>
          </w:p>
        </w:tc>
        <w:tc>
          <w:tcPr>
            <w:tcW w:w="0" w:type="auto"/>
          </w:tcPr>
          <w:p w14:paraId="116CD346" w14:textId="77777777" w:rsidR="00D80144" w:rsidRPr="00D80144" w:rsidRDefault="00D80144" w:rsidP="003A40D3">
            <w:pPr>
              <w:rPr>
                <w:rFonts w:ascii="Arial" w:hAnsi="Arial" w:cs="Arial"/>
                <w:b/>
                <w:sz w:val="20"/>
                <w:szCs w:val="20"/>
              </w:rPr>
            </w:pPr>
            <w:r w:rsidRPr="00D80144">
              <w:rPr>
                <w:rFonts w:ascii="Arial" w:hAnsi="Arial" w:cs="Arial"/>
                <w:b/>
                <w:i/>
                <w:sz w:val="20"/>
                <w:szCs w:val="20"/>
              </w:rPr>
              <w:t>p</w:t>
            </w:r>
          </w:p>
        </w:tc>
      </w:tr>
      <w:tr w:rsidR="00D80144" w:rsidRPr="00D80144" w14:paraId="6FF49B10" w14:textId="77777777" w:rsidTr="003A40D3">
        <w:trPr>
          <w:trHeight w:val="83"/>
        </w:trPr>
        <w:tc>
          <w:tcPr>
            <w:tcW w:w="0" w:type="auto"/>
            <w:vMerge w:val="restart"/>
          </w:tcPr>
          <w:p w14:paraId="589B3DF1" w14:textId="77777777" w:rsidR="00D80144" w:rsidRPr="00D80144" w:rsidRDefault="00D80144" w:rsidP="003A40D3">
            <w:pPr>
              <w:rPr>
                <w:rFonts w:ascii="Arial" w:hAnsi="Arial" w:cs="Arial"/>
                <w:sz w:val="20"/>
                <w:szCs w:val="20"/>
              </w:rPr>
            </w:pPr>
            <w:r w:rsidRPr="00D80144">
              <w:rPr>
                <w:rFonts w:ascii="Arial" w:hAnsi="Arial" w:cs="Arial"/>
                <w:sz w:val="20"/>
                <w:szCs w:val="20"/>
              </w:rPr>
              <w:t>1</w:t>
            </w:r>
          </w:p>
        </w:tc>
        <w:tc>
          <w:tcPr>
            <w:tcW w:w="0" w:type="auto"/>
            <w:vMerge w:val="restart"/>
          </w:tcPr>
          <w:p w14:paraId="56A427F5" w14:textId="77777777" w:rsidR="00D80144" w:rsidRPr="00D80144" w:rsidRDefault="00D80144" w:rsidP="003A40D3">
            <w:pPr>
              <w:rPr>
                <w:rFonts w:ascii="Arial" w:hAnsi="Arial" w:cs="Arial"/>
                <w:sz w:val="20"/>
                <w:szCs w:val="20"/>
              </w:rPr>
            </w:pPr>
            <w:r w:rsidRPr="00D80144">
              <w:rPr>
                <w:rFonts w:ascii="Arial" w:hAnsi="Arial" w:cs="Arial"/>
                <w:sz w:val="20"/>
                <w:szCs w:val="20"/>
              </w:rPr>
              <w:t>Previous performance</w:t>
            </w:r>
          </w:p>
        </w:tc>
        <w:tc>
          <w:tcPr>
            <w:tcW w:w="0" w:type="auto"/>
          </w:tcPr>
          <w:p w14:paraId="729DC0EF" w14:textId="77777777" w:rsidR="00D80144" w:rsidRPr="00D80144" w:rsidRDefault="00D80144" w:rsidP="003A40D3">
            <w:pPr>
              <w:rPr>
                <w:rFonts w:ascii="Arial" w:hAnsi="Arial" w:cs="Arial"/>
                <w:sz w:val="20"/>
                <w:szCs w:val="20"/>
              </w:rPr>
            </w:pPr>
            <w:r w:rsidRPr="00D80144">
              <w:rPr>
                <w:rFonts w:ascii="Arial" w:hAnsi="Arial" w:cs="Arial"/>
                <w:sz w:val="20"/>
                <w:szCs w:val="20"/>
              </w:rPr>
              <w:t>Generation: 2</w:t>
            </w:r>
          </w:p>
        </w:tc>
        <w:tc>
          <w:tcPr>
            <w:tcW w:w="0" w:type="auto"/>
          </w:tcPr>
          <w:p w14:paraId="28FF9659" w14:textId="77777777" w:rsidR="00D80144" w:rsidRPr="00D80144" w:rsidRDefault="00D80144" w:rsidP="003A40D3">
            <w:pPr>
              <w:rPr>
                <w:rFonts w:ascii="Arial" w:hAnsi="Arial" w:cs="Arial"/>
                <w:sz w:val="20"/>
                <w:szCs w:val="20"/>
              </w:rPr>
            </w:pPr>
            <w:r w:rsidRPr="00D80144">
              <w:rPr>
                <w:rFonts w:ascii="Arial" w:hAnsi="Arial" w:cs="Arial"/>
                <w:sz w:val="20"/>
                <w:szCs w:val="20"/>
              </w:rPr>
              <w:t>-2.54</w:t>
            </w:r>
          </w:p>
        </w:tc>
        <w:tc>
          <w:tcPr>
            <w:tcW w:w="0" w:type="auto"/>
          </w:tcPr>
          <w:p w14:paraId="7037A22E" w14:textId="77777777" w:rsidR="00D80144" w:rsidRPr="00D80144" w:rsidRDefault="00D80144" w:rsidP="003A40D3">
            <w:pPr>
              <w:rPr>
                <w:rFonts w:ascii="Arial" w:hAnsi="Arial" w:cs="Arial"/>
                <w:sz w:val="20"/>
                <w:szCs w:val="20"/>
              </w:rPr>
            </w:pPr>
            <w:r w:rsidRPr="00D80144">
              <w:rPr>
                <w:rFonts w:ascii="Arial" w:hAnsi="Arial" w:cs="Arial"/>
                <w:sz w:val="20"/>
                <w:szCs w:val="20"/>
              </w:rPr>
              <w:t>2.69</w:t>
            </w:r>
          </w:p>
        </w:tc>
        <w:tc>
          <w:tcPr>
            <w:tcW w:w="0" w:type="auto"/>
          </w:tcPr>
          <w:p w14:paraId="2155B45A" w14:textId="77777777" w:rsidR="00D80144" w:rsidRPr="00D80144" w:rsidRDefault="00D80144" w:rsidP="003A40D3">
            <w:pPr>
              <w:rPr>
                <w:rFonts w:ascii="Arial" w:hAnsi="Arial" w:cs="Arial"/>
                <w:sz w:val="20"/>
                <w:szCs w:val="20"/>
              </w:rPr>
            </w:pPr>
            <w:r w:rsidRPr="00D80144">
              <w:rPr>
                <w:rFonts w:ascii="Arial" w:hAnsi="Arial" w:cs="Arial"/>
                <w:sz w:val="20"/>
                <w:szCs w:val="20"/>
              </w:rPr>
              <w:t>.348</w:t>
            </w:r>
          </w:p>
        </w:tc>
      </w:tr>
      <w:tr w:rsidR="00D80144" w:rsidRPr="00D80144" w14:paraId="1D6EFDA6" w14:textId="77777777" w:rsidTr="003A40D3">
        <w:trPr>
          <w:trHeight w:val="81"/>
        </w:trPr>
        <w:tc>
          <w:tcPr>
            <w:tcW w:w="0" w:type="auto"/>
            <w:vMerge/>
          </w:tcPr>
          <w:p w14:paraId="15EDA1C3" w14:textId="77777777" w:rsidR="00D80144" w:rsidRPr="00D80144" w:rsidRDefault="00D80144" w:rsidP="003A40D3">
            <w:pPr>
              <w:rPr>
                <w:rFonts w:ascii="Arial" w:hAnsi="Arial" w:cs="Arial"/>
                <w:sz w:val="20"/>
                <w:szCs w:val="20"/>
              </w:rPr>
            </w:pPr>
          </w:p>
        </w:tc>
        <w:tc>
          <w:tcPr>
            <w:tcW w:w="0" w:type="auto"/>
            <w:vMerge/>
          </w:tcPr>
          <w:p w14:paraId="58636D83" w14:textId="77777777" w:rsidR="00D80144" w:rsidRPr="00D80144" w:rsidRDefault="00D80144" w:rsidP="003A40D3">
            <w:pPr>
              <w:rPr>
                <w:rFonts w:ascii="Arial" w:hAnsi="Arial" w:cs="Arial"/>
                <w:sz w:val="20"/>
                <w:szCs w:val="20"/>
              </w:rPr>
            </w:pPr>
          </w:p>
        </w:tc>
        <w:tc>
          <w:tcPr>
            <w:tcW w:w="0" w:type="auto"/>
          </w:tcPr>
          <w:p w14:paraId="796D12DA" w14:textId="77777777" w:rsidR="00D80144" w:rsidRPr="00D80144" w:rsidRDefault="00D80144" w:rsidP="003A40D3">
            <w:pPr>
              <w:rPr>
                <w:rFonts w:ascii="Arial" w:hAnsi="Arial" w:cs="Arial"/>
                <w:sz w:val="20"/>
                <w:szCs w:val="20"/>
              </w:rPr>
            </w:pPr>
            <w:r w:rsidRPr="00D80144">
              <w:rPr>
                <w:rFonts w:ascii="Arial" w:hAnsi="Arial" w:cs="Arial"/>
                <w:sz w:val="20"/>
                <w:szCs w:val="20"/>
              </w:rPr>
              <w:t>Generation: 3</w:t>
            </w:r>
          </w:p>
        </w:tc>
        <w:tc>
          <w:tcPr>
            <w:tcW w:w="0" w:type="auto"/>
          </w:tcPr>
          <w:p w14:paraId="68793459" w14:textId="77777777" w:rsidR="00D80144" w:rsidRPr="00D80144" w:rsidRDefault="00D80144" w:rsidP="003A40D3">
            <w:pPr>
              <w:rPr>
                <w:rFonts w:ascii="Arial" w:hAnsi="Arial" w:cs="Arial"/>
                <w:sz w:val="20"/>
                <w:szCs w:val="20"/>
              </w:rPr>
            </w:pPr>
            <w:r w:rsidRPr="00D80144">
              <w:rPr>
                <w:rFonts w:ascii="Arial" w:hAnsi="Arial" w:cs="Arial"/>
                <w:sz w:val="20"/>
                <w:szCs w:val="20"/>
              </w:rPr>
              <w:t>-0.67</w:t>
            </w:r>
          </w:p>
        </w:tc>
        <w:tc>
          <w:tcPr>
            <w:tcW w:w="0" w:type="auto"/>
          </w:tcPr>
          <w:p w14:paraId="0CDA1D9E" w14:textId="77777777" w:rsidR="00D80144" w:rsidRPr="00D80144" w:rsidRDefault="00D80144" w:rsidP="003A40D3">
            <w:pPr>
              <w:rPr>
                <w:rFonts w:ascii="Arial" w:hAnsi="Arial" w:cs="Arial"/>
                <w:sz w:val="20"/>
                <w:szCs w:val="20"/>
              </w:rPr>
            </w:pPr>
            <w:r w:rsidRPr="00D80144">
              <w:rPr>
                <w:rFonts w:ascii="Arial" w:hAnsi="Arial" w:cs="Arial"/>
                <w:sz w:val="20"/>
                <w:szCs w:val="20"/>
              </w:rPr>
              <w:t>2.69</w:t>
            </w:r>
          </w:p>
        </w:tc>
        <w:tc>
          <w:tcPr>
            <w:tcW w:w="0" w:type="auto"/>
          </w:tcPr>
          <w:p w14:paraId="26AEDD5D" w14:textId="77777777" w:rsidR="00D80144" w:rsidRPr="00D80144" w:rsidRDefault="00D80144" w:rsidP="003A40D3">
            <w:pPr>
              <w:rPr>
                <w:rFonts w:ascii="Arial" w:hAnsi="Arial" w:cs="Arial"/>
                <w:sz w:val="20"/>
                <w:szCs w:val="20"/>
              </w:rPr>
            </w:pPr>
            <w:r w:rsidRPr="00D80144">
              <w:rPr>
                <w:rFonts w:ascii="Arial" w:hAnsi="Arial" w:cs="Arial"/>
                <w:sz w:val="20"/>
                <w:szCs w:val="20"/>
              </w:rPr>
              <w:t>.805</w:t>
            </w:r>
          </w:p>
        </w:tc>
      </w:tr>
      <w:tr w:rsidR="00D80144" w:rsidRPr="00D80144" w14:paraId="4FED5BF4" w14:textId="77777777" w:rsidTr="003A40D3">
        <w:trPr>
          <w:trHeight w:val="81"/>
        </w:trPr>
        <w:tc>
          <w:tcPr>
            <w:tcW w:w="0" w:type="auto"/>
            <w:vMerge/>
          </w:tcPr>
          <w:p w14:paraId="46057A02" w14:textId="77777777" w:rsidR="00D80144" w:rsidRPr="00D80144" w:rsidRDefault="00D80144" w:rsidP="003A40D3">
            <w:pPr>
              <w:rPr>
                <w:rFonts w:ascii="Arial" w:hAnsi="Arial" w:cs="Arial"/>
                <w:sz w:val="20"/>
                <w:szCs w:val="20"/>
              </w:rPr>
            </w:pPr>
          </w:p>
        </w:tc>
        <w:tc>
          <w:tcPr>
            <w:tcW w:w="0" w:type="auto"/>
            <w:vMerge/>
          </w:tcPr>
          <w:p w14:paraId="5B267B1D" w14:textId="77777777" w:rsidR="00D80144" w:rsidRPr="00D80144" w:rsidRDefault="00D80144" w:rsidP="003A40D3">
            <w:pPr>
              <w:rPr>
                <w:rFonts w:ascii="Arial" w:hAnsi="Arial" w:cs="Arial"/>
                <w:sz w:val="20"/>
                <w:szCs w:val="20"/>
              </w:rPr>
            </w:pPr>
          </w:p>
        </w:tc>
        <w:tc>
          <w:tcPr>
            <w:tcW w:w="0" w:type="auto"/>
          </w:tcPr>
          <w:p w14:paraId="6E4DDFF3" w14:textId="77777777" w:rsidR="00D80144" w:rsidRPr="00D80144" w:rsidRDefault="00D80144" w:rsidP="003A40D3">
            <w:pPr>
              <w:rPr>
                <w:rFonts w:ascii="Arial" w:hAnsi="Arial" w:cs="Arial"/>
                <w:sz w:val="20"/>
                <w:szCs w:val="20"/>
              </w:rPr>
            </w:pPr>
            <w:r w:rsidRPr="00D80144">
              <w:rPr>
                <w:rFonts w:ascii="Arial" w:hAnsi="Arial" w:cs="Arial"/>
                <w:sz w:val="20"/>
                <w:szCs w:val="20"/>
              </w:rPr>
              <w:t>Generation: 1</w:t>
            </w:r>
          </w:p>
        </w:tc>
        <w:tc>
          <w:tcPr>
            <w:tcW w:w="0" w:type="auto"/>
          </w:tcPr>
          <w:p w14:paraId="3C955401"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47C48567" w14:textId="77777777" w:rsidR="00D80144" w:rsidRPr="00D80144" w:rsidRDefault="00D80144" w:rsidP="003A40D3">
            <w:pPr>
              <w:rPr>
                <w:rFonts w:ascii="Arial" w:hAnsi="Arial" w:cs="Arial"/>
                <w:sz w:val="20"/>
                <w:szCs w:val="20"/>
              </w:rPr>
            </w:pPr>
          </w:p>
        </w:tc>
        <w:tc>
          <w:tcPr>
            <w:tcW w:w="0" w:type="auto"/>
          </w:tcPr>
          <w:p w14:paraId="593E8E7E" w14:textId="77777777" w:rsidR="00D80144" w:rsidRPr="00D80144" w:rsidRDefault="00D80144" w:rsidP="003A40D3">
            <w:pPr>
              <w:rPr>
                <w:rFonts w:ascii="Arial" w:hAnsi="Arial" w:cs="Arial"/>
                <w:sz w:val="20"/>
                <w:szCs w:val="20"/>
              </w:rPr>
            </w:pPr>
          </w:p>
        </w:tc>
      </w:tr>
      <w:tr w:rsidR="00D80144" w:rsidRPr="00D80144" w14:paraId="0E8A89AD" w14:textId="77777777" w:rsidTr="003A40D3">
        <w:trPr>
          <w:trHeight w:val="123"/>
        </w:trPr>
        <w:tc>
          <w:tcPr>
            <w:tcW w:w="0" w:type="auto"/>
            <w:vMerge/>
          </w:tcPr>
          <w:p w14:paraId="5FED73DC" w14:textId="77777777" w:rsidR="00D80144" w:rsidRPr="00D80144" w:rsidRDefault="00D80144" w:rsidP="003A40D3">
            <w:pPr>
              <w:rPr>
                <w:rFonts w:ascii="Arial" w:hAnsi="Arial" w:cs="Arial"/>
                <w:sz w:val="20"/>
                <w:szCs w:val="20"/>
              </w:rPr>
            </w:pPr>
          </w:p>
        </w:tc>
        <w:tc>
          <w:tcPr>
            <w:tcW w:w="0" w:type="auto"/>
            <w:vMerge/>
          </w:tcPr>
          <w:p w14:paraId="33829F0E" w14:textId="77777777" w:rsidR="00D80144" w:rsidRPr="00D80144" w:rsidRDefault="00D80144" w:rsidP="003A40D3">
            <w:pPr>
              <w:rPr>
                <w:rFonts w:ascii="Arial" w:hAnsi="Arial" w:cs="Arial"/>
                <w:sz w:val="20"/>
                <w:szCs w:val="20"/>
              </w:rPr>
            </w:pPr>
          </w:p>
        </w:tc>
        <w:tc>
          <w:tcPr>
            <w:tcW w:w="0" w:type="auto"/>
          </w:tcPr>
          <w:p w14:paraId="351CB7A6"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w:t>
            </w:r>
          </w:p>
        </w:tc>
        <w:tc>
          <w:tcPr>
            <w:tcW w:w="0" w:type="auto"/>
          </w:tcPr>
          <w:p w14:paraId="29BE33CC" w14:textId="77777777" w:rsidR="00D80144" w:rsidRPr="00D80144" w:rsidRDefault="00D80144" w:rsidP="003A40D3">
            <w:pPr>
              <w:rPr>
                <w:rFonts w:ascii="Arial" w:hAnsi="Arial" w:cs="Arial"/>
                <w:sz w:val="20"/>
                <w:szCs w:val="20"/>
              </w:rPr>
            </w:pPr>
            <w:r w:rsidRPr="00D80144">
              <w:rPr>
                <w:rFonts w:ascii="Arial" w:hAnsi="Arial" w:cs="Arial"/>
                <w:sz w:val="20"/>
                <w:szCs w:val="20"/>
              </w:rPr>
              <w:t>-4.06</w:t>
            </w:r>
          </w:p>
        </w:tc>
        <w:tc>
          <w:tcPr>
            <w:tcW w:w="0" w:type="auto"/>
          </w:tcPr>
          <w:p w14:paraId="00D5E072" w14:textId="77777777" w:rsidR="00D80144" w:rsidRPr="00D80144" w:rsidRDefault="00D80144" w:rsidP="003A40D3">
            <w:pPr>
              <w:rPr>
                <w:rFonts w:ascii="Arial" w:hAnsi="Arial" w:cs="Arial"/>
                <w:sz w:val="20"/>
                <w:szCs w:val="20"/>
              </w:rPr>
            </w:pPr>
            <w:r w:rsidRPr="00D80144">
              <w:rPr>
                <w:rFonts w:ascii="Arial" w:hAnsi="Arial" w:cs="Arial"/>
                <w:sz w:val="20"/>
                <w:szCs w:val="20"/>
              </w:rPr>
              <w:t>3.00</w:t>
            </w:r>
          </w:p>
        </w:tc>
        <w:tc>
          <w:tcPr>
            <w:tcW w:w="0" w:type="auto"/>
          </w:tcPr>
          <w:p w14:paraId="281025E5" w14:textId="77777777" w:rsidR="00D80144" w:rsidRPr="00D80144" w:rsidRDefault="00D80144" w:rsidP="003A40D3">
            <w:pPr>
              <w:rPr>
                <w:rFonts w:ascii="Arial" w:hAnsi="Arial" w:cs="Arial"/>
                <w:sz w:val="20"/>
                <w:szCs w:val="20"/>
              </w:rPr>
            </w:pPr>
            <w:r w:rsidRPr="00D80144">
              <w:rPr>
                <w:rFonts w:ascii="Arial" w:hAnsi="Arial" w:cs="Arial"/>
                <w:sz w:val="20"/>
                <w:szCs w:val="20"/>
              </w:rPr>
              <w:t>.178</w:t>
            </w:r>
          </w:p>
        </w:tc>
      </w:tr>
      <w:tr w:rsidR="00D80144" w:rsidRPr="00D80144" w14:paraId="17B9772B" w14:textId="77777777" w:rsidTr="003A40D3">
        <w:trPr>
          <w:trHeight w:val="122"/>
        </w:trPr>
        <w:tc>
          <w:tcPr>
            <w:tcW w:w="0" w:type="auto"/>
            <w:vMerge/>
          </w:tcPr>
          <w:p w14:paraId="73D07BC3" w14:textId="77777777" w:rsidR="00D80144" w:rsidRPr="00D80144" w:rsidRDefault="00D80144" w:rsidP="003A40D3">
            <w:pPr>
              <w:rPr>
                <w:rFonts w:ascii="Arial" w:hAnsi="Arial" w:cs="Arial"/>
                <w:sz w:val="20"/>
                <w:szCs w:val="20"/>
              </w:rPr>
            </w:pPr>
          </w:p>
        </w:tc>
        <w:tc>
          <w:tcPr>
            <w:tcW w:w="0" w:type="auto"/>
            <w:vMerge/>
          </w:tcPr>
          <w:p w14:paraId="2028DC18" w14:textId="77777777" w:rsidR="00D80144" w:rsidRPr="00D80144" w:rsidRDefault="00D80144" w:rsidP="003A40D3">
            <w:pPr>
              <w:rPr>
                <w:rFonts w:ascii="Arial" w:hAnsi="Arial" w:cs="Arial"/>
                <w:sz w:val="20"/>
                <w:szCs w:val="20"/>
              </w:rPr>
            </w:pPr>
          </w:p>
        </w:tc>
        <w:tc>
          <w:tcPr>
            <w:tcW w:w="0" w:type="auto"/>
          </w:tcPr>
          <w:p w14:paraId="5A904455"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Non-interactive</w:t>
            </w:r>
          </w:p>
        </w:tc>
        <w:tc>
          <w:tcPr>
            <w:tcW w:w="0" w:type="auto"/>
          </w:tcPr>
          <w:p w14:paraId="6B9A52E2"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1A6A986C" w14:textId="77777777" w:rsidR="00D80144" w:rsidRPr="00D80144" w:rsidRDefault="00D80144" w:rsidP="003A40D3">
            <w:pPr>
              <w:rPr>
                <w:rFonts w:ascii="Arial" w:hAnsi="Arial" w:cs="Arial"/>
                <w:sz w:val="20"/>
                <w:szCs w:val="20"/>
              </w:rPr>
            </w:pPr>
          </w:p>
        </w:tc>
        <w:tc>
          <w:tcPr>
            <w:tcW w:w="0" w:type="auto"/>
          </w:tcPr>
          <w:p w14:paraId="06662581" w14:textId="77777777" w:rsidR="00D80144" w:rsidRPr="00D80144" w:rsidRDefault="00D80144" w:rsidP="003A40D3">
            <w:pPr>
              <w:rPr>
                <w:rFonts w:ascii="Arial" w:hAnsi="Arial" w:cs="Arial"/>
                <w:sz w:val="20"/>
                <w:szCs w:val="20"/>
              </w:rPr>
            </w:pPr>
          </w:p>
        </w:tc>
      </w:tr>
      <w:tr w:rsidR="00D80144" w:rsidRPr="00D80144" w14:paraId="225263C6" w14:textId="77777777" w:rsidTr="003A40D3">
        <w:trPr>
          <w:trHeight w:val="84"/>
        </w:trPr>
        <w:tc>
          <w:tcPr>
            <w:tcW w:w="0" w:type="auto"/>
            <w:vMerge/>
          </w:tcPr>
          <w:p w14:paraId="411D7407" w14:textId="77777777" w:rsidR="00D80144" w:rsidRPr="00D80144" w:rsidRDefault="00D80144" w:rsidP="003A40D3">
            <w:pPr>
              <w:rPr>
                <w:rFonts w:ascii="Arial" w:hAnsi="Arial" w:cs="Arial"/>
                <w:sz w:val="20"/>
                <w:szCs w:val="20"/>
              </w:rPr>
            </w:pPr>
          </w:p>
        </w:tc>
        <w:tc>
          <w:tcPr>
            <w:tcW w:w="0" w:type="auto"/>
            <w:vMerge/>
          </w:tcPr>
          <w:p w14:paraId="21F90E5B" w14:textId="77777777" w:rsidR="00D80144" w:rsidRPr="00D80144" w:rsidRDefault="00D80144" w:rsidP="003A40D3">
            <w:pPr>
              <w:rPr>
                <w:rFonts w:ascii="Arial" w:hAnsi="Arial" w:cs="Arial"/>
                <w:sz w:val="20"/>
                <w:szCs w:val="20"/>
              </w:rPr>
            </w:pPr>
          </w:p>
        </w:tc>
        <w:tc>
          <w:tcPr>
            <w:tcW w:w="0" w:type="auto"/>
          </w:tcPr>
          <w:p w14:paraId="6AA87C6B"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 x Generation: 2</w:t>
            </w:r>
          </w:p>
        </w:tc>
        <w:tc>
          <w:tcPr>
            <w:tcW w:w="0" w:type="auto"/>
          </w:tcPr>
          <w:p w14:paraId="5CB9FA06" w14:textId="77777777" w:rsidR="00D80144" w:rsidRPr="00D80144" w:rsidRDefault="00D80144" w:rsidP="003A40D3">
            <w:pPr>
              <w:rPr>
                <w:rFonts w:ascii="Arial" w:hAnsi="Arial" w:cs="Arial"/>
                <w:sz w:val="20"/>
                <w:szCs w:val="20"/>
              </w:rPr>
            </w:pPr>
            <w:r w:rsidRPr="00D80144">
              <w:rPr>
                <w:rFonts w:ascii="Arial" w:hAnsi="Arial" w:cs="Arial"/>
                <w:sz w:val="20"/>
                <w:szCs w:val="20"/>
              </w:rPr>
              <w:t>4.35</w:t>
            </w:r>
          </w:p>
        </w:tc>
        <w:tc>
          <w:tcPr>
            <w:tcW w:w="0" w:type="auto"/>
          </w:tcPr>
          <w:p w14:paraId="65B99A42" w14:textId="77777777" w:rsidR="00D80144" w:rsidRPr="00D80144" w:rsidRDefault="00D80144" w:rsidP="003A40D3">
            <w:pPr>
              <w:rPr>
                <w:rFonts w:ascii="Arial" w:hAnsi="Arial" w:cs="Arial"/>
                <w:sz w:val="20"/>
                <w:szCs w:val="20"/>
              </w:rPr>
            </w:pPr>
            <w:r w:rsidRPr="00D80144">
              <w:rPr>
                <w:rFonts w:ascii="Arial" w:hAnsi="Arial" w:cs="Arial"/>
                <w:sz w:val="20"/>
                <w:szCs w:val="20"/>
              </w:rPr>
              <w:t>3.94</w:t>
            </w:r>
          </w:p>
        </w:tc>
        <w:tc>
          <w:tcPr>
            <w:tcW w:w="0" w:type="auto"/>
          </w:tcPr>
          <w:p w14:paraId="1C5FCD44" w14:textId="77777777" w:rsidR="00D80144" w:rsidRPr="00D80144" w:rsidRDefault="00D80144" w:rsidP="003A40D3">
            <w:pPr>
              <w:rPr>
                <w:rFonts w:ascii="Arial" w:hAnsi="Arial" w:cs="Arial"/>
                <w:sz w:val="20"/>
                <w:szCs w:val="20"/>
              </w:rPr>
            </w:pPr>
            <w:r w:rsidRPr="00D80144">
              <w:rPr>
                <w:rFonts w:ascii="Arial" w:hAnsi="Arial" w:cs="Arial"/>
                <w:sz w:val="20"/>
                <w:szCs w:val="20"/>
              </w:rPr>
              <w:t>.273</w:t>
            </w:r>
          </w:p>
        </w:tc>
      </w:tr>
      <w:tr w:rsidR="00D80144" w:rsidRPr="00D80144" w14:paraId="461CDF4E" w14:textId="77777777" w:rsidTr="003A40D3">
        <w:trPr>
          <w:trHeight w:val="81"/>
        </w:trPr>
        <w:tc>
          <w:tcPr>
            <w:tcW w:w="0" w:type="auto"/>
            <w:vMerge/>
          </w:tcPr>
          <w:p w14:paraId="4DCA7400" w14:textId="77777777" w:rsidR="00D80144" w:rsidRPr="00D80144" w:rsidRDefault="00D80144" w:rsidP="003A40D3">
            <w:pPr>
              <w:rPr>
                <w:rFonts w:ascii="Arial" w:hAnsi="Arial" w:cs="Arial"/>
                <w:sz w:val="20"/>
                <w:szCs w:val="20"/>
              </w:rPr>
            </w:pPr>
          </w:p>
        </w:tc>
        <w:tc>
          <w:tcPr>
            <w:tcW w:w="0" w:type="auto"/>
            <w:vMerge/>
          </w:tcPr>
          <w:p w14:paraId="6AD1125E" w14:textId="77777777" w:rsidR="00D80144" w:rsidRPr="00D80144" w:rsidRDefault="00D80144" w:rsidP="003A40D3">
            <w:pPr>
              <w:rPr>
                <w:rFonts w:ascii="Arial" w:hAnsi="Arial" w:cs="Arial"/>
                <w:sz w:val="20"/>
                <w:szCs w:val="20"/>
              </w:rPr>
            </w:pPr>
          </w:p>
        </w:tc>
        <w:tc>
          <w:tcPr>
            <w:tcW w:w="0" w:type="auto"/>
          </w:tcPr>
          <w:p w14:paraId="71BA8F57"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 x Generation: 3</w:t>
            </w:r>
          </w:p>
        </w:tc>
        <w:tc>
          <w:tcPr>
            <w:tcW w:w="0" w:type="auto"/>
          </w:tcPr>
          <w:p w14:paraId="1D19EBBA" w14:textId="77777777" w:rsidR="00D80144" w:rsidRPr="00D80144" w:rsidRDefault="00D80144" w:rsidP="003A40D3">
            <w:pPr>
              <w:rPr>
                <w:rFonts w:ascii="Arial" w:hAnsi="Arial" w:cs="Arial"/>
                <w:sz w:val="20"/>
                <w:szCs w:val="20"/>
              </w:rPr>
            </w:pPr>
            <w:r w:rsidRPr="00D80144">
              <w:rPr>
                <w:rFonts w:ascii="Arial" w:hAnsi="Arial" w:cs="Arial"/>
                <w:sz w:val="20"/>
                <w:szCs w:val="20"/>
              </w:rPr>
              <w:t>7.00</w:t>
            </w:r>
          </w:p>
        </w:tc>
        <w:tc>
          <w:tcPr>
            <w:tcW w:w="0" w:type="auto"/>
          </w:tcPr>
          <w:p w14:paraId="06750070" w14:textId="77777777" w:rsidR="00D80144" w:rsidRPr="00D80144" w:rsidRDefault="00D80144" w:rsidP="003A40D3">
            <w:pPr>
              <w:rPr>
                <w:rFonts w:ascii="Arial" w:hAnsi="Arial" w:cs="Arial"/>
                <w:sz w:val="20"/>
                <w:szCs w:val="20"/>
              </w:rPr>
            </w:pPr>
            <w:r w:rsidRPr="00D80144">
              <w:rPr>
                <w:rFonts w:ascii="Arial" w:hAnsi="Arial" w:cs="Arial"/>
                <w:sz w:val="20"/>
                <w:szCs w:val="20"/>
              </w:rPr>
              <w:t>3.94</w:t>
            </w:r>
          </w:p>
        </w:tc>
        <w:tc>
          <w:tcPr>
            <w:tcW w:w="0" w:type="auto"/>
          </w:tcPr>
          <w:p w14:paraId="519E6F33" w14:textId="77777777" w:rsidR="00D80144" w:rsidRPr="00D80144" w:rsidRDefault="00D80144" w:rsidP="003A40D3">
            <w:pPr>
              <w:rPr>
                <w:rFonts w:ascii="Arial" w:hAnsi="Arial" w:cs="Arial"/>
                <w:sz w:val="20"/>
                <w:szCs w:val="20"/>
              </w:rPr>
            </w:pPr>
            <w:r w:rsidRPr="00D80144">
              <w:rPr>
                <w:rFonts w:ascii="Arial" w:hAnsi="Arial" w:cs="Arial"/>
                <w:sz w:val="20"/>
                <w:szCs w:val="20"/>
              </w:rPr>
              <w:t>.079</w:t>
            </w:r>
          </w:p>
        </w:tc>
      </w:tr>
      <w:tr w:rsidR="00D80144" w:rsidRPr="00D80144" w14:paraId="454CFFD0" w14:textId="77777777" w:rsidTr="003A40D3">
        <w:trPr>
          <w:trHeight w:val="81"/>
        </w:trPr>
        <w:tc>
          <w:tcPr>
            <w:tcW w:w="0" w:type="auto"/>
            <w:vMerge/>
          </w:tcPr>
          <w:p w14:paraId="5CAF7CC4" w14:textId="77777777" w:rsidR="00D80144" w:rsidRPr="00D80144" w:rsidRDefault="00D80144" w:rsidP="003A40D3">
            <w:pPr>
              <w:rPr>
                <w:rFonts w:ascii="Arial" w:hAnsi="Arial" w:cs="Arial"/>
                <w:sz w:val="20"/>
                <w:szCs w:val="20"/>
              </w:rPr>
            </w:pPr>
          </w:p>
        </w:tc>
        <w:tc>
          <w:tcPr>
            <w:tcW w:w="0" w:type="auto"/>
            <w:vMerge/>
          </w:tcPr>
          <w:p w14:paraId="53524557" w14:textId="77777777" w:rsidR="00D80144" w:rsidRPr="00D80144" w:rsidRDefault="00D80144" w:rsidP="003A40D3">
            <w:pPr>
              <w:rPr>
                <w:rFonts w:ascii="Arial" w:hAnsi="Arial" w:cs="Arial"/>
                <w:sz w:val="20"/>
                <w:szCs w:val="20"/>
              </w:rPr>
            </w:pPr>
          </w:p>
        </w:tc>
        <w:tc>
          <w:tcPr>
            <w:tcW w:w="0" w:type="auto"/>
          </w:tcPr>
          <w:p w14:paraId="163B0827"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 x Generation: 1</w:t>
            </w:r>
          </w:p>
        </w:tc>
        <w:tc>
          <w:tcPr>
            <w:tcW w:w="0" w:type="auto"/>
          </w:tcPr>
          <w:p w14:paraId="71B48912"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35FB6DA1" w14:textId="77777777" w:rsidR="00D80144" w:rsidRPr="00D80144" w:rsidRDefault="00D80144" w:rsidP="003A40D3">
            <w:pPr>
              <w:rPr>
                <w:rFonts w:ascii="Arial" w:hAnsi="Arial" w:cs="Arial"/>
                <w:sz w:val="20"/>
                <w:szCs w:val="20"/>
              </w:rPr>
            </w:pPr>
          </w:p>
        </w:tc>
        <w:tc>
          <w:tcPr>
            <w:tcW w:w="0" w:type="auto"/>
          </w:tcPr>
          <w:p w14:paraId="09A97728" w14:textId="77777777" w:rsidR="00D80144" w:rsidRPr="00D80144" w:rsidRDefault="00D80144" w:rsidP="003A40D3">
            <w:pPr>
              <w:rPr>
                <w:rFonts w:ascii="Arial" w:hAnsi="Arial" w:cs="Arial"/>
                <w:sz w:val="20"/>
                <w:szCs w:val="20"/>
              </w:rPr>
            </w:pPr>
          </w:p>
        </w:tc>
      </w:tr>
      <w:tr w:rsidR="00D80144" w:rsidRPr="00D80144" w14:paraId="0E517BED" w14:textId="77777777" w:rsidTr="003A40D3">
        <w:trPr>
          <w:trHeight w:val="81"/>
        </w:trPr>
        <w:tc>
          <w:tcPr>
            <w:tcW w:w="0" w:type="auto"/>
            <w:vMerge/>
          </w:tcPr>
          <w:p w14:paraId="35FEB6F0" w14:textId="77777777" w:rsidR="00D80144" w:rsidRPr="00D80144" w:rsidRDefault="00D80144" w:rsidP="003A40D3">
            <w:pPr>
              <w:rPr>
                <w:rFonts w:ascii="Arial" w:hAnsi="Arial" w:cs="Arial"/>
                <w:sz w:val="20"/>
                <w:szCs w:val="20"/>
              </w:rPr>
            </w:pPr>
          </w:p>
        </w:tc>
        <w:tc>
          <w:tcPr>
            <w:tcW w:w="0" w:type="auto"/>
            <w:vMerge/>
          </w:tcPr>
          <w:p w14:paraId="07BCF001" w14:textId="77777777" w:rsidR="00D80144" w:rsidRPr="00D80144" w:rsidRDefault="00D80144" w:rsidP="003A40D3">
            <w:pPr>
              <w:rPr>
                <w:rFonts w:ascii="Arial" w:hAnsi="Arial" w:cs="Arial"/>
                <w:sz w:val="20"/>
                <w:szCs w:val="20"/>
              </w:rPr>
            </w:pPr>
          </w:p>
        </w:tc>
        <w:tc>
          <w:tcPr>
            <w:tcW w:w="0" w:type="auto"/>
          </w:tcPr>
          <w:p w14:paraId="76500F88" w14:textId="77777777" w:rsidR="00D80144" w:rsidRPr="00D80144" w:rsidRDefault="00D80144" w:rsidP="003A40D3">
            <w:pPr>
              <w:rPr>
                <w:rFonts w:ascii="Arial" w:hAnsi="Arial" w:cs="Arial"/>
                <w:sz w:val="20"/>
                <w:szCs w:val="20"/>
                <w:lang w:val="fr-FR"/>
              </w:rPr>
            </w:pPr>
            <w:proofErr w:type="gramStart"/>
            <w:r w:rsidRPr="00D80144">
              <w:rPr>
                <w:rFonts w:ascii="Arial" w:hAnsi="Arial" w:cs="Arial"/>
                <w:sz w:val="20"/>
                <w:szCs w:val="20"/>
                <w:lang w:val="fr-FR"/>
              </w:rPr>
              <w:t>Condition:</w:t>
            </w:r>
            <w:proofErr w:type="gramEnd"/>
            <w:r w:rsidRPr="00D80144">
              <w:rPr>
                <w:rFonts w:ascii="Arial" w:hAnsi="Arial" w:cs="Arial"/>
                <w:sz w:val="20"/>
                <w:szCs w:val="20"/>
                <w:lang w:val="fr-FR"/>
              </w:rPr>
              <w:t xml:space="preserve"> Non-interactive x </w:t>
            </w:r>
            <w:proofErr w:type="spellStart"/>
            <w:r w:rsidRPr="00D80144">
              <w:rPr>
                <w:rFonts w:ascii="Arial" w:hAnsi="Arial" w:cs="Arial"/>
                <w:sz w:val="20"/>
                <w:szCs w:val="20"/>
                <w:lang w:val="fr-FR"/>
              </w:rPr>
              <w:t>Generation</w:t>
            </w:r>
            <w:proofErr w:type="spellEnd"/>
            <w:r w:rsidRPr="00D80144">
              <w:rPr>
                <w:rFonts w:ascii="Arial" w:hAnsi="Arial" w:cs="Arial"/>
                <w:sz w:val="20"/>
                <w:szCs w:val="20"/>
                <w:lang w:val="fr-FR"/>
              </w:rPr>
              <w:t>: 2</w:t>
            </w:r>
          </w:p>
        </w:tc>
        <w:tc>
          <w:tcPr>
            <w:tcW w:w="0" w:type="auto"/>
          </w:tcPr>
          <w:p w14:paraId="7870C4F2"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19407186" w14:textId="77777777" w:rsidR="00D80144" w:rsidRPr="00D80144" w:rsidRDefault="00D80144" w:rsidP="003A40D3">
            <w:pPr>
              <w:rPr>
                <w:rFonts w:ascii="Arial" w:hAnsi="Arial" w:cs="Arial"/>
                <w:sz w:val="20"/>
                <w:szCs w:val="20"/>
              </w:rPr>
            </w:pPr>
          </w:p>
        </w:tc>
        <w:tc>
          <w:tcPr>
            <w:tcW w:w="0" w:type="auto"/>
          </w:tcPr>
          <w:p w14:paraId="584FF406" w14:textId="77777777" w:rsidR="00D80144" w:rsidRPr="00D80144" w:rsidRDefault="00D80144" w:rsidP="003A40D3">
            <w:pPr>
              <w:rPr>
                <w:rFonts w:ascii="Arial" w:hAnsi="Arial" w:cs="Arial"/>
                <w:sz w:val="20"/>
                <w:szCs w:val="20"/>
              </w:rPr>
            </w:pPr>
          </w:p>
        </w:tc>
      </w:tr>
      <w:tr w:rsidR="00D80144" w:rsidRPr="00D80144" w14:paraId="59103B11" w14:textId="77777777" w:rsidTr="003A40D3">
        <w:trPr>
          <w:trHeight w:val="81"/>
        </w:trPr>
        <w:tc>
          <w:tcPr>
            <w:tcW w:w="0" w:type="auto"/>
            <w:vMerge/>
          </w:tcPr>
          <w:p w14:paraId="670BDC3B" w14:textId="77777777" w:rsidR="00D80144" w:rsidRPr="00D80144" w:rsidRDefault="00D80144" w:rsidP="003A40D3">
            <w:pPr>
              <w:rPr>
                <w:rFonts w:ascii="Arial" w:hAnsi="Arial" w:cs="Arial"/>
                <w:sz w:val="20"/>
                <w:szCs w:val="20"/>
              </w:rPr>
            </w:pPr>
          </w:p>
        </w:tc>
        <w:tc>
          <w:tcPr>
            <w:tcW w:w="0" w:type="auto"/>
            <w:vMerge/>
          </w:tcPr>
          <w:p w14:paraId="4D0CB8EC" w14:textId="77777777" w:rsidR="00D80144" w:rsidRPr="00D80144" w:rsidRDefault="00D80144" w:rsidP="003A40D3">
            <w:pPr>
              <w:rPr>
                <w:rFonts w:ascii="Arial" w:hAnsi="Arial" w:cs="Arial"/>
                <w:sz w:val="20"/>
                <w:szCs w:val="20"/>
              </w:rPr>
            </w:pPr>
          </w:p>
        </w:tc>
        <w:tc>
          <w:tcPr>
            <w:tcW w:w="0" w:type="auto"/>
          </w:tcPr>
          <w:p w14:paraId="7C1F0860" w14:textId="77777777" w:rsidR="00D80144" w:rsidRPr="00D80144" w:rsidRDefault="00D80144" w:rsidP="003A40D3">
            <w:pPr>
              <w:rPr>
                <w:rFonts w:ascii="Arial" w:hAnsi="Arial" w:cs="Arial"/>
                <w:sz w:val="20"/>
                <w:szCs w:val="20"/>
                <w:lang w:val="fr-FR"/>
              </w:rPr>
            </w:pPr>
            <w:proofErr w:type="gramStart"/>
            <w:r w:rsidRPr="00D80144">
              <w:rPr>
                <w:rFonts w:ascii="Arial" w:hAnsi="Arial" w:cs="Arial"/>
                <w:sz w:val="20"/>
                <w:szCs w:val="20"/>
                <w:lang w:val="fr-FR"/>
              </w:rPr>
              <w:t>Condition:</w:t>
            </w:r>
            <w:proofErr w:type="gramEnd"/>
            <w:r w:rsidRPr="00D80144">
              <w:rPr>
                <w:rFonts w:ascii="Arial" w:hAnsi="Arial" w:cs="Arial"/>
                <w:sz w:val="20"/>
                <w:szCs w:val="20"/>
                <w:lang w:val="fr-FR"/>
              </w:rPr>
              <w:t xml:space="preserve"> Non-interactive x </w:t>
            </w:r>
            <w:proofErr w:type="spellStart"/>
            <w:r w:rsidRPr="00D80144">
              <w:rPr>
                <w:rFonts w:ascii="Arial" w:hAnsi="Arial" w:cs="Arial"/>
                <w:sz w:val="20"/>
                <w:szCs w:val="20"/>
                <w:lang w:val="fr-FR"/>
              </w:rPr>
              <w:t>Generation</w:t>
            </w:r>
            <w:proofErr w:type="spellEnd"/>
            <w:r w:rsidRPr="00D80144">
              <w:rPr>
                <w:rFonts w:ascii="Arial" w:hAnsi="Arial" w:cs="Arial"/>
                <w:sz w:val="20"/>
                <w:szCs w:val="20"/>
                <w:lang w:val="fr-FR"/>
              </w:rPr>
              <w:t>: 3</w:t>
            </w:r>
          </w:p>
        </w:tc>
        <w:tc>
          <w:tcPr>
            <w:tcW w:w="0" w:type="auto"/>
          </w:tcPr>
          <w:p w14:paraId="4D91587D"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5BFC98F0" w14:textId="77777777" w:rsidR="00D80144" w:rsidRPr="00D80144" w:rsidRDefault="00D80144" w:rsidP="003A40D3">
            <w:pPr>
              <w:rPr>
                <w:rFonts w:ascii="Arial" w:hAnsi="Arial" w:cs="Arial"/>
                <w:sz w:val="20"/>
                <w:szCs w:val="20"/>
              </w:rPr>
            </w:pPr>
          </w:p>
        </w:tc>
        <w:tc>
          <w:tcPr>
            <w:tcW w:w="0" w:type="auto"/>
          </w:tcPr>
          <w:p w14:paraId="04840DC0" w14:textId="77777777" w:rsidR="00D80144" w:rsidRPr="00D80144" w:rsidRDefault="00D80144" w:rsidP="003A40D3">
            <w:pPr>
              <w:rPr>
                <w:rFonts w:ascii="Arial" w:hAnsi="Arial" w:cs="Arial"/>
                <w:sz w:val="20"/>
                <w:szCs w:val="20"/>
              </w:rPr>
            </w:pPr>
          </w:p>
        </w:tc>
      </w:tr>
      <w:tr w:rsidR="00D80144" w:rsidRPr="00D80144" w14:paraId="27FDE72B" w14:textId="77777777" w:rsidTr="003A40D3">
        <w:trPr>
          <w:trHeight w:val="81"/>
        </w:trPr>
        <w:tc>
          <w:tcPr>
            <w:tcW w:w="0" w:type="auto"/>
            <w:vMerge/>
          </w:tcPr>
          <w:p w14:paraId="5EB6DD7B" w14:textId="77777777" w:rsidR="00D80144" w:rsidRPr="00D80144" w:rsidRDefault="00D80144" w:rsidP="003A40D3">
            <w:pPr>
              <w:rPr>
                <w:rFonts w:ascii="Arial" w:hAnsi="Arial" w:cs="Arial"/>
                <w:sz w:val="20"/>
                <w:szCs w:val="20"/>
              </w:rPr>
            </w:pPr>
          </w:p>
        </w:tc>
        <w:tc>
          <w:tcPr>
            <w:tcW w:w="0" w:type="auto"/>
            <w:vMerge/>
          </w:tcPr>
          <w:p w14:paraId="285B9D83" w14:textId="77777777" w:rsidR="00D80144" w:rsidRPr="00D80144" w:rsidRDefault="00D80144" w:rsidP="003A40D3">
            <w:pPr>
              <w:rPr>
                <w:rFonts w:ascii="Arial" w:hAnsi="Arial" w:cs="Arial"/>
                <w:sz w:val="20"/>
                <w:szCs w:val="20"/>
              </w:rPr>
            </w:pPr>
          </w:p>
        </w:tc>
        <w:tc>
          <w:tcPr>
            <w:tcW w:w="0" w:type="auto"/>
          </w:tcPr>
          <w:p w14:paraId="5DB67EA8" w14:textId="77777777" w:rsidR="00D80144" w:rsidRPr="00D80144" w:rsidRDefault="00D80144" w:rsidP="003A40D3">
            <w:pPr>
              <w:rPr>
                <w:rFonts w:ascii="Arial" w:hAnsi="Arial" w:cs="Arial"/>
                <w:sz w:val="20"/>
                <w:szCs w:val="20"/>
                <w:lang w:val="fr-FR"/>
              </w:rPr>
            </w:pPr>
            <w:proofErr w:type="gramStart"/>
            <w:r w:rsidRPr="00D80144">
              <w:rPr>
                <w:rFonts w:ascii="Arial" w:hAnsi="Arial" w:cs="Arial"/>
                <w:sz w:val="20"/>
                <w:szCs w:val="20"/>
                <w:lang w:val="fr-FR"/>
              </w:rPr>
              <w:t>Condition:</w:t>
            </w:r>
            <w:proofErr w:type="gramEnd"/>
            <w:r w:rsidRPr="00D80144">
              <w:rPr>
                <w:rFonts w:ascii="Arial" w:hAnsi="Arial" w:cs="Arial"/>
                <w:sz w:val="20"/>
                <w:szCs w:val="20"/>
                <w:lang w:val="fr-FR"/>
              </w:rPr>
              <w:t xml:space="preserve"> Non-interactive x </w:t>
            </w:r>
            <w:proofErr w:type="spellStart"/>
            <w:r w:rsidRPr="00D80144">
              <w:rPr>
                <w:rFonts w:ascii="Arial" w:hAnsi="Arial" w:cs="Arial"/>
                <w:sz w:val="20"/>
                <w:szCs w:val="20"/>
                <w:lang w:val="fr-FR"/>
              </w:rPr>
              <w:t>Generation</w:t>
            </w:r>
            <w:proofErr w:type="spellEnd"/>
            <w:r w:rsidRPr="00D80144">
              <w:rPr>
                <w:rFonts w:ascii="Arial" w:hAnsi="Arial" w:cs="Arial"/>
                <w:sz w:val="20"/>
                <w:szCs w:val="20"/>
                <w:lang w:val="fr-FR"/>
              </w:rPr>
              <w:t>: 1</w:t>
            </w:r>
          </w:p>
        </w:tc>
        <w:tc>
          <w:tcPr>
            <w:tcW w:w="0" w:type="auto"/>
          </w:tcPr>
          <w:p w14:paraId="3D25EB97"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72CBE3A8" w14:textId="77777777" w:rsidR="00D80144" w:rsidRPr="00D80144" w:rsidRDefault="00D80144" w:rsidP="003A40D3">
            <w:pPr>
              <w:rPr>
                <w:rFonts w:ascii="Arial" w:hAnsi="Arial" w:cs="Arial"/>
                <w:sz w:val="20"/>
                <w:szCs w:val="20"/>
              </w:rPr>
            </w:pPr>
          </w:p>
        </w:tc>
        <w:tc>
          <w:tcPr>
            <w:tcW w:w="0" w:type="auto"/>
          </w:tcPr>
          <w:p w14:paraId="12E9A223" w14:textId="77777777" w:rsidR="00D80144" w:rsidRPr="00D80144" w:rsidRDefault="00D80144" w:rsidP="003A40D3">
            <w:pPr>
              <w:rPr>
                <w:rFonts w:ascii="Arial" w:hAnsi="Arial" w:cs="Arial"/>
                <w:sz w:val="20"/>
                <w:szCs w:val="20"/>
              </w:rPr>
            </w:pPr>
          </w:p>
        </w:tc>
      </w:tr>
      <w:tr w:rsidR="00D80144" w:rsidRPr="00D80144" w14:paraId="7355F87B" w14:textId="77777777" w:rsidTr="003A40D3">
        <w:tc>
          <w:tcPr>
            <w:tcW w:w="0" w:type="auto"/>
            <w:vMerge w:val="restart"/>
          </w:tcPr>
          <w:p w14:paraId="529A16EA" w14:textId="77777777" w:rsidR="00D80144" w:rsidRPr="00D80144" w:rsidRDefault="00D80144" w:rsidP="003A40D3">
            <w:pPr>
              <w:rPr>
                <w:rFonts w:ascii="Arial" w:hAnsi="Arial" w:cs="Arial"/>
                <w:sz w:val="20"/>
                <w:szCs w:val="20"/>
              </w:rPr>
            </w:pPr>
            <w:r w:rsidRPr="00D80144">
              <w:rPr>
                <w:rFonts w:ascii="Arial" w:hAnsi="Arial" w:cs="Arial"/>
                <w:sz w:val="20"/>
                <w:szCs w:val="20"/>
              </w:rPr>
              <w:t>2</w:t>
            </w:r>
          </w:p>
        </w:tc>
        <w:tc>
          <w:tcPr>
            <w:tcW w:w="0" w:type="auto"/>
            <w:vMerge w:val="restart"/>
          </w:tcPr>
          <w:p w14:paraId="7C6DF4FB" w14:textId="77777777" w:rsidR="00D80144" w:rsidRPr="00D80144" w:rsidRDefault="00D80144" w:rsidP="003A40D3">
            <w:pPr>
              <w:rPr>
                <w:rFonts w:ascii="Arial" w:hAnsi="Arial" w:cs="Arial"/>
                <w:sz w:val="20"/>
                <w:szCs w:val="20"/>
              </w:rPr>
            </w:pPr>
            <w:r w:rsidRPr="00D80144">
              <w:rPr>
                <w:rFonts w:ascii="Arial" w:hAnsi="Arial" w:cs="Arial"/>
                <w:sz w:val="20"/>
                <w:szCs w:val="20"/>
              </w:rPr>
              <w:t>Information quantity</w:t>
            </w:r>
          </w:p>
        </w:tc>
        <w:tc>
          <w:tcPr>
            <w:tcW w:w="0" w:type="auto"/>
          </w:tcPr>
          <w:p w14:paraId="215C498E" w14:textId="77777777" w:rsidR="00D80144" w:rsidRPr="00D80144" w:rsidRDefault="00D80144" w:rsidP="003A40D3">
            <w:pPr>
              <w:rPr>
                <w:rFonts w:ascii="Arial" w:hAnsi="Arial" w:cs="Arial"/>
                <w:sz w:val="20"/>
                <w:szCs w:val="20"/>
              </w:rPr>
            </w:pPr>
            <w:r w:rsidRPr="00D80144">
              <w:rPr>
                <w:rFonts w:ascii="Arial" w:hAnsi="Arial" w:cs="Arial"/>
                <w:sz w:val="20"/>
                <w:szCs w:val="20"/>
              </w:rPr>
              <w:t>Generation: 2</w:t>
            </w:r>
          </w:p>
        </w:tc>
        <w:tc>
          <w:tcPr>
            <w:tcW w:w="0" w:type="auto"/>
          </w:tcPr>
          <w:p w14:paraId="6C7E968A" w14:textId="77777777" w:rsidR="00D80144" w:rsidRPr="00D80144" w:rsidRDefault="00D80144" w:rsidP="003A40D3">
            <w:pPr>
              <w:rPr>
                <w:rFonts w:ascii="Arial" w:hAnsi="Arial" w:cs="Arial"/>
                <w:sz w:val="20"/>
                <w:szCs w:val="20"/>
              </w:rPr>
            </w:pPr>
            <w:r w:rsidRPr="00D80144">
              <w:rPr>
                <w:rFonts w:ascii="Arial" w:hAnsi="Arial" w:cs="Arial"/>
                <w:sz w:val="20"/>
                <w:szCs w:val="20"/>
              </w:rPr>
              <w:t>-64.00</w:t>
            </w:r>
          </w:p>
        </w:tc>
        <w:tc>
          <w:tcPr>
            <w:tcW w:w="0" w:type="auto"/>
          </w:tcPr>
          <w:p w14:paraId="4F6210B0" w14:textId="77777777" w:rsidR="00D80144" w:rsidRPr="00D80144" w:rsidRDefault="00D80144" w:rsidP="003A40D3">
            <w:pPr>
              <w:rPr>
                <w:rFonts w:ascii="Arial" w:hAnsi="Arial" w:cs="Arial"/>
                <w:sz w:val="20"/>
                <w:szCs w:val="20"/>
              </w:rPr>
            </w:pPr>
            <w:r w:rsidRPr="00D80144">
              <w:rPr>
                <w:rFonts w:ascii="Arial" w:hAnsi="Arial" w:cs="Arial"/>
                <w:sz w:val="20"/>
                <w:szCs w:val="20"/>
              </w:rPr>
              <w:t>59.97</w:t>
            </w:r>
          </w:p>
        </w:tc>
        <w:tc>
          <w:tcPr>
            <w:tcW w:w="0" w:type="auto"/>
          </w:tcPr>
          <w:p w14:paraId="002700CA" w14:textId="77777777" w:rsidR="00D80144" w:rsidRPr="00D80144" w:rsidRDefault="00D80144" w:rsidP="003A40D3">
            <w:pPr>
              <w:rPr>
                <w:rFonts w:ascii="Arial" w:hAnsi="Arial" w:cs="Arial"/>
                <w:sz w:val="20"/>
                <w:szCs w:val="20"/>
              </w:rPr>
            </w:pPr>
            <w:r w:rsidRPr="00D80144">
              <w:rPr>
                <w:rFonts w:ascii="Arial" w:hAnsi="Arial" w:cs="Arial"/>
                <w:sz w:val="20"/>
                <w:szCs w:val="20"/>
              </w:rPr>
              <w:t>.292</w:t>
            </w:r>
          </w:p>
        </w:tc>
      </w:tr>
      <w:tr w:rsidR="00D80144" w:rsidRPr="00D80144" w14:paraId="1F938BC8" w14:textId="77777777" w:rsidTr="003A40D3">
        <w:tc>
          <w:tcPr>
            <w:tcW w:w="0" w:type="auto"/>
            <w:vMerge/>
          </w:tcPr>
          <w:p w14:paraId="442A823E" w14:textId="77777777" w:rsidR="00D80144" w:rsidRPr="00D80144" w:rsidRDefault="00D80144" w:rsidP="003A40D3">
            <w:pPr>
              <w:rPr>
                <w:rFonts w:ascii="Arial" w:hAnsi="Arial" w:cs="Arial"/>
                <w:sz w:val="20"/>
                <w:szCs w:val="20"/>
              </w:rPr>
            </w:pPr>
          </w:p>
        </w:tc>
        <w:tc>
          <w:tcPr>
            <w:tcW w:w="0" w:type="auto"/>
            <w:vMerge/>
          </w:tcPr>
          <w:p w14:paraId="2DD35A9E" w14:textId="77777777" w:rsidR="00D80144" w:rsidRPr="00D80144" w:rsidRDefault="00D80144" w:rsidP="003A40D3">
            <w:pPr>
              <w:rPr>
                <w:rFonts w:ascii="Arial" w:hAnsi="Arial" w:cs="Arial"/>
                <w:sz w:val="20"/>
                <w:szCs w:val="20"/>
              </w:rPr>
            </w:pPr>
          </w:p>
        </w:tc>
        <w:tc>
          <w:tcPr>
            <w:tcW w:w="0" w:type="auto"/>
          </w:tcPr>
          <w:p w14:paraId="20482DED" w14:textId="77777777" w:rsidR="00D80144" w:rsidRPr="00D80144" w:rsidRDefault="00D80144" w:rsidP="003A40D3">
            <w:pPr>
              <w:rPr>
                <w:rFonts w:ascii="Arial" w:hAnsi="Arial" w:cs="Arial"/>
                <w:sz w:val="20"/>
                <w:szCs w:val="20"/>
              </w:rPr>
            </w:pPr>
            <w:r w:rsidRPr="00D80144">
              <w:rPr>
                <w:rFonts w:ascii="Arial" w:hAnsi="Arial" w:cs="Arial"/>
                <w:sz w:val="20"/>
                <w:szCs w:val="20"/>
              </w:rPr>
              <w:t>Generation: 1</w:t>
            </w:r>
          </w:p>
        </w:tc>
        <w:tc>
          <w:tcPr>
            <w:tcW w:w="0" w:type="auto"/>
          </w:tcPr>
          <w:p w14:paraId="0C169E5D"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5AC61147" w14:textId="77777777" w:rsidR="00D80144" w:rsidRPr="00D80144" w:rsidRDefault="00D80144" w:rsidP="003A40D3">
            <w:pPr>
              <w:rPr>
                <w:rFonts w:ascii="Arial" w:hAnsi="Arial" w:cs="Arial"/>
                <w:sz w:val="20"/>
                <w:szCs w:val="20"/>
              </w:rPr>
            </w:pPr>
          </w:p>
        </w:tc>
        <w:tc>
          <w:tcPr>
            <w:tcW w:w="0" w:type="auto"/>
          </w:tcPr>
          <w:p w14:paraId="7B91B32C" w14:textId="77777777" w:rsidR="00D80144" w:rsidRPr="00D80144" w:rsidRDefault="00D80144" w:rsidP="003A40D3">
            <w:pPr>
              <w:rPr>
                <w:rFonts w:ascii="Arial" w:hAnsi="Arial" w:cs="Arial"/>
                <w:sz w:val="20"/>
                <w:szCs w:val="20"/>
              </w:rPr>
            </w:pPr>
          </w:p>
        </w:tc>
      </w:tr>
      <w:tr w:rsidR="00D80144" w:rsidRPr="00D80144" w14:paraId="6391C7FF" w14:textId="77777777" w:rsidTr="003A40D3">
        <w:tc>
          <w:tcPr>
            <w:tcW w:w="0" w:type="auto"/>
            <w:vMerge/>
          </w:tcPr>
          <w:p w14:paraId="7A66479A" w14:textId="77777777" w:rsidR="00D80144" w:rsidRPr="00D80144" w:rsidRDefault="00D80144" w:rsidP="003A40D3">
            <w:pPr>
              <w:rPr>
                <w:rFonts w:ascii="Arial" w:hAnsi="Arial" w:cs="Arial"/>
                <w:sz w:val="20"/>
                <w:szCs w:val="20"/>
              </w:rPr>
            </w:pPr>
          </w:p>
        </w:tc>
        <w:tc>
          <w:tcPr>
            <w:tcW w:w="0" w:type="auto"/>
            <w:vMerge/>
          </w:tcPr>
          <w:p w14:paraId="40D5D7E1" w14:textId="77777777" w:rsidR="00D80144" w:rsidRPr="00D80144" w:rsidRDefault="00D80144" w:rsidP="003A40D3">
            <w:pPr>
              <w:rPr>
                <w:rFonts w:ascii="Arial" w:hAnsi="Arial" w:cs="Arial"/>
                <w:sz w:val="20"/>
                <w:szCs w:val="20"/>
              </w:rPr>
            </w:pPr>
          </w:p>
        </w:tc>
        <w:tc>
          <w:tcPr>
            <w:tcW w:w="0" w:type="auto"/>
          </w:tcPr>
          <w:p w14:paraId="66C7B32B"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w:t>
            </w:r>
          </w:p>
        </w:tc>
        <w:tc>
          <w:tcPr>
            <w:tcW w:w="0" w:type="auto"/>
          </w:tcPr>
          <w:p w14:paraId="1631700F" w14:textId="77777777" w:rsidR="00D80144" w:rsidRPr="00D80144" w:rsidRDefault="00D80144" w:rsidP="003A40D3">
            <w:pPr>
              <w:rPr>
                <w:rFonts w:ascii="Arial" w:hAnsi="Arial" w:cs="Arial"/>
                <w:sz w:val="20"/>
                <w:szCs w:val="20"/>
              </w:rPr>
            </w:pPr>
            <w:r w:rsidRPr="00D80144">
              <w:rPr>
                <w:rFonts w:ascii="Arial" w:hAnsi="Arial" w:cs="Arial"/>
                <w:sz w:val="20"/>
                <w:szCs w:val="20"/>
              </w:rPr>
              <w:t>316.04</w:t>
            </w:r>
          </w:p>
        </w:tc>
        <w:tc>
          <w:tcPr>
            <w:tcW w:w="0" w:type="auto"/>
          </w:tcPr>
          <w:p w14:paraId="01A4B776" w14:textId="77777777" w:rsidR="00D80144" w:rsidRPr="00D80144" w:rsidRDefault="00D80144" w:rsidP="003A40D3">
            <w:pPr>
              <w:rPr>
                <w:rFonts w:ascii="Arial" w:hAnsi="Arial" w:cs="Arial"/>
                <w:sz w:val="20"/>
                <w:szCs w:val="20"/>
              </w:rPr>
            </w:pPr>
            <w:r w:rsidRPr="00D80144">
              <w:rPr>
                <w:rFonts w:ascii="Arial" w:hAnsi="Arial" w:cs="Arial"/>
                <w:sz w:val="20"/>
                <w:szCs w:val="20"/>
              </w:rPr>
              <w:t>84.53</w:t>
            </w:r>
          </w:p>
        </w:tc>
        <w:tc>
          <w:tcPr>
            <w:tcW w:w="0" w:type="auto"/>
          </w:tcPr>
          <w:p w14:paraId="271ECC56" w14:textId="77777777" w:rsidR="00D80144" w:rsidRPr="00D80144" w:rsidRDefault="00D80144" w:rsidP="003A40D3">
            <w:pPr>
              <w:rPr>
                <w:rFonts w:ascii="Arial" w:hAnsi="Arial" w:cs="Arial"/>
                <w:sz w:val="20"/>
                <w:szCs w:val="20"/>
              </w:rPr>
            </w:pPr>
            <w:r w:rsidRPr="00D80144">
              <w:rPr>
                <w:rFonts w:ascii="Arial" w:hAnsi="Arial" w:cs="Arial"/>
                <w:sz w:val="20"/>
                <w:szCs w:val="20"/>
              </w:rPr>
              <w:t>&lt; .001</w:t>
            </w:r>
          </w:p>
        </w:tc>
      </w:tr>
      <w:tr w:rsidR="00D80144" w:rsidRPr="00D80144" w14:paraId="3D2C8AEB" w14:textId="77777777" w:rsidTr="003A40D3">
        <w:tc>
          <w:tcPr>
            <w:tcW w:w="0" w:type="auto"/>
            <w:vMerge/>
          </w:tcPr>
          <w:p w14:paraId="6AB27549" w14:textId="77777777" w:rsidR="00D80144" w:rsidRPr="00D80144" w:rsidRDefault="00D80144" w:rsidP="003A40D3">
            <w:pPr>
              <w:rPr>
                <w:rFonts w:ascii="Arial" w:hAnsi="Arial" w:cs="Arial"/>
                <w:sz w:val="20"/>
                <w:szCs w:val="20"/>
              </w:rPr>
            </w:pPr>
          </w:p>
        </w:tc>
        <w:tc>
          <w:tcPr>
            <w:tcW w:w="0" w:type="auto"/>
            <w:vMerge/>
          </w:tcPr>
          <w:p w14:paraId="5B4A6C67" w14:textId="77777777" w:rsidR="00D80144" w:rsidRPr="00D80144" w:rsidRDefault="00D80144" w:rsidP="003A40D3">
            <w:pPr>
              <w:rPr>
                <w:rFonts w:ascii="Arial" w:hAnsi="Arial" w:cs="Arial"/>
                <w:sz w:val="20"/>
                <w:szCs w:val="20"/>
              </w:rPr>
            </w:pPr>
          </w:p>
        </w:tc>
        <w:tc>
          <w:tcPr>
            <w:tcW w:w="0" w:type="auto"/>
          </w:tcPr>
          <w:p w14:paraId="512D810F"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Non-interactive</w:t>
            </w:r>
          </w:p>
        </w:tc>
        <w:tc>
          <w:tcPr>
            <w:tcW w:w="0" w:type="auto"/>
          </w:tcPr>
          <w:p w14:paraId="59BD0DE4"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44CABDD1" w14:textId="77777777" w:rsidR="00D80144" w:rsidRPr="00D80144" w:rsidRDefault="00D80144" w:rsidP="003A40D3">
            <w:pPr>
              <w:rPr>
                <w:rFonts w:ascii="Arial" w:hAnsi="Arial" w:cs="Arial"/>
                <w:sz w:val="20"/>
                <w:szCs w:val="20"/>
              </w:rPr>
            </w:pPr>
          </w:p>
        </w:tc>
        <w:tc>
          <w:tcPr>
            <w:tcW w:w="0" w:type="auto"/>
          </w:tcPr>
          <w:p w14:paraId="30E0DA89" w14:textId="77777777" w:rsidR="00D80144" w:rsidRPr="00D80144" w:rsidRDefault="00D80144" w:rsidP="003A40D3">
            <w:pPr>
              <w:rPr>
                <w:rFonts w:ascii="Arial" w:hAnsi="Arial" w:cs="Arial"/>
                <w:sz w:val="20"/>
                <w:szCs w:val="20"/>
              </w:rPr>
            </w:pPr>
          </w:p>
        </w:tc>
      </w:tr>
      <w:tr w:rsidR="00D80144" w:rsidRPr="00D80144" w14:paraId="70F839B1" w14:textId="77777777" w:rsidTr="003A40D3">
        <w:tc>
          <w:tcPr>
            <w:tcW w:w="0" w:type="auto"/>
            <w:vMerge/>
          </w:tcPr>
          <w:p w14:paraId="70DA2858" w14:textId="77777777" w:rsidR="00D80144" w:rsidRPr="00D80144" w:rsidRDefault="00D80144" w:rsidP="003A40D3">
            <w:pPr>
              <w:rPr>
                <w:rFonts w:ascii="Arial" w:hAnsi="Arial" w:cs="Arial"/>
                <w:sz w:val="20"/>
                <w:szCs w:val="20"/>
              </w:rPr>
            </w:pPr>
          </w:p>
        </w:tc>
        <w:tc>
          <w:tcPr>
            <w:tcW w:w="0" w:type="auto"/>
            <w:vMerge/>
          </w:tcPr>
          <w:p w14:paraId="7C4AA30A" w14:textId="77777777" w:rsidR="00D80144" w:rsidRPr="00D80144" w:rsidRDefault="00D80144" w:rsidP="003A40D3">
            <w:pPr>
              <w:rPr>
                <w:rFonts w:ascii="Arial" w:hAnsi="Arial" w:cs="Arial"/>
                <w:sz w:val="20"/>
                <w:szCs w:val="20"/>
              </w:rPr>
            </w:pPr>
          </w:p>
        </w:tc>
        <w:tc>
          <w:tcPr>
            <w:tcW w:w="0" w:type="auto"/>
          </w:tcPr>
          <w:p w14:paraId="565DA633"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 x Generation: 2</w:t>
            </w:r>
          </w:p>
        </w:tc>
        <w:tc>
          <w:tcPr>
            <w:tcW w:w="0" w:type="auto"/>
          </w:tcPr>
          <w:p w14:paraId="61BDDE33" w14:textId="77777777" w:rsidR="00D80144" w:rsidRPr="00D80144" w:rsidRDefault="00D80144" w:rsidP="003A40D3">
            <w:pPr>
              <w:rPr>
                <w:rFonts w:ascii="Arial" w:hAnsi="Arial" w:cs="Arial"/>
                <w:sz w:val="20"/>
                <w:szCs w:val="20"/>
              </w:rPr>
            </w:pPr>
            <w:r w:rsidRPr="00D80144">
              <w:rPr>
                <w:rFonts w:ascii="Arial" w:hAnsi="Arial" w:cs="Arial"/>
                <w:sz w:val="20"/>
                <w:szCs w:val="20"/>
              </w:rPr>
              <w:t>125.52</w:t>
            </w:r>
          </w:p>
        </w:tc>
        <w:tc>
          <w:tcPr>
            <w:tcW w:w="0" w:type="auto"/>
          </w:tcPr>
          <w:p w14:paraId="4C02250A" w14:textId="77777777" w:rsidR="00D80144" w:rsidRPr="00D80144" w:rsidRDefault="00D80144" w:rsidP="003A40D3">
            <w:pPr>
              <w:rPr>
                <w:rFonts w:ascii="Arial" w:hAnsi="Arial" w:cs="Arial"/>
                <w:sz w:val="20"/>
                <w:szCs w:val="20"/>
              </w:rPr>
            </w:pPr>
            <w:r w:rsidRPr="00D80144">
              <w:rPr>
                <w:rFonts w:ascii="Arial" w:hAnsi="Arial" w:cs="Arial"/>
                <w:sz w:val="20"/>
                <w:szCs w:val="20"/>
              </w:rPr>
              <w:t>87.79</w:t>
            </w:r>
          </w:p>
        </w:tc>
        <w:tc>
          <w:tcPr>
            <w:tcW w:w="0" w:type="auto"/>
          </w:tcPr>
          <w:p w14:paraId="0953DAA9" w14:textId="77777777" w:rsidR="00D80144" w:rsidRPr="00D80144" w:rsidRDefault="00D80144" w:rsidP="003A40D3">
            <w:pPr>
              <w:rPr>
                <w:rFonts w:ascii="Arial" w:hAnsi="Arial" w:cs="Arial"/>
                <w:sz w:val="20"/>
                <w:szCs w:val="20"/>
              </w:rPr>
            </w:pPr>
            <w:r w:rsidRPr="00D80144">
              <w:rPr>
                <w:rFonts w:ascii="Arial" w:hAnsi="Arial" w:cs="Arial"/>
                <w:sz w:val="20"/>
                <w:szCs w:val="20"/>
              </w:rPr>
              <w:t>.160</w:t>
            </w:r>
          </w:p>
        </w:tc>
      </w:tr>
      <w:tr w:rsidR="00D80144" w:rsidRPr="00D80144" w14:paraId="670D3120" w14:textId="77777777" w:rsidTr="003A40D3">
        <w:tc>
          <w:tcPr>
            <w:tcW w:w="0" w:type="auto"/>
            <w:vMerge/>
          </w:tcPr>
          <w:p w14:paraId="7DCA3342" w14:textId="77777777" w:rsidR="00D80144" w:rsidRPr="00D80144" w:rsidRDefault="00D80144" w:rsidP="003A40D3">
            <w:pPr>
              <w:rPr>
                <w:rFonts w:ascii="Arial" w:hAnsi="Arial" w:cs="Arial"/>
                <w:sz w:val="20"/>
                <w:szCs w:val="20"/>
              </w:rPr>
            </w:pPr>
          </w:p>
        </w:tc>
        <w:tc>
          <w:tcPr>
            <w:tcW w:w="0" w:type="auto"/>
            <w:vMerge/>
          </w:tcPr>
          <w:p w14:paraId="511D63D6" w14:textId="77777777" w:rsidR="00D80144" w:rsidRPr="00D80144" w:rsidRDefault="00D80144" w:rsidP="003A40D3">
            <w:pPr>
              <w:rPr>
                <w:rFonts w:ascii="Arial" w:hAnsi="Arial" w:cs="Arial"/>
                <w:sz w:val="20"/>
                <w:szCs w:val="20"/>
              </w:rPr>
            </w:pPr>
          </w:p>
        </w:tc>
        <w:tc>
          <w:tcPr>
            <w:tcW w:w="0" w:type="auto"/>
          </w:tcPr>
          <w:p w14:paraId="6F8BE221"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 x Generation: 1</w:t>
            </w:r>
          </w:p>
        </w:tc>
        <w:tc>
          <w:tcPr>
            <w:tcW w:w="0" w:type="auto"/>
          </w:tcPr>
          <w:p w14:paraId="646F0093"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1175F985" w14:textId="77777777" w:rsidR="00D80144" w:rsidRPr="00D80144" w:rsidRDefault="00D80144" w:rsidP="003A40D3">
            <w:pPr>
              <w:rPr>
                <w:rFonts w:ascii="Arial" w:hAnsi="Arial" w:cs="Arial"/>
                <w:sz w:val="20"/>
                <w:szCs w:val="20"/>
              </w:rPr>
            </w:pPr>
          </w:p>
        </w:tc>
        <w:tc>
          <w:tcPr>
            <w:tcW w:w="0" w:type="auto"/>
          </w:tcPr>
          <w:p w14:paraId="75F22F4A" w14:textId="77777777" w:rsidR="00D80144" w:rsidRPr="00D80144" w:rsidRDefault="00D80144" w:rsidP="003A40D3">
            <w:pPr>
              <w:rPr>
                <w:rFonts w:ascii="Arial" w:hAnsi="Arial" w:cs="Arial"/>
                <w:sz w:val="20"/>
                <w:szCs w:val="20"/>
              </w:rPr>
            </w:pPr>
          </w:p>
        </w:tc>
      </w:tr>
      <w:tr w:rsidR="00D80144" w:rsidRPr="00D80144" w14:paraId="4FA0A4D9" w14:textId="77777777" w:rsidTr="003A40D3">
        <w:tc>
          <w:tcPr>
            <w:tcW w:w="0" w:type="auto"/>
            <w:vMerge/>
          </w:tcPr>
          <w:p w14:paraId="00229396" w14:textId="77777777" w:rsidR="00D80144" w:rsidRPr="00D80144" w:rsidRDefault="00D80144" w:rsidP="003A40D3">
            <w:pPr>
              <w:rPr>
                <w:rFonts w:ascii="Arial" w:hAnsi="Arial" w:cs="Arial"/>
                <w:sz w:val="20"/>
                <w:szCs w:val="20"/>
              </w:rPr>
            </w:pPr>
          </w:p>
        </w:tc>
        <w:tc>
          <w:tcPr>
            <w:tcW w:w="0" w:type="auto"/>
            <w:vMerge/>
          </w:tcPr>
          <w:p w14:paraId="498497BD" w14:textId="77777777" w:rsidR="00D80144" w:rsidRPr="00D80144" w:rsidRDefault="00D80144" w:rsidP="003A40D3">
            <w:pPr>
              <w:rPr>
                <w:rFonts w:ascii="Arial" w:hAnsi="Arial" w:cs="Arial"/>
                <w:sz w:val="20"/>
                <w:szCs w:val="20"/>
              </w:rPr>
            </w:pPr>
          </w:p>
        </w:tc>
        <w:tc>
          <w:tcPr>
            <w:tcW w:w="0" w:type="auto"/>
          </w:tcPr>
          <w:p w14:paraId="7EBE1AFA" w14:textId="77777777" w:rsidR="00D80144" w:rsidRPr="00D80144" w:rsidRDefault="00D80144" w:rsidP="003A40D3">
            <w:pPr>
              <w:rPr>
                <w:rFonts w:ascii="Arial" w:hAnsi="Arial" w:cs="Arial"/>
                <w:sz w:val="20"/>
                <w:szCs w:val="20"/>
                <w:lang w:val="fr-FR"/>
              </w:rPr>
            </w:pPr>
            <w:proofErr w:type="gramStart"/>
            <w:r w:rsidRPr="00D80144">
              <w:rPr>
                <w:rFonts w:ascii="Arial" w:hAnsi="Arial" w:cs="Arial"/>
                <w:sz w:val="20"/>
                <w:szCs w:val="20"/>
                <w:lang w:val="fr-FR"/>
              </w:rPr>
              <w:t>Condition:</w:t>
            </w:r>
            <w:proofErr w:type="gramEnd"/>
            <w:r w:rsidRPr="00D80144">
              <w:rPr>
                <w:rFonts w:ascii="Arial" w:hAnsi="Arial" w:cs="Arial"/>
                <w:sz w:val="20"/>
                <w:szCs w:val="20"/>
                <w:lang w:val="fr-FR"/>
              </w:rPr>
              <w:t xml:space="preserve"> Non-interactive x </w:t>
            </w:r>
            <w:proofErr w:type="spellStart"/>
            <w:r w:rsidRPr="00D80144">
              <w:rPr>
                <w:rFonts w:ascii="Arial" w:hAnsi="Arial" w:cs="Arial"/>
                <w:sz w:val="20"/>
                <w:szCs w:val="20"/>
                <w:lang w:val="fr-FR"/>
              </w:rPr>
              <w:t>Generation</w:t>
            </w:r>
            <w:proofErr w:type="spellEnd"/>
            <w:r w:rsidRPr="00D80144">
              <w:rPr>
                <w:rFonts w:ascii="Arial" w:hAnsi="Arial" w:cs="Arial"/>
                <w:sz w:val="20"/>
                <w:szCs w:val="20"/>
                <w:lang w:val="fr-FR"/>
              </w:rPr>
              <w:t>: 2</w:t>
            </w:r>
          </w:p>
        </w:tc>
        <w:tc>
          <w:tcPr>
            <w:tcW w:w="0" w:type="auto"/>
          </w:tcPr>
          <w:p w14:paraId="5E1DF7EF"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3EBD6344" w14:textId="77777777" w:rsidR="00D80144" w:rsidRPr="00D80144" w:rsidRDefault="00D80144" w:rsidP="003A40D3">
            <w:pPr>
              <w:rPr>
                <w:rFonts w:ascii="Arial" w:hAnsi="Arial" w:cs="Arial"/>
                <w:sz w:val="20"/>
                <w:szCs w:val="20"/>
              </w:rPr>
            </w:pPr>
          </w:p>
        </w:tc>
        <w:tc>
          <w:tcPr>
            <w:tcW w:w="0" w:type="auto"/>
          </w:tcPr>
          <w:p w14:paraId="02960092" w14:textId="77777777" w:rsidR="00D80144" w:rsidRPr="00D80144" w:rsidRDefault="00D80144" w:rsidP="003A40D3">
            <w:pPr>
              <w:rPr>
                <w:rFonts w:ascii="Arial" w:hAnsi="Arial" w:cs="Arial"/>
                <w:sz w:val="20"/>
                <w:szCs w:val="20"/>
              </w:rPr>
            </w:pPr>
          </w:p>
        </w:tc>
      </w:tr>
      <w:tr w:rsidR="00D80144" w:rsidRPr="00D80144" w14:paraId="13EC95C0" w14:textId="77777777" w:rsidTr="003A40D3">
        <w:tc>
          <w:tcPr>
            <w:tcW w:w="0" w:type="auto"/>
            <w:vMerge/>
          </w:tcPr>
          <w:p w14:paraId="60E1016F" w14:textId="77777777" w:rsidR="00D80144" w:rsidRPr="00D80144" w:rsidRDefault="00D80144" w:rsidP="003A40D3">
            <w:pPr>
              <w:rPr>
                <w:rFonts w:ascii="Arial" w:hAnsi="Arial" w:cs="Arial"/>
                <w:sz w:val="20"/>
                <w:szCs w:val="20"/>
              </w:rPr>
            </w:pPr>
          </w:p>
        </w:tc>
        <w:tc>
          <w:tcPr>
            <w:tcW w:w="0" w:type="auto"/>
            <w:vMerge/>
          </w:tcPr>
          <w:p w14:paraId="3300DFAF" w14:textId="77777777" w:rsidR="00D80144" w:rsidRPr="00D80144" w:rsidRDefault="00D80144" w:rsidP="003A40D3">
            <w:pPr>
              <w:rPr>
                <w:rFonts w:ascii="Arial" w:hAnsi="Arial" w:cs="Arial"/>
                <w:sz w:val="20"/>
                <w:szCs w:val="20"/>
              </w:rPr>
            </w:pPr>
          </w:p>
        </w:tc>
        <w:tc>
          <w:tcPr>
            <w:tcW w:w="0" w:type="auto"/>
          </w:tcPr>
          <w:p w14:paraId="439206AE" w14:textId="77777777" w:rsidR="00D80144" w:rsidRPr="00D80144" w:rsidRDefault="00D80144" w:rsidP="003A40D3">
            <w:pPr>
              <w:rPr>
                <w:rFonts w:ascii="Arial" w:hAnsi="Arial" w:cs="Arial"/>
                <w:sz w:val="20"/>
                <w:szCs w:val="20"/>
                <w:lang w:val="fr-FR"/>
              </w:rPr>
            </w:pPr>
            <w:proofErr w:type="gramStart"/>
            <w:r w:rsidRPr="00D80144">
              <w:rPr>
                <w:rFonts w:ascii="Arial" w:hAnsi="Arial" w:cs="Arial"/>
                <w:sz w:val="20"/>
                <w:szCs w:val="20"/>
                <w:lang w:val="fr-FR"/>
              </w:rPr>
              <w:t>Condition:</w:t>
            </w:r>
            <w:proofErr w:type="gramEnd"/>
            <w:r w:rsidRPr="00D80144">
              <w:rPr>
                <w:rFonts w:ascii="Arial" w:hAnsi="Arial" w:cs="Arial"/>
                <w:sz w:val="20"/>
                <w:szCs w:val="20"/>
                <w:lang w:val="fr-FR"/>
              </w:rPr>
              <w:t xml:space="preserve"> Non-interactive x </w:t>
            </w:r>
            <w:proofErr w:type="spellStart"/>
            <w:r w:rsidRPr="00D80144">
              <w:rPr>
                <w:rFonts w:ascii="Arial" w:hAnsi="Arial" w:cs="Arial"/>
                <w:sz w:val="20"/>
                <w:szCs w:val="20"/>
                <w:lang w:val="fr-FR"/>
              </w:rPr>
              <w:t>Generation</w:t>
            </w:r>
            <w:proofErr w:type="spellEnd"/>
            <w:r w:rsidRPr="00D80144">
              <w:rPr>
                <w:rFonts w:ascii="Arial" w:hAnsi="Arial" w:cs="Arial"/>
                <w:sz w:val="20"/>
                <w:szCs w:val="20"/>
                <w:lang w:val="fr-FR"/>
              </w:rPr>
              <w:t>: 1</w:t>
            </w:r>
          </w:p>
        </w:tc>
        <w:tc>
          <w:tcPr>
            <w:tcW w:w="0" w:type="auto"/>
          </w:tcPr>
          <w:p w14:paraId="54170D56"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13678B10" w14:textId="77777777" w:rsidR="00D80144" w:rsidRPr="00D80144" w:rsidRDefault="00D80144" w:rsidP="003A40D3">
            <w:pPr>
              <w:rPr>
                <w:rFonts w:ascii="Arial" w:hAnsi="Arial" w:cs="Arial"/>
                <w:sz w:val="20"/>
                <w:szCs w:val="20"/>
              </w:rPr>
            </w:pPr>
          </w:p>
        </w:tc>
        <w:tc>
          <w:tcPr>
            <w:tcW w:w="0" w:type="auto"/>
          </w:tcPr>
          <w:p w14:paraId="064EB118" w14:textId="77777777" w:rsidR="00D80144" w:rsidRPr="00D80144" w:rsidRDefault="00D80144" w:rsidP="003A40D3">
            <w:pPr>
              <w:rPr>
                <w:rFonts w:ascii="Arial" w:hAnsi="Arial" w:cs="Arial"/>
                <w:sz w:val="20"/>
                <w:szCs w:val="20"/>
              </w:rPr>
            </w:pPr>
          </w:p>
        </w:tc>
      </w:tr>
      <w:tr w:rsidR="00D80144" w:rsidRPr="00D80144" w14:paraId="246EF16A" w14:textId="77777777" w:rsidTr="003A40D3">
        <w:tc>
          <w:tcPr>
            <w:tcW w:w="0" w:type="auto"/>
            <w:vMerge w:val="restart"/>
          </w:tcPr>
          <w:p w14:paraId="7639AAC8" w14:textId="77777777" w:rsidR="00D80144" w:rsidRPr="00D80144" w:rsidRDefault="00D80144" w:rsidP="003A40D3">
            <w:pPr>
              <w:rPr>
                <w:rFonts w:ascii="Arial" w:hAnsi="Arial" w:cs="Arial"/>
                <w:sz w:val="20"/>
                <w:szCs w:val="20"/>
              </w:rPr>
            </w:pPr>
            <w:r w:rsidRPr="00D80144">
              <w:rPr>
                <w:rFonts w:ascii="Arial" w:hAnsi="Arial" w:cs="Arial"/>
                <w:sz w:val="20"/>
                <w:szCs w:val="20"/>
              </w:rPr>
              <w:t>3</w:t>
            </w:r>
          </w:p>
        </w:tc>
        <w:tc>
          <w:tcPr>
            <w:tcW w:w="0" w:type="auto"/>
            <w:vMerge w:val="restart"/>
          </w:tcPr>
          <w:p w14:paraId="1D59B82A" w14:textId="77777777" w:rsidR="00D80144" w:rsidRPr="00D80144" w:rsidRDefault="00D80144" w:rsidP="003A40D3">
            <w:pPr>
              <w:rPr>
                <w:rFonts w:ascii="Arial" w:hAnsi="Arial" w:cs="Arial"/>
                <w:sz w:val="20"/>
                <w:szCs w:val="20"/>
              </w:rPr>
            </w:pPr>
            <w:r w:rsidRPr="00D80144">
              <w:rPr>
                <w:rFonts w:ascii="Arial" w:hAnsi="Arial" w:cs="Arial"/>
                <w:sz w:val="20"/>
                <w:szCs w:val="20"/>
              </w:rPr>
              <w:t>Next performance</w:t>
            </w:r>
          </w:p>
        </w:tc>
        <w:tc>
          <w:tcPr>
            <w:tcW w:w="0" w:type="auto"/>
          </w:tcPr>
          <w:p w14:paraId="15FAE054"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w:t>
            </w:r>
          </w:p>
        </w:tc>
        <w:tc>
          <w:tcPr>
            <w:tcW w:w="0" w:type="auto"/>
          </w:tcPr>
          <w:p w14:paraId="547CAB6A" w14:textId="77777777" w:rsidR="00D80144" w:rsidRPr="00D80144" w:rsidRDefault="00D80144" w:rsidP="003A40D3">
            <w:pPr>
              <w:rPr>
                <w:rFonts w:ascii="Arial" w:hAnsi="Arial" w:cs="Arial"/>
                <w:sz w:val="20"/>
                <w:szCs w:val="20"/>
              </w:rPr>
            </w:pPr>
            <w:r w:rsidRPr="00D80144">
              <w:rPr>
                <w:rFonts w:ascii="Arial" w:hAnsi="Arial" w:cs="Arial"/>
                <w:sz w:val="20"/>
                <w:szCs w:val="20"/>
              </w:rPr>
              <w:t>1.11</w:t>
            </w:r>
          </w:p>
        </w:tc>
        <w:tc>
          <w:tcPr>
            <w:tcW w:w="0" w:type="auto"/>
          </w:tcPr>
          <w:p w14:paraId="4DC8E47D" w14:textId="77777777" w:rsidR="00D80144" w:rsidRPr="00D80144" w:rsidRDefault="00D80144" w:rsidP="003A40D3">
            <w:pPr>
              <w:rPr>
                <w:rFonts w:ascii="Arial" w:hAnsi="Arial" w:cs="Arial"/>
                <w:sz w:val="20"/>
                <w:szCs w:val="20"/>
              </w:rPr>
            </w:pPr>
            <w:r w:rsidRPr="00D80144">
              <w:rPr>
                <w:rFonts w:ascii="Arial" w:hAnsi="Arial" w:cs="Arial"/>
                <w:sz w:val="20"/>
                <w:szCs w:val="20"/>
              </w:rPr>
              <w:t>3.49</w:t>
            </w:r>
          </w:p>
        </w:tc>
        <w:tc>
          <w:tcPr>
            <w:tcW w:w="0" w:type="auto"/>
          </w:tcPr>
          <w:p w14:paraId="2EF2673A" w14:textId="77777777" w:rsidR="00D80144" w:rsidRPr="00D80144" w:rsidRDefault="00D80144" w:rsidP="003A40D3">
            <w:pPr>
              <w:rPr>
                <w:rFonts w:ascii="Arial" w:hAnsi="Arial" w:cs="Arial"/>
                <w:sz w:val="20"/>
                <w:szCs w:val="20"/>
              </w:rPr>
            </w:pPr>
            <w:r w:rsidRPr="00D80144">
              <w:rPr>
                <w:rFonts w:ascii="Arial" w:hAnsi="Arial" w:cs="Arial"/>
                <w:sz w:val="20"/>
                <w:szCs w:val="20"/>
              </w:rPr>
              <w:t>.752</w:t>
            </w:r>
          </w:p>
        </w:tc>
      </w:tr>
      <w:tr w:rsidR="00D80144" w:rsidRPr="00D80144" w14:paraId="42C678E0" w14:textId="77777777" w:rsidTr="003A40D3">
        <w:tc>
          <w:tcPr>
            <w:tcW w:w="0" w:type="auto"/>
            <w:vMerge/>
          </w:tcPr>
          <w:p w14:paraId="4F304513" w14:textId="77777777" w:rsidR="00D80144" w:rsidRPr="00D80144" w:rsidRDefault="00D80144" w:rsidP="003A40D3">
            <w:pPr>
              <w:rPr>
                <w:rFonts w:ascii="Arial" w:hAnsi="Arial" w:cs="Arial"/>
                <w:sz w:val="20"/>
                <w:szCs w:val="20"/>
              </w:rPr>
            </w:pPr>
          </w:p>
        </w:tc>
        <w:tc>
          <w:tcPr>
            <w:tcW w:w="0" w:type="auto"/>
            <w:vMerge/>
          </w:tcPr>
          <w:p w14:paraId="09D6D461" w14:textId="77777777" w:rsidR="00D80144" w:rsidRPr="00D80144" w:rsidRDefault="00D80144" w:rsidP="003A40D3">
            <w:pPr>
              <w:rPr>
                <w:rFonts w:ascii="Arial" w:hAnsi="Arial" w:cs="Arial"/>
                <w:sz w:val="20"/>
                <w:szCs w:val="20"/>
              </w:rPr>
            </w:pPr>
          </w:p>
        </w:tc>
        <w:tc>
          <w:tcPr>
            <w:tcW w:w="0" w:type="auto"/>
          </w:tcPr>
          <w:p w14:paraId="119E44FD"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Non-interactive</w:t>
            </w:r>
          </w:p>
        </w:tc>
        <w:tc>
          <w:tcPr>
            <w:tcW w:w="0" w:type="auto"/>
          </w:tcPr>
          <w:p w14:paraId="7FC956C7"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6A130B53" w14:textId="77777777" w:rsidR="00D80144" w:rsidRPr="00D80144" w:rsidRDefault="00D80144" w:rsidP="003A40D3">
            <w:pPr>
              <w:rPr>
                <w:rFonts w:ascii="Arial" w:hAnsi="Arial" w:cs="Arial"/>
                <w:sz w:val="20"/>
                <w:szCs w:val="20"/>
              </w:rPr>
            </w:pPr>
          </w:p>
        </w:tc>
        <w:tc>
          <w:tcPr>
            <w:tcW w:w="0" w:type="auto"/>
          </w:tcPr>
          <w:p w14:paraId="77A652E1" w14:textId="77777777" w:rsidR="00D80144" w:rsidRPr="00D80144" w:rsidRDefault="00D80144" w:rsidP="003A40D3">
            <w:pPr>
              <w:rPr>
                <w:rFonts w:ascii="Arial" w:hAnsi="Arial" w:cs="Arial"/>
                <w:sz w:val="20"/>
                <w:szCs w:val="20"/>
              </w:rPr>
            </w:pPr>
          </w:p>
        </w:tc>
      </w:tr>
      <w:tr w:rsidR="00D80144" w:rsidRPr="00D80144" w14:paraId="2392F9CA" w14:textId="77777777" w:rsidTr="003A40D3">
        <w:tc>
          <w:tcPr>
            <w:tcW w:w="0" w:type="auto"/>
            <w:vMerge/>
          </w:tcPr>
          <w:p w14:paraId="5317FC05" w14:textId="77777777" w:rsidR="00D80144" w:rsidRPr="00D80144" w:rsidRDefault="00D80144" w:rsidP="003A40D3">
            <w:pPr>
              <w:rPr>
                <w:rFonts w:ascii="Arial" w:hAnsi="Arial" w:cs="Arial"/>
                <w:sz w:val="20"/>
                <w:szCs w:val="20"/>
              </w:rPr>
            </w:pPr>
          </w:p>
        </w:tc>
        <w:tc>
          <w:tcPr>
            <w:tcW w:w="0" w:type="auto"/>
            <w:vMerge/>
          </w:tcPr>
          <w:p w14:paraId="5A2C3311" w14:textId="77777777" w:rsidR="00D80144" w:rsidRPr="00D80144" w:rsidRDefault="00D80144" w:rsidP="003A40D3">
            <w:pPr>
              <w:rPr>
                <w:rFonts w:ascii="Arial" w:hAnsi="Arial" w:cs="Arial"/>
                <w:sz w:val="20"/>
                <w:szCs w:val="20"/>
              </w:rPr>
            </w:pPr>
          </w:p>
        </w:tc>
        <w:tc>
          <w:tcPr>
            <w:tcW w:w="0" w:type="auto"/>
          </w:tcPr>
          <w:p w14:paraId="6CAFF88D" w14:textId="77777777" w:rsidR="00D80144" w:rsidRPr="00D80144" w:rsidRDefault="00D80144" w:rsidP="003A40D3">
            <w:pPr>
              <w:rPr>
                <w:rFonts w:ascii="Arial" w:hAnsi="Arial" w:cs="Arial"/>
                <w:sz w:val="20"/>
                <w:szCs w:val="20"/>
              </w:rPr>
            </w:pPr>
            <w:r w:rsidRPr="00D80144">
              <w:rPr>
                <w:rFonts w:ascii="Arial" w:hAnsi="Arial" w:cs="Arial"/>
                <w:sz w:val="20"/>
                <w:szCs w:val="20"/>
              </w:rPr>
              <w:t>Generation: 3</w:t>
            </w:r>
          </w:p>
        </w:tc>
        <w:tc>
          <w:tcPr>
            <w:tcW w:w="0" w:type="auto"/>
          </w:tcPr>
          <w:p w14:paraId="35DF3036" w14:textId="77777777" w:rsidR="00D80144" w:rsidRPr="00D80144" w:rsidRDefault="00D80144" w:rsidP="003A40D3">
            <w:pPr>
              <w:rPr>
                <w:rFonts w:ascii="Arial" w:hAnsi="Arial" w:cs="Arial"/>
                <w:sz w:val="20"/>
                <w:szCs w:val="20"/>
              </w:rPr>
            </w:pPr>
            <w:r w:rsidRPr="00D80144">
              <w:rPr>
                <w:rFonts w:ascii="Arial" w:hAnsi="Arial" w:cs="Arial"/>
                <w:sz w:val="20"/>
                <w:szCs w:val="20"/>
              </w:rPr>
              <w:t>-4.45</w:t>
            </w:r>
          </w:p>
        </w:tc>
        <w:tc>
          <w:tcPr>
            <w:tcW w:w="0" w:type="auto"/>
          </w:tcPr>
          <w:p w14:paraId="4E494C2D" w14:textId="77777777" w:rsidR="00D80144" w:rsidRPr="00D80144" w:rsidRDefault="00D80144" w:rsidP="003A40D3">
            <w:pPr>
              <w:rPr>
                <w:rFonts w:ascii="Arial" w:hAnsi="Arial" w:cs="Arial"/>
                <w:sz w:val="20"/>
                <w:szCs w:val="20"/>
              </w:rPr>
            </w:pPr>
            <w:r w:rsidRPr="00D80144">
              <w:rPr>
                <w:rFonts w:ascii="Arial" w:hAnsi="Arial" w:cs="Arial"/>
                <w:sz w:val="20"/>
                <w:szCs w:val="20"/>
              </w:rPr>
              <w:t>3.02</w:t>
            </w:r>
          </w:p>
        </w:tc>
        <w:tc>
          <w:tcPr>
            <w:tcW w:w="0" w:type="auto"/>
          </w:tcPr>
          <w:p w14:paraId="6CFC3BE7" w14:textId="77777777" w:rsidR="00D80144" w:rsidRPr="00D80144" w:rsidRDefault="00D80144" w:rsidP="003A40D3">
            <w:pPr>
              <w:rPr>
                <w:rFonts w:ascii="Arial" w:hAnsi="Arial" w:cs="Arial"/>
                <w:sz w:val="20"/>
                <w:szCs w:val="20"/>
              </w:rPr>
            </w:pPr>
            <w:r w:rsidRPr="00D80144">
              <w:rPr>
                <w:rFonts w:ascii="Arial" w:hAnsi="Arial" w:cs="Arial"/>
                <w:sz w:val="20"/>
                <w:szCs w:val="20"/>
              </w:rPr>
              <w:t>.146</w:t>
            </w:r>
          </w:p>
        </w:tc>
      </w:tr>
      <w:tr w:rsidR="00D80144" w:rsidRPr="00D80144" w14:paraId="01D54BF2" w14:textId="77777777" w:rsidTr="003A40D3">
        <w:tc>
          <w:tcPr>
            <w:tcW w:w="0" w:type="auto"/>
            <w:vMerge/>
          </w:tcPr>
          <w:p w14:paraId="58859160" w14:textId="77777777" w:rsidR="00D80144" w:rsidRPr="00D80144" w:rsidRDefault="00D80144" w:rsidP="003A40D3">
            <w:pPr>
              <w:rPr>
                <w:rFonts w:ascii="Arial" w:hAnsi="Arial" w:cs="Arial"/>
                <w:sz w:val="20"/>
                <w:szCs w:val="20"/>
              </w:rPr>
            </w:pPr>
          </w:p>
        </w:tc>
        <w:tc>
          <w:tcPr>
            <w:tcW w:w="0" w:type="auto"/>
            <w:vMerge/>
          </w:tcPr>
          <w:p w14:paraId="1726E54C" w14:textId="77777777" w:rsidR="00D80144" w:rsidRPr="00D80144" w:rsidRDefault="00D80144" w:rsidP="003A40D3">
            <w:pPr>
              <w:rPr>
                <w:rFonts w:ascii="Arial" w:hAnsi="Arial" w:cs="Arial"/>
                <w:sz w:val="20"/>
                <w:szCs w:val="20"/>
              </w:rPr>
            </w:pPr>
          </w:p>
        </w:tc>
        <w:tc>
          <w:tcPr>
            <w:tcW w:w="0" w:type="auto"/>
          </w:tcPr>
          <w:p w14:paraId="4A374AC8" w14:textId="77777777" w:rsidR="00D80144" w:rsidRPr="00D80144" w:rsidRDefault="00D80144" w:rsidP="003A40D3">
            <w:pPr>
              <w:rPr>
                <w:rFonts w:ascii="Arial" w:hAnsi="Arial" w:cs="Arial"/>
                <w:sz w:val="20"/>
                <w:szCs w:val="20"/>
              </w:rPr>
            </w:pPr>
            <w:r w:rsidRPr="00D80144">
              <w:rPr>
                <w:rFonts w:ascii="Arial" w:hAnsi="Arial" w:cs="Arial"/>
                <w:sz w:val="20"/>
                <w:szCs w:val="20"/>
              </w:rPr>
              <w:t>Generation: 2</w:t>
            </w:r>
          </w:p>
        </w:tc>
        <w:tc>
          <w:tcPr>
            <w:tcW w:w="0" w:type="auto"/>
          </w:tcPr>
          <w:p w14:paraId="463CC102"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23C54837" w14:textId="77777777" w:rsidR="00D80144" w:rsidRPr="00D80144" w:rsidRDefault="00D80144" w:rsidP="003A40D3">
            <w:pPr>
              <w:rPr>
                <w:rFonts w:ascii="Arial" w:hAnsi="Arial" w:cs="Arial"/>
                <w:sz w:val="20"/>
                <w:szCs w:val="20"/>
              </w:rPr>
            </w:pPr>
          </w:p>
        </w:tc>
        <w:tc>
          <w:tcPr>
            <w:tcW w:w="0" w:type="auto"/>
          </w:tcPr>
          <w:p w14:paraId="62701B54" w14:textId="77777777" w:rsidR="00D80144" w:rsidRPr="00D80144" w:rsidRDefault="00D80144" w:rsidP="003A40D3">
            <w:pPr>
              <w:rPr>
                <w:rFonts w:ascii="Arial" w:hAnsi="Arial" w:cs="Arial"/>
                <w:sz w:val="20"/>
                <w:szCs w:val="20"/>
              </w:rPr>
            </w:pPr>
          </w:p>
        </w:tc>
      </w:tr>
      <w:tr w:rsidR="00D80144" w:rsidRPr="00D80144" w14:paraId="44A7363C" w14:textId="77777777" w:rsidTr="003A40D3">
        <w:tc>
          <w:tcPr>
            <w:tcW w:w="0" w:type="auto"/>
            <w:vMerge/>
          </w:tcPr>
          <w:p w14:paraId="6ECF4200" w14:textId="77777777" w:rsidR="00D80144" w:rsidRPr="00D80144" w:rsidRDefault="00D80144" w:rsidP="003A40D3">
            <w:pPr>
              <w:rPr>
                <w:rFonts w:ascii="Arial" w:hAnsi="Arial" w:cs="Arial"/>
                <w:sz w:val="20"/>
                <w:szCs w:val="20"/>
              </w:rPr>
            </w:pPr>
          </w:p>
        </w:tc>
        <w:tc>
          <w:tcPr>
            <w:tcW w:w="0" w:type="auto"/>
            <w:vMerge/>
          </w:tcPr>
          <w:p w14:paraId="2023F7F6" w14:textId="77777777" w:rsidR="00D80144" w:rsidRPr="00D80144" w:rsidRDefault="00D80144" w:rsidP="003A40D3">
            <w:pPr>
              <w:rPr>
                <w:rFonts w:ascii="Arial" w:hAnsi="Arial" w:cs="Arial"/>
                <w:sz w:val="20"/>
                <w:szCs w:val="20"/>
              </w:rPr>
            </w:pPr>
          </w:p>
        </w:tc>
        <w:tc>
          <w:tcPr>
            <w:tcW w:w="0" w:type="auto"/>
          </w:tcPr>
          <w:p w14:paraId="1EEC4973"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 x Generation: 3</w:t>
            </w:r>
          </w:p>
        </w:tc>
        <w:tc>
          <w:tcPr>
            <w:tcW w:w="0" w:type="auto"/>
          </w:tcPr>
          <w:p w14:paraId="69CA7347" w14:textId="77777777" w:rsidR="00D80144" w:rsidRPr="00D80144" w:rsidRDefault="00D80144" w:rsidP="003A40D3">
            <w:pPr>
              <w:rPr>
                <w:rFonts w:ascii="Arial" w:hAnsi="Arial" w:cs="Arial"/>
                <w:sz w:val="20"/>
                <w:szCs w:val="20"/>
              </w:rPr>
            </w:pPr>
            <w:r w:rsidRPr="00D80144">
              <w:rPr>
                <w:rFonts w:ascii="Arial" w:hAnsi="Arial" w:cs="Arial"/>
                <w:sz w:val="20"/>
                <w:szCs w:val="20"/>
              </w:rPr>
              <w:t>0.30</w:t>
            </w:r>
          </w:p>
        </w:tc>
        <w:tc>
          <w:tcPr>
            <w:tcW w:w="0" w:type="auto"/>
          </w:tcPr>
          <w:p w14:paraId="16B554F8" w14:textId="77777777" w:rsidR="00D80144" w:rsidRPr="00D80144" w:rsidRDefault="00D80144" w:rsidP="003A40D3">
            <w:pPr>
              <w:rPr>
                <w:rFonts w:ascii="Arial" w:hAnsi="Arial" w:cs="Arial"/>
                <w:sz w:val="20"/>
                <w:szCs w:val="20"/>
              </w:rPr>
            </w:pPr>
            <w:r w:rsidRPr="00D80144">
              <w:rPr>
                <w:rFonts w:ascii="Arial" w:hAnsi="Arial" w:cs="Arial"/>
                <w:sz w:val="20"/>
                <w:szCs w:val="20"/>
              </w:rPr>
              <w:t>4.21</w:t>
            </w:r>
          </w:p>
        </w:tc>
        <w:tc>
          <w:tcPr>
            <w:tcW w:w="0" w:type="auto"/>
          </w:tcPr>
          <w:p w14:paraId="45897055" w14:textId="77777777" w:rsidR="00D80144" w:rsidRPr="00D80144" w:rsidRDefault="00D80144" w:rsidP="003A40D3">
            <w:pPr>
              <w:rPr>
                <w:rFonts w:ascii="Arial" w:hAnsi="Arial" w:cs="Arial"/>
                <w:sz w:val="20"/>
                <w:szCs w:val="20"/>
              </w:rPr>
            </w:pPr>
            <w:r w:rsidRPr="00D80144">
              <w:rPr>
                <w:rFonts w:ascii="Arial" w:hAnsi="Arial" w:cs="Arial"/>
                <w:sz w:val="20"/>
                <w:szCs w:val="20"/>
              </w:rPr>
              <w:t>.944</w:t>
            </w:r>
          </w:p>
        </w:tc>
      </w:tr>
      <w:tr w:rsidR="00D80144" w:rsidRPr="00D80144" w14:paraId="5B49914E" w14:textId="77777777" w:rsidTr="003A40D3">
        <w:tc>
          <w:tcPr>
            <w:tcW w:w="0" w:type="auto"/>
            <w:vMerge/>
          </w:tcPr>
          <w:p w14:paraId="5DD86EF7" w14:textId="77777777" w:rsidR="00D80144" w:rsidRPr="00D80144" w:rsidRDefault="00D80144" w:rsidP="003A40D3">
            <w:pPr>
              <w:rPr>
                <w:rFonts w:ascii="Arial" w:hAnsi="Arial" w:cs="Arial"/>
                <w:sz w:val="20"/>
                <w:szCs w:val="20"/>
              </w:rPr>
            </w:pPr>
          </w:p>
        </w:tc>
        <w:tc>
          <w:tcPr>
            <w:tcW w:w="0" w:type="auto"/>
            <w:vMerge/>
          </w:tcPr>
          <w:p w14:paraId="5325EB65" w14:textId="77777777" w:rsidR="00D80144" w:rsidRPr="00D80144" w:rsidRDefault="00D80144" w:rsidP="003A40D3">
            <w:pPr>
              <w:rPr>
                <w:rFonts w:ascii="Arial" w:hAnsi="Arial" w:cs="Arial"/>
                <w:sz w:val="20"/>
                <w:szCs w:val="20"/>
              </w:rPr>
            </w:pPr>
          </w:p>
        </w:tc>
        <w:tc>
          <w:tcPr>
            <w:tcW w:w="0" w:type="auto"/>
          </w:tcPr>
          <w:p w14:paraId="70C47095"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 x Generation: 2</w:t>
            </w:r>
          </w:p>
        </w:tc>
        <w:tc>
          <w:tcPr>
            <w:tcW w:w="0" w:type="auto"/>
          </w:tcPr>
          <w:p w14:paraId="3B1FFDBD"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55560E01" w14:textId="77777777" w:rsidR="00D80144" w:rsidRPr="00D80144" w:rsidRDefault="00D80144" w:rsidP="003A40D3">
            <w:pPr>
              <w:rPr>
                <w:rFonts w:ascii="Arial" w:hAnsi="Arial" w:cs="Arial"/>
                <w:sz w:val="20"/>
                <w:szCs w:val="20"/>
              </w:rPr>
            </w:pPr>
          </w:p>
        </w:tc>
        <w:tc>
          <w:tcPr>
            <w:tcW w:w="0" w:type="auto"/>
          </w:tcPr>
          <w:p w14:paraId="61642E1A" w14:textId="77777777" w:rsidR="00D80144" w:rsidRPr="00D80144" w:rsidRDefault="00D80144" w:rsidP="003A40D3">
            <w:pPr>
              <w:rPr>
                <w:rFonts w:ascii="Arial" w:hAnsi="Arial" w:cs="Arial"/>
                <w:sz w:val="20"/>
                <w:szCs w:val="20"/>
              </w:rPr>
            </w:pPr>
          </w:p>
        </w:tc>
      </w:tr>
      <w:tr w:rsidR="00D80144" w:rsidRPr="00D80144" w14:paraId="6ED55E86" w14:textId="77777777" w:rsidTr="003A40D3">
        <w:tc>
          <w:tcPr>
            <w:tcW w:w="0" w:type="auto"/>
            <w:vMerge/>
          </w:tcPr>
          <w:p w14:paraId="305852D3" w14:textId="77777777" w:rsidR="00D80144" w:rsidRPr="00D80144" w:rsidRDefault="00D80144" w:rsidP="003A40D3">
            <w:pPr>
              <w:rPr>
                <w:rFonts w:ascii="Arial" w:hAnsi="Arial" w:cs="Arial"/>
                <w:sz w:val="20"/>
                <w:szCs w:val="20"/>
              </w:rPr>
            </w:pPr>
          </w:p>
        </w:tc>
        <w:tc>
          <w:tcPr>
            <w:tcW w:w="0" w:type="auto"/>
            <w:vMerge/>
          </w:tcPr>
          <w:p w14:paraId="476E3B4C" w14:textId="77777777" w:rsidR="00D80144" w:rsidRPr="00D80144" w:rsidRDefault="00D80144" w:rsidP="003A40D3">
            <w:pPr>
              <w:rPr>
                <w:rFonts w:ascii="Arial" w:hAnsi="Arial" w:cs="Arial"/>
                <w:sz w:val="20"/>
                <w:szCs w:val="20"/>
              </w:rPr>
            </w:pPr>
          </w:p>
        </w:tc>
        <w:tc>
          <w:tcPr>
            <w:tcW w:w="0" w:type="auto"/>
          </w:tcPr>
          <w:p w14:paraId="6AE5B9DC" w14:textId="77777777" w:rsidR="00D80144" w:rsidRPr="00D80144" w:rsidRDefault="00D80144" w:rsidP="003A40D3">
            <w:pPr>
              <w:rPr>
                <w:rFonts w:ascii="Arial" w:hAnsi="Arial" w:cs="Arial"/>
                <w:sz w:val="20"/>
                <w:szCs w:val="20"/>
                <w:lang w:val="fr-FR"/>
              </w:rPr>
            </w:pPr>
            <w:proofErr w:type="gramStart"/>
            <w:r w:rsidRPr="00D80144">
              <w:rPr>
                <w:rFonts w:ascii="Arial" w:hAnsi="Arial" w:cs="Arial"/>
                <w:sz w:val="20"/>
                <w:szCs w:val="20"/>
                <w:lang w:val="fr-FR"/>
              </w:rPr>
              <w:t>Condition:</w:t>
            </w:r>
            <w:proofErr w:type="gramEnd"/>
            <w:r w:rsidRPr="00D80144">
              <w:rPr>
                <w:rFonts w:ascii="Arial" w:hAnsi="Arial" w:cs="Arial"/>
                <w:sz w:val="20"/>
                <w:szCs w:val="20"/>
                <w:lang w:val="fr-FR"/>
              </w:rPr>
              <w:t xml:space="preserve"> Non-interactive x </w:t>
            </w:r>
            <w:proofErr w:type="spellStart"/>
            <w:r w:rsidRPr="00D80144">
              <w:rPr>
                <w:rFonts w:ascii="Arial" w:hAnsi="Arial" w:cs="Arial"/>
                <w:sz w:val="20"/>
                <w:szCs w:val="20"/>
                <w:lang w:val="fr-FR"/>
              </w:rPr>
              <w:t>Generation</w:t>
            </w:r>
            <w:proofErr w:type="spellEnd"/>
            <w:r w:rsidRPr="00D80144">
              <w:rPr>
                <w:rFonts w:ascii="Arial" w:hAnsi="Arial" w:cs="Arial"/>
                <w:sz w:val="20"/>
                <w:szCs w:val="20"/>
                <w:lang w:val="fr-FR"/>
              </w:rPr>
              <w:t>: 3</w:t>
            </w:r>
          </w:p>
        </w:tc>
        <w:tc>
          <w:tcPr>
            <w:tcW w:w="0" w:type="auto"/>
          </w:tcPr>
          <w:p w14:paraId="0A18124E"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5882E4AB" w14:textId="77777777" w:rsidR="00D80144" w:rsidRPr="00D80144" w:rsidRDefault="00D80144" w:rsidP="003A40D3">
            <w:pPr>
              <w:rPr>
                <w:rFonts w:ascii="Arial" w:hAnsi="Arial" w:cs="Arial"/>
                <w:sz w:val="20"/>
                <w:szCs w:val="20"/>
              </w:rPr>
            </w:pPr>
          </w:p>
        </w:tc>
        <w:tc>
          <w:tcPr>
            <w:tcW w:w="0" w:type="auto"/>
          </w:tcPr>
          <w:p w14:paraId="308B6603" w14:textId="77777777" w:rsidR="00D80144" w:rsidRPr="00D80144" w:rsidRDefault="00D80144" w:rsidP="003A40D3">
            <w:pPr>
              <w:rPr>
                <w:rFonts w:ascii="Arial" w:hAnsi="Arial" w:cs="Arial"/>
                <w:sz w:val="20"/>
                <w:szCs w:val="20"/>
              </w:rPr>
            </w:pPr>
          </w:p>
        </w:tc>
      </w:tr>
      <w:tr w:rsidR="00D80144" w:rsidRPr="00D80144" w14:paraId="013D0721" w14:textId="77777777" w:rsidTr="003A40D3">
        <w:tc>
          <w:tcPr>
            <w:tcW w:w="0" w:type="auto"/>
            <w:vMerge/>
          </w:tcPr>
          <w:p w14:paraId="0A9827EE" w14:textId="77777777" w:rsidR="00D80144" w:rsidRPr="00D80144" w:rsidRDefault="00D80144" w:rsidP="003A40D3">
            <w:pPr>
              <w:rPr>
                <w:rFonts w:ascii="Arial" w:hAnsi="Arial" w:cs="Arial"/>
                <w:sz w:val="20"/>
                <w:szCs w:val="20"/>
              </w:rPr>
            </w:pPr>
          </w:p>
        </w:tc>
        <w:tc>
          <w:tcPr>
            <w:tcW w:w="0" w:type="auto"/>
            <w:vMerge/>
          </w:tcPr>
          <w:p w14:paraId="0A4082A5" w14:textId="77777777" w:rsidR="00D80144" w:rsidRPr="00D80144" w:rsidRDefault="00D80144" w:rsidP="003A40D3">
            <w:pPr>
              <w:rPr>
                <w:rFonts w:ascii="Arial" w:hAnsi="Arial" w:cs="Arial"/>
                <w:sz w:val="20"/>
                <w:szCs w:val="20"/>
              </w:rPr>
            </w:pPr>
          </w:p>
        </w:tc>
        <w:tc>
          <w:tcPr>
            <w:tcW w:w="0" w:type="auto"/>
          </w:tcPr>
          <w:p w14:paraId="67E0BBB8" w14:textId="77777777" w:rsidR="00D80144" w:rsidRPr="00D80144" w:rsidRDefault="00D80144" w:rsidP="003A40D3">
            <w:pPr>
              <w:rPr>
                <w:rFonts w:ascii="Arial" w:hAnsi="Arial" w:cs="Arial"/>
                <w:sz w:val="20"/>
                <w:szCs w:val="20"/>
                <w:lang w:val="fr-FR"/>
              </w:rPr>
            </w:pPr>
            <w:proofErr w:type="gramStart"/>
            <w:r w:rsidRPr="00D80144">
              <w:rPr>
                <w:rFonts w:ascii="Arial" w:hAnsi="Arial" w:cs="Arial"/>
                <w:sz w:val="20"/>
                <w:szCs w:val="20"/>
                <w:lang w:val="fr-FR"/>
              </w:rPr>
              <w:t>Condition:</w:t>
            </w:r>
            <w:proofErr w:type="gramEnd"/>
            <w:r w:rsidRPr="00D80144">
              <w:rPr>
                <w:rFonts w:ascii="Arial" w:hAnsi="Arial" w:cs="Arial"/>
                <w:sz w:val="20"/>
                <w:szCs w:val="20"/>
                <w:lang w:val="fr-FR"/>
              </w:rPr>
              <w:t xml:space="preserve"> Non-interactive x </w:t>
            </w:r>
            <w:proofErr w:type="spellStart"/>
            <w:r w:rsidRPr="00D80144">
              <w:rPr>
                <w:rFonts w:ascii="Arial" w:hAnsi="Arial" w:cs="Arial"/>
                <w:sz w:val="20"/>
                <w:szCs w:val="20"/>
                <w:lang w:val="fr-FR"/>
              </w:rPr>
              <w:t>Generation</w:t>
            </w:r>
            <w:proofErr w:type="spellEnd"/>
            <w:r w:rsidRPr="00D80144">
              <w:rPr>
                <w:rFonts w:ascii="Arial" w:hAnsi="Arial" w:cs="Arial"/>
                <w:sz w:val="20"/>
                <w:szCs w:val="20"/>
                <w:lang w:val="fr-FR"/>
              </w:rPr>
              <w:t>: 2</w:t>
            </w:r>
          </w:p>
        </w:tc>
        <w:tc>
          <w:tcPr>
            <w:tcW w:w="0" w:type="auto"/>
          </w:tcPr>
          <w:p w14:paraId="338E827F"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7D311740" w14:textId="77777777" w:rsidR="00D80144" w:rsidRPr="00D80144" w:rsidRDefault="00D80144" w:rsidP="003A40D3">
            <w:pPr>
              <w:rPr>
                <w:rFonts w:ascii="Arial" w:hAnsi="Arial" w:cs="Arial"/>
                <w:sz w:val="20"/>
                <w:szCs w:val="20"/>
              </w:rPr>
            </w:pPr>
          </w:p>
        </w:tc>
        <w:tc>
          <w:tcPr>
            <w:tcW w:w="0" w:type="auto"/>
          </w:tcPr>
          <w:p w14:paraId="5F55FFA3" w14:textId="77777777" w:rsidR="00D80144" w:rsidRPr="00D80144" w:rsidRDefault="00D80144" w:rsidP="003A40D3">
            <w:pPr>
              <w:rPr>
                <w:rFonts w:ascii="Arial" w:hAnsi="Arial" w:cs="Arial"/>
                <w:sz w:val="20"/>
                <w:szCs w:val="20"/>
              </w:rPr>
            </w:pPr>
          </w:p>
        </w:tc>
      </w:tr>
      <w:tr w:rsidR="00D80144" w:rsidRPr="00D80144" w14:paraId="00B6C3C3" w14:textId="77777777" w:rsidTr="003A40D3">
        <w:tc>
          <w:tcPr>
            <w:tcW w:w="0" w:type="auto"/>
            <w:vMerge/>
          </w:tcPr>
          <w:p w14:paraId="1D473A95" w14:textId="77777777" w:rsidR="00D80144" w:rsidRPr="00D80144" w:rsidRDefault="00D80144" w:rsidP="003A40D3">
            <w:pPr>
              <w:rPr>
                <w:rFonts w:ascii="Arial" w:hAnsi="Arial" w:cs="Arial"/>
                <w:sz w:val="20"/>
                <w:szCs w:val="20"/>
              </w:rPr>
            </w:pPr>
          </w:p>
        </w:tc>
        <w:tc>
          <w:tcPr>
            <w:tcW w:w="0" w:type="auto"/>
            <w:vMerge/>
          </w:tcPr>
          <w:p w14:paraId="509F2572" w14:textId="77777777" w:rsidR="00D80144" w:rsidRPr="00D80144" w:rsidRDefault="00D80144" w:rsidP="003A40D3">
            <w:pPr>
              <w:rPr>
                <w:rFonts w:ascii="Arial" w:hAnsi="Arial" w:cs="Arial"/>
                <w:sz w:val="20"/>
                <w:szCs w:val="20"/>
              </w:rPr>
            </w:pPr>
          </w:p>
        </w:tc>
        <w:tc>
          <w:tcPr>
            <w:tcW w:w="0" w:type="auto"/>
          </w:tcPr>
          <w:p w14:paraId="046C580D" w14:textId="77777777" w:rsidR="00D80144" w:rsidRPr="00D80144" w:rsidRDefault="00D80144" w:rsidP="003A40D3">
            <w:pPr>
              <w:rPr>
                <w:rFonts w:ascii="Arial" w:hAnsi="Arial" w:cs="Arial"/>
                <w:sz w:val="20"/>
                <w:szCs w:val="20"/>
              </w:rPr>
            </w:pPr>
            <w:r w:rsidRPr="00D80144">
              <w:rPr>
                <w:rFonts w:ascii="Arial" w:hAnsi="Arial" w:cs="Arial"/>
                <w:sz w:val="20"/>
                <w:szCs w:val="20"/>
              </w:rPr>
              <w:t xml:space="preserve">Information quantity </w:t>
            </w:r>
          </w:p>
        </w:tc>
        <w:tc>
          <w:tcPr>
            <w:tcW w:w="0" w:type="auto"/>
          </w:tcPr>
          <w:p w14:paraId="4B7AAD69" w14:textId="77777777" w:rsidR="00D80144" w:rsidRPr="00D80144" w:rsidRDefault="00D80144" w:rsidP="003A40D3">
            <w:pPr>
              <w:rPr>
                <w:rFonts w:ascii="Arial" w:hAnsi="Arial" w:cs="Arial"/>
                <w:sz w:val="20"/>
                <w:szCs w:val="20"/>
              </w:rPr>
            </w:pPr>
            <w:r w:rsidRPr="00D80144">
              <w:rPr>
                <w:rFonts w:ascii="Arial" w:hAnsi="Arial" w:cs="Arial"/>
                <w:sz w:val="20"/>
                <w:szCs w:val="20"/>
              </w:rPr>
              <w:t>3.01</w:t>
            </w:r>
          </w:p>
        </w:tc>
        <w:tc>
          <w:tcPr>
            <w:tcW w:w="0" w:type="auto"/>
          </w:tcPr>
          <w:p w14:paraId="3C5B61F2" w14:textId="77777777" w:rsidR="00D80144" w:rsidRPr="00D80144" w:rsidRDefault="00D80144" w:rsidP="003A40D3">
            <w:pPr>
              <w:rPr>
                <w:rFonts w:ascii="Arial" w:hAnsi="Arial" w:cs="Arial"/>
                <w:sz w:val="20"/>
                <w:szCs w:val="20"/>
              </w:rPr>
            </w:pPr>
            <w:r w:rsidRPr="00D80144">
              <w:rPr>
                <w:rFonts w:ascii="Arial" w:hAnsi="Arial" w:cs="Arial"/>
                <w:sz w:val="20"/>
                <w:szCs w:val="20"/>
              </w:rPr>
              <w:t>1.32</w:t>
            </w:r>
          </w:p>
        </w:tc>
        <w:tc>
          <w:tcPr>
            <w:tcW w:w="0" w:type="auto"/>
          </w:tcPr>
          <w:p w14:paraId="18C961B9" w14:textId="77777777" w:rsidR="00D80144" w:rsidRPr="00D80144" w:rsidRDefault="00D80144" w:rsidP="003A40D3">
            <w:pPr>
              <w:rPr>
                <w:rFonts w:ascii="Arial" w:hAnsi="Arial" w:cs="Arial"/>
                <w:sz w:val="20"/>
                <w:szCs w:val="20"/>
              </w:rPr>
            </w:pPr>
            <w:r w:rsidRPr="00D80144">
              <w:rPr>
                <w:rFonts w:ascii="Arial" w:hAnsi="Arial" w:cs="Arial"/>
                <w:sz w:val="20"/>
                <w:szCs w:val="20"/>
              </w:rPr>
              <w:t>.026</w:t>
            </w:r>
          </w:p>
        </w:tc>
      </w:tr>
      <w:tr w:rsidR="00D80144" w:rsidRPr="00D80144" w14:paraId="327A9132" w14:textId="77777777" w:rsidTr="003A40D3">
        <w:tc>
          <w:tcPr>
            <w:tcW w:w="0" w:type="auto"/>
            <w:vMerge/>
          </w:tcPr>
          <w:p w14:paraId="7E80C33D" w14:textId="77777777" w:rsidR="00D80144" w:rsidRPr="00D80144" w:rsidRDefault="00D80144" w:rsidP="003A40D3">
            <w:pPr>
              <w:rPr>
                <w:rFonts w:ascii="Arial" w:hAnsi="Arial" w:cs="Arial"/>
                <w:sz w:val="20"/>
                <w:szCs w:val="20"/>
              </w:rPr>
            </w:pPr>
          </w:p>
        </w:tc>
        <w:tc>
          <w:tcPr>
            <w:tcW w:w="0" w:type="auto"/>
            <w:vMerge/>
          </w:tcPr>
          <w:p w14:paraId="2CCEEC3B" w14:textId="77777777" w:rsidR="00D80144" w:rsidRPr="00D80144" w:rsidRDefault="00D80144" w:rsidP="003A40D3">
            <w:pPr>
              <w:rPr>
                <w:rFonts w:ascii="Arial" w:hAnsi="Arial" w:cs="Arial"/>
                <w:sz w:val="20"/>
                <w:szCs w:val="20"/>
              </w:rPr>
            </w:pPr>
          </w:p>
        </w:tc>
        <w:tc>
          <w:tcPr>
            <w:tcW w:w="0" w:type="auto"/>
          </w:tcPr>
          <w:p w14:paraId="19495633" w14:textId="77777777" w:rsidR="00D80144" w:rsidRPr="00D80144" w:rsidRDefault="00D80144" w:rsidP="003A40D3">
            <w:pPr>
              <w:rPr>
                <w:rFonts w:ascii="Arial" w:hAnsi="Arial" w:cs="Arial"/>
                <w:sz w:val="20"/>
                <w:szCs w:val="20"/>
              </w:rPr>
            </w:pPr>
            <w:r w:rsidRPr="00D80144">
              <w:rPr>
                <w:rFonts w:ascii="Arial" w:hAnsi="Arial" w:cs="Arial"/>
                <w:sz w:val="20"/>
                <w:szCs w:val="20"/>
              </w:rPr>
              <w:t xml:space="preserve">Innovation </w:t>
            </w:r>
          </w:p>
        </w:tc>
        <w:tc>
          <w:tcPr>
            <w:tcW w:w="0" w:type="auto"/>
          </w:tcPr>
          <w:p w14:paraId="2D7C8FEF" w14:textId="77777777" w:rsidR="00D80144" w:rsidRPr="00D80144" w:rsidRDefault="00D80144" w:rsidP="003A40D3">
            <w:pPr>
              <w:rPr>
                <w:rFonts w:ascii="Arial" w:hAnsi="Arial" w:cs="Arial"/>
                <w:sz w:val="20"/>
                <w:szCs w:val="20"/>
              </w:rPr>
            </w:pPr>
            <w:r w:rsidRPr="00D80144">
              <w:rPr>
                <w:rFonts w:ascii="Arial" w:hAnsi="Arial" w:cs="Arial"/>
                <w:sz w:val="20"/>
                <w:szCs w:val="20"/>
              </w:rPr>
              <w:t>-0.20</w:t>
            </w:r>
          </w:p>
        </w:tc>
        <w:tc>
          <w:tcPr>
            <w:tcW w:w="0" w:type="auto"/>
          </w:tcPr>
          <w:p w14:paraId="1EAAA083" w14:textId="77777777" w:rsidR="00D80144" w:rsidRPr="00D80144" w:rsidRDefault="00D80144" w:rsidP="003A40D3">
            <w:pPr>
              <w:rPr>
                <w:rFonts w:ascii="Arial" w:hAnsi="Arial" w:cs="Arial"/>
                <w:sz w:val="20"/>
                <w:szCs w:val="20"/>
              </w:rPr>
            </w:pPr>
            <w:r w:rsidRPr="00D80144">
              <w:rPr>
                <w:rFonts w:ascii="Arial" w:hAnsi="Arial" w:cs="Arial"/>
                <w:sz w:val="20"/>
                <w:szCs w:val="20"/>
              </w:rPr>
              <w:t>1.40</w:t>
            </w:r>
          </w:p>
        </w:tc>
        <w:tc>
          <w:tcPr>
            <w:tcW w:w="0" w:type="auto"/>
          </w:tcPr>
          <w:p w14:paraId="12DC8F85" w14:textId="77777777" w:rsidR="00D80144" w:rsidRPr="00D80144" w:rsidRDefault="00D80144" w:rsidP="003A40D3">
            <w:pPr>
              <w:rPr>
                <w:rFonts w:ascii="Arial" w:hAnsi="Arial" w:cs="Arial"/>
                <w:sz w:val="20"/>
                <w:szCs w:val="20"/>
              </w:rPr>
            </w:pPr>
            <w:r w:rsidRPr="00D80144">
              <w:rPr>
                <w:rFonts w:ascii="Arial" w:hAnsi="Arial" w:cs="Arial"/>
                <w:sz w:val="20"/>
                <w:szCs w:val="20"/>
              </w:rPr>
              <w:t>.888</w:t>
            </w:r>
          </w:p>
        </w:tc>
      </w:tr>
      <w:tr w:rsidR="00D80144" w:rsidRPr="00D80144" w14:paraId="277E5A7E" w14:textId="77777777" w:rsidTr="003A40D3">
        <w:tc>
          <w:tcPr>
            <w:tcW w:w="0" w:type="auto"/>
            <w:vMerge/>
          </w:tcPr>
          <w:p w14:paraId="232107A1" w14:textId="77777777" w:rsidR="00D80144" w:rsidRPr="00D80144" w:rsidRDefault="00D80144" w:rsidP="003A40D3">
            <w:pPr>
              <w:rPr>
                <w:rFonts w:ascii="Arial" w:hAnsi="Arial" w:cs="Arial"/>
                <w:sz w:val="20"/>
                <w:szCs w:val="20"/>
              </w:rPr>
            </w:pPr>
          </w:p>
        </w:tc>
        <w:tc>
          <w:tcPr>
            <w:tcW w:w="0" w:type="auto"/>
            <w:vMerge/>
          </w:tcPr>
          <w:p w14:paraId="452E6482" w14:textId="77777777" w:rsidR="00D80144" w:rsidRPr="00D80144" w:rsidRDefault="00D80144" w:rsidP="003A40D3">
            <w:pPr>
              <w:rPr>
                <w:rFonts w:ascii="Arial" w:hAnsi="Arial" w:cs="Arial"/>
                <w:sz w:val="20"/>
                <w:szCs w:val="20"/>
              </w:rPr>
            </w:pPr>
          </w:p>
        </w:tc>
        <w:tc>
          <w:tcPr>
            <w:tcW w:w="0" w:type="auto"/>
          </w:tcPr>
          <w:p w14:paraId="1FD2B1D6" w14:textId="77777777" w:rsidR="00D80144" w:rsidRPr="00D80144" w:rsidRDefault="00D80144" w:rsidP="003A40D3">
            <w:pPr>
              <w:rPr>
                <w:rFonts w:ascii="Arial" w:hAnsi="Arial" w:cs="Arial"/>
                <w:sz w:val="20"/>
                <w:szCs w:val="20"/>
              </w:rPr>
            </w:pPr>
            <w:r w:rsidRPr="00D80144">
              <w:rPr>
                <w:rFonts w:ascii="Arial" w:hAnsi="Arial" w:cs="Arial"/>
                <w:sz w:val="20"/>
                <w:szCs w:val="20"/>
              </w:rPr>
              <w:t xml:space="preserve">MUs in innovation </w:t>
            </w:r>
          </w:p>
        </w:tc>
        <w:tc>
          <w:tcPr>
            <w:tcW w:w="0" w:type="auto"/>
          </w:tcPr>
          <w:p w14:paraId="70FD13B7" w14:textId="77777777" w:rsidR="00D80144" w:rsidRPr="00D80144" w:rsidRDefault="00D80144" w:rsidP="003A40D3">
            <w:pPr>
              <w:rPr>
                <w:rFonts w:ascii="Arial" w:hAnsi="Arial" w:cs="Arial"/>
                <w:sz w:val="20"/>
                <w:szCs w:val="20"/>
              </w:rPr>
            </w:pPr>
            <w:r w:rsidRPr="00D80144">
              <w:rPr>
                <w:rFonts w:ascii="Arial" w:hAnsi="Arial" w:cs="Arial"/>
                <w:sz w:val="20"/>
                <w:szCs w:val="20"/>
              </w:rPr>
              <w:t>-0.75</w:t>
            </w:r>
          </w:p>
        </w:tc>
        <w:tc>
          <w:tcPr>
            <w:tcW w:w="0" w:type="auto"/>
          </w:tcPr>
          <w:p w14:paraId="37EA3D6E" w14:textId="77777777" w:rsidR="00D80144" w:rsidRPr="00D80144" w:rsidRDefault="00D80144" w:rsidP="003A40D3">
            <w:pPr>
              <w:rPr>
                <w:rFonts w:ascii="Arial" w:hAnsi="Arial" w:cs="Arial"/>
                <w:sz w:val="20"/>
                <w:szCs w:val="20"/>
              </w:rPr>
            </w:pPr>
            <w:r w:rsidRPr="00D80144">
              <w:rPr>
                <w:rFonts w:ascii="Arial" w:hAnsi="Arial" w:cs="Arial"/>
                <w:sz w:val="20"/>
                <w:szCs w:val="20"/>
              </w:rPr>
              <w:t>1.14</w:t>
            </w:r>
          </w:p>
        </w:tc>
        <w:tc>
          <w:tcPr>
            <w:tcW w:w="0" w:type="auto"/>
          </w:tcPr>
          <w:p w14:paraId="304378CF" w14:textId="77777777" w:rsidR="00D80144" w:rsidRPr="00D80144" w:rsidRDefault="00D80144" w:rsidP="003A40D3">
            <w:pPr>
              <w:rPr>
                <w:rFonts w:ascii="Arial" w:hAnsi="Arial" w:cs="Arial"/>
                <w:sz w:val="20"/>
                <w:szCs w:val="20"/>
              </w:rPr>
            </w:pPr>
            <w:r w:rsidRPr="00D80144">
              <w:rPr>
                <w:rFonts w:ascii="Arial" w:hAnsi="Arial" w:cs="Arial"/>
                <w:sz w:val="20"/>
                <w:szCs w:val="20"/>
              </w:rPr>
              <w:t>.521</w:t>
            </w:r>
          </w:p>
        </w:tc>
      </w:tr>
      <w:tr w:rsidR="00D80144" w:rsidRPr="00D80144" w14:paraId="06B7AB87" w14:textId="77777777" w:rsidTr="003A40D3">
        <w:tc>
          <w:tcPr>
            <w:tcW w:w="0" w:type="auto"/>
            <w:vMerge/>
          </w:tcPr>
          <w:p w14:paraId="35625D94" w14:textId="77777777" w:rsidR="00D80144" w:rsidRPr="00D80144" w:rsidRDefault="00D80144" w:rsidP="003A40D3">
            <w:pPr>
              <w:rPr>
                <w:rFonts w:ascii="Arial" w:hAnsi="Arial" w:cs="Arial"/>
                <w:sz w:val="20"/>
                <w:szCs w:val="20"/>
              </w:rPr>
            </w:pPr>
          </w:p>
        </w:tc>
        <w:tc>
          <w:tcPr>
            <w:tcW w:w="0" w:type="auto"/>
            <w:vMerge/>
          </w:tcPr>
          <w:p w14:paraId="19ACCD63" w14:textId="77777777" w:rsidR="00D80144" w:rsidRPr="00D80144" w:rsidRDefault="00D80144" w:rsidP="003A40D3">
            <w:pPr>
              <w:rPr>
                <w:rFonts w:ascii="Arial" w:hAnsi="Arial" w:cs="Arial"/>
                <w:sz w:val="20"/>
                <w:szCs w:val="20"/>
              </w:rPr>
            </w:pPr>
          </w:p>
        </w:tc>
        <w:tc>
          <w:tcPr>
            <w:tcW w:w="0" w:type="auto"/>
          </w:tcPr>
          <w:p w14:paraId="1550018B" w14:textId="77777777" w:rsidR="00D80144" w:rsidRPr="00D80144" w:rsidRDefault="00D80144" w:rsidP="003A40D3">
            <w:pPr>
              <w:rPr>
                <w:rFonts w:ascii="Arial" w:hAnsi="Arial" w:cs="Arial"/>
                <w:sz w:val="20"/>
                <w:szCs w:val="20"/>
              </w:rPr>
            </w:pPr>
            <w:r w:rsidRPr="00D80144">
              <w:rPr>
                <w:rFonts w:ascii="Arial" w:hAnsi="Arial" w:cs="Arial"/>
                <w:sz w:val="20"/>
                <w:szCs w:val="20"/>
              </w:rPr>
              <w:t xml:space="preserve">Advice in innovation </w:t>
            </w:r>
          </w:p>
        </w:tc>
        <w:tc>
          <w:tcPr>
            <w:tcW w:w="0" w:type="auto"/>
          </w:tcPr>
          <w:p w14:paraId="3957FC46" w14:textId="77777777" w:rsidR="00D80144" w:rsidRPr="00D80144" w:rsidRDefault="00D80144" w:rsidP="003A40D3">
            <w:pPr>
              <w:rPr>
                <w:rFonts w:ascii="Arial" w:hAnsi="Arial" w:cs="Arial"/>
                <w:sz w:val="20"/>
                <w:szCs w:val="20"/>
              </w:rPr>
            </w:pPr>
            <w:r w:rsidRPr="00D80144">
              <w:rPr>
                <w:rFonts w:ascii="Arial" w:hAnsi="Arial" w:cs="Arial"/>
                <w:sz w:val="20"/>
                <w:szCs w:val="20"/>
              </w:rPr>
              <w:t>-1.60</w:t>
            </w:r>
          </w:p>
        </w:tc>
        <w:tc>
          <w:tcPr>
            <w:tcW w:w="0" w:type="auto"/>
          </w:tcPr>
          <w:p w14:paraId="7F75EDE8" w14:textId="77777777" w:rsidR="00D80144" w:rsidRPr="00D80144" w:rsidRDefault="00D80144" w:rsidP="003A40D3">
            <w:pPr>
              <w:rPr>
                <w:rFonts w:ascii="Arial" w:hAnsi="Arial" w:cs="Arial"/>
                <w:sz w:val="20"/>
                <w:szCs w:val="20"/>
              </w:rPr>
            </w:pPr>
            <w:r w:rsidRPr="00D80144">
              <w:rPr>
                <w:rFonts w:ascii="Arial" w:hAnsi="Arial" w:cs="Arial"/>
                <w:sz w:val="20"/>
                <w:szCs w:val="20"/>
              </w:rPr>
              <w:t>1.15</w:t>
            </w:r>
          </w:p>
        </w:tc>
        <w:tc>
          <w:tcPr>
            <w:tcW w:w="0" w:type="auto"/>
          </w:tcPr>
          <w:p w14:paraId="6A34CD5F" w14:textId="77777777" w:rsidR="00D80144" w:rsidRPr="00D80144" w:rsidRDefault="00D80144" w:rsidP="003A40D3">
            <w:pPr>
              <w:rPr>
                <w:rFonts w:ascii="Arial" w:hAnsi="Arial" w:cs="Arial"/>
                <w:sz w:val="20"/>
                <w:szCs w:val="20"/>
              </w:rPr>
            </w:pPr>
            <w:r w:rsidRPr="00D80144">
              <w:rPr>
                <w:rFonts w:ascii="Arial" w:hAnsi="Arial" w:cs="Arial"/>
                <w:sz w:val="20"/>
                <w:szCs w:val="20"/>
              </w:rPr>
              <w:t>.170</w:t>
            </w:r>
          </w:p>
        </w:tc>
      </w:tr>
      <w:tr w:rsidR="00D80144" w:rsidRPr="00D80144" w14:paraId="6241B0E0" w14:textId="77777777" w:rsidTr="003A40D3">
        <w:tc>
          <w:tcPr>
            <w:tcW w:w="0" w:type="auto"/>
            <w:vMerge w:val="restart"/>
          </w:tcPr>
          <w:p w14:paraId="4F3C10BD" w14:textId="77777777" w:rsidR="00D80144" w:rsidRPr="00D80144" w:rsidRDefault="00D80144" w:rsidP="003A40D3">
            <w:pPr>
              <w:rPr>
                <w:rFonts w:ascii="Arial" w:hAnsi="Arial" w:cs="Arial"/>
                <w:sz w:val="20"/>
                <w:szCs w:val="20"/>
              </w:rPr>
            </w:pPr>
            <w:r w:rsidRPr="00D80144">
              <w:rPr>
                <w:rFonts w:ascii="Arial" w:hAnsi="Arial" w:cs="Arial"/>
                <w:sz w:val="20"/>
                <w:szCs w:val="20"/>
              </w:rPr>
              <w:t>4</w:t>
            </w:r>
          </w:p>
        </w:tc>
        <w:tc>
          <w:tcPr>
            <w:tcW w:w="0" w:type="auto"/>
            <w:vMerge w:val="restart"/>
          </w:tcPr>
          <w:p w14:paraId="4E5B136D" w14:textId="77777777" w:rsidR="00D80144" w:rsidRPr="00D80144" w:rsidRDefault="00D80144" w:rsidP="003A40D3">
            <w:pPr>
              <w:rPr>
                <w:rFonts w:ascii="Arial" w:hAnsi="Arial" w:cs="Arial"/>
                <w:sz w:val="20"/>
                <w:szCs w:val="20"/>
              </w:rPr>
            </w:pPr>
            <w:r w:rsidRPr="00D80144">
              <w:rPr>
                <w:rFonts w:ascii="Arial" w:hAnsi="Arial" w:cs="Arial"/>
                <w:sz w:val="20"/>
                <w:szCs w:val="20"/>
              </w:rPr>
              <w:t xml:space="preserve">Innovation </w:t>
            </w:r>
          </w:p>
        </w:tc>
        <w:tc>
          <w:tcPr>
            <w:tcW w:w="0" w:type="auto"/>
          </w:tcPr>
          <w:p w14:paraId="1705249A"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w:t>
            </w:r>
          </w:p>
        </w:tc>
        <w:tc>
          <w:tcPr>
            <w:tcW w:w="0" w:type="auto"/>
          </w:tcPr>
          <w:p w14:paraId="3B59DFEB" w14:textId="77777777" w:rsidR="00D80144" w:rsidRPr="00D80144" w:rsidRDefault="00D80144" w:rsidP="003A40D3">
            <w:pPr>
              <w:rPr>
                <w:rFonts w:ascii="Arial" w:hAnsi="Arial" w:cs="Arial"/>
                <w:sz w:val="20"/>
                <w:szCs w:val="20"/>
              </w:rPr>
            </w:pPr>
            <w:r w:rsidRPr="00D80144">
              <w:rPr>
                <w:rFonts w:ascii="Arial" w:hAnsi="Arial" w:cs="Arial"/>
                <w:sz w:val="20"/>
                <w:szCs w:val="20"/>
              </w:rPr>
              <w:t>0.24</w:t>
            </w:r>
          </w:p>
        </w:tc>
        <w:tc>
          <w:tcPr>
            <w:tcW w:w="0" w:type="auto"/>
          </w:tcPr>
          <w:p w14:paraId="01F00827" w14:textId="77777777" w:rsidR="00D80144" w:rsidRPr="00D80144" w:rsidRDefault="00D80144" w:rsidP="003A40D3">
            <w:pPr>
              <w:rPr>
                <w:rFonts w:ascii="Arial" w:hAnsi="Arial" w:cs="Arial"/>
                <w:sz w:val="20"/>
                <w:szCs w:val="20"/>
              </w:rPr>
            </w:pPr>
            <w:r w:rsidRPr="00D80144">
              <w:rPr>
                <w:rFonts w:ascii="Arial" w:hAnsi="Arial" w:cs="Arial"/>
                <w:sz w:val="20"/>
                <w:szCs w:val="20"/>
              </w:rPr>
              <w:t>0.44</w:t>
            </w:r>
          </w:p>
        </w:tc>
        <w:tc>
          <w:tcPr>
            <w:tcW w:w="0" w:type="auto"/>
          </w:tcPr>
          <w:p w14:paraId="7075621C" w14:textId="77777777" w:rsidR="00D80144" w:rsidRPr="00D80144" w:rsidRDefault="00D80144" w:rsidP="003A40D3">
            <w:pPr>
              <w:rPr>
                <w:rFonts w:ascii="Arial" w:hAnsi="Arial" w:cs="Arial"/>
                <w:sz w:val="20"/>
                <w:szCs w:val="20"/>
              </w:rPr>
            </w:pPr>
            <w:r w:rsidRPr="00D80144">
              <w:rPr>
                <w:rFonts w:ascii="Arial" w:hAnsi="Arial" w:cs="Arial"/>
                <w:sz w:val="20"/>
                <w:szCs w:val="20"/>
              </w:rPr>
              <w:t>.593</w:t>
            </w:r>
          </w:p>
        </w:tc>
      </w:tr>
      <w:tr w:rsidR="00D80144" w:rsidRPr="00D80144" w14:paraId="40E5DA13" w14:textId="77777777" w:rsidTr="003A40D3">
        <w:tc>
          <w:tcPr>
            <w:tcW w:w="0" w:type="auto"/>
            <w:vMerge/>
          </w:tcPr>
          <w:p w14:paraId="0D2B7717" w14:textId="77777777" w:rsidR="00D80144" w:rsidRPr="00D80144" w:rsidRDefault="00D80144" w:rsidP="003A40D3">
            <w:pPr>
              <w:rPr>
                <w:rFonts w:ascii="Arial" w:hAnsi="Arial" w:cs="Arial"/>
                <w:sz w:val="20"/>
                <w:szCs w:val="20"/>
              </w:rPr>
            </w:pPr>
          </w:p>
        </w:tc>
        <w:tc>
          <w:tcPr>
            <w:tcW w:w="0" w:type="auto"/>
            <w:vMerge/>
          </w:tcPr>
          <w:p w14:paraId="57846E8B" w14:textId="77777777" w:rsidR="00D80144" w:rsidRPr="00D80144" w:rsidRDefault="00D80144" w:rsidP="003A40D3">
            <w:pPr>
              <w:rPr>
                <w:rFonts w:ascii="Arial" w:hAnsi="Arial" w:cs="Arial"/>
                <w:sz w:val="20"/>
                <w:szCs w:val="20"/>
              </w:rPr>
            </w:pPr>
          </w:p>
        </w:tc>
        <w:tc>
          <w:tcPr>
            <w:tcW w:w="0" w:type="auto"/>
          </w:tcPr>
          <w:p w14:paraId="0E91A563"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Non-interactive</w:t>
            </w:r>
          </w:p>
        </w:tc>
        <w:tc>
          <w:tcPr>
            <w:tcW w:w="0" w:type="auto"/>
          </w:tcPr>
          <w:p w14:paraId="0482871B"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1E85DCDE" w14:textId="77777777" w:rsidR="00D80144" w:rsidRPr="00D80144" w:rsidRDefault="00D80144" w:rsidP="003A40D3">
            <w:pPr>
              <w:rPr>
                <w:rFonts w:ascii="Arial" w:hAnsi="Arial" w:cs="Arial"/>
                <w:sz w:val="20"/>
                <w:szCs w:val="20"/>
              </w:rPr>
            </w:pPr>
          </w:p>
        </w:tc>
        <w:tc>
          <w:tcPr>
            <w:tcW w:w="0" w:type="auto"/>
          </w:tcPr>
          <w:p w14:paraId="1077041F" w14:textId="77777777" w:rsidR="00D80144" w:rsidRPr="00D80144" w:rsidRDefault="00D80144" w:rsidP="003A40D3">
            <w:pPr>
              <w:rPr>
                <w:rFonts w:ascii="Arial" w:hAnsi="Arial" w:cs="Arial"/>
                <w:sz w:val="20"/>
                <w:szCs w:val="20"/>
              </w:rPr>
            </w:pPr>
          </w:p>
        </w:tc>
      </w:tr>
      <w:tr w:rsidR="00D80144" w:rsidRPr="00D80144" w14:paraId="6B5E8838" w14:textId="77777777" w:rsidTr="003A40D3">
        <w:tc>
          <w:tcPr>
            <w:tcW w:w="0" w:type="auto"/>
            <w:vMerge/>
          </w:tcPr>
          <w:p w14:paraId="4CEBE950" w14:textId="77777777" w:rsidR="00D80144" w:rsidRPr="00D80144" w:rsidRDefault="00D80144" w:rsidP="003A40D3">
            <w:pPr>
              <w:rPr>
                <w:rFonts w:ascii="Arial" w:hAnsi="Arial" w:cs="Arial"/>
                <w:sz w:val="20"/>
                <w:szCs w:val="20"/>
              </w:rPr>
            </w:pPr>
          </w:p>
        </w:tc>
        <w:tc>
          <w:tcPr>
            <w:tcW w:w="0" w:type="auto"/>
            <w:vMerge/>
          </w:tcPr>
          <w:p w14:paraId="116276CF" w14:textId="77777777" w:rsidR="00D80144" w:rsidRPr="00D80144" w:rsidRDefault="00D80144" w:rsidP="003A40D3">
            <w:pPr>
              <w:rPr>
                <w:rFonts w:ascii="Arial" w:hAnsi="Arial" w:cs="Arial"/>
                <w:sz w:val="20"/>
                <w:szCs w:val="20"/>
              </w:rPr>
            </w:pPr>
          </w:p>
        </w:tc>
        <w:tc>
          <w:tcPr>
            <w:tcW w:w="0" w:type="auto"/>
          </w:tcPr>
          <w:p w14:paraId="0974A763" w14:textId="77777777" w:rsidR="00D80144" w:rsidRPr="00D80144" w:rsidRDefault="00D80144" w:rsidP="003A40D3">
            <w:pPr>
              <w:rPr>
                <w:rFonts w:ascii="Arial" w:hAnsi="Arial" w:cs="Arial"/>
                <w:sz w:val="20"/>
                <w:szCs w:val="20"/>
              </w:rPr>
            </w:pPr>
            <w:r w:rsidRPr="00D80144">
              <w:rPr>
                <w:rFonts w:ascii="Arial" w:hAnsi="Arial" w:cs="Arial"/>
                <w:sz w:val="20"/>
                <w:szCs w:val="20"/>
              </w:rPr>
              <w:t>Generation: 2</w:t>
            </w:r>
          </w:p>
        </w:tc>
        <w:tc>
          <w:tcPr>
            <w:tcW w:w="0" w:type="auto"/>
          </w:tcPr>
          <w:p w14:paraId="5B463FAE" w14:textId="77777777" w:rsidR="00D80144" w:rsidRPr="00D80144" w:rsidRDefault="00D80144" w:rsidP="003A40D3">
            <w:pPr>
              <w:rPr>
                <w:rFonts w:ascii="Arial" w:hAnsi="Arial" w:cs="Arial"/>
                <w:sz w:val="20"/>
                <w:szCs w:val="20"/>
              </w:rPr>
            </w:pPr>
            <w:r w:rsidRPr="00D80144">
              <w:rPr>
                <w:rFonts w:ascii="Arial" w:hAnsi="Arial" w:cs="Arial"/>
                <w:sz w:val="20"/>
                <w:szCs w:val="20"/>
              </w:rPr>
              <w:t>0.78</w:t>
            </w:r>
          </w:p>
        </w:tc>
        <w:tc>
          <w:tcPr>
            <w:tcW w:w="0" w:type="auto"/>
          </w:tcPr>
          <w:p w14:paraId="3105D153" w14:textId="77777777" w:rsidR="00D80144" w:rsidRPr="00D80144" w:rsidRDefault="00D80144" w:rsidP="003A40D3">
            <w:pPr>
              <w:rPr>
                <w:rFonts w:ascii="Arial" w:hAnsi="Arial" w:cs="Arial"/>
                <w:sz w:val="20"/>
                <w:szCs w:val="20"/>
              </w:rPr>
            </w:pPr>
            <w:r w:rsidRPr="00D80144">
              <w:rPr>
                <w:rFonts w:ascii="Arial" w:hAnsi="Arial" w:cs="Arial"/>
                <w:sz w:val="20"/>
                <w:szCs w:val="20"/>
              </w:rPr>
              <w:t>0.32</w:t>
            </w:r>
          </w:p>
        </w:tc>
        <w:tc>
          <w:tcPr>
            <w:tcW w:w="0" w:type="auto"/>
          </w:tcPr>
          <w:p w14:paraId="473C3232" w14:textId="77777777" w:rsidR="00D80144" w:rsidRPr="00D80144" w:rsidRDefault="00D80144" w:rsidP="003A40D3">
            <w:pPr>
              <w:rPr>
                <w:rFonts w:ascii="Arial" w:hAnsi="Arial" w:cs="Arial"/>
                <w:sz w:val="20"/>
                <w:szCs w:val="20"/>
              </w:rPr>
            </w:pPr>
            <w:r w:rsidRPr="00D80144">
              <w:rPr>
                <w:rFonts w:ascii="Arial" w:hAnsi="Arial" w:cs="Arial"/>
                <w:sz w:val="20"/>
                <w:szCs w:val="20"/>
              </w:rPr>
              <w:t>.021</w:t>
            </w:r>
          </w:p>
        </w:tc>
      </w:tr>
      <w:tr w:rsidR="00D80144" w:rsidRPr="00D80144" w14:paraId="1ACA7A04" w14:textId="77777777" w:rsidTr="003A40D3">
        <w:tc>
          <w:tcPr>
            <w:tcW w:w="0" w:type="auto"/>
            <w:vMerge/>
          </w:tcPr>
          <w:p w14:paraId="249CC74E" w14:textId="77777777" w:rsidR="00D80144" w:rsidRPr="00D80144" w:rsidRDefault="00D80144" w:rsidP="003A40D3">
            <w:pPr>
              <w:rPr>
                <w:rFonts w:ascii="Arial" w:hAnsi="Arial" w:cs="Arial"/>
                <w:sz w:val="20"/>
                <w:szCs w:val="20"/>
              </w:rPr>
            </w:pPr>
          </w:p>
        </w:tc>
        <w:tc>
          <w:tcPr>
            <w:tcW w:w="0" w:type="auto"/>
            <w:vMerge/>
          </w:tcPr>
          <w:p w14:paraId="2D96B1A9" w14:textId="77777777" w:rsidR="00D80144" w:rsidRPr="00D80144" w:rsidRDefault="00D80144" w:rsidP="003A40D3">
            <w:pPr>
              <w:rPr>
                <w:rFonts w:ascii="Arial" w:hAnsi="Arial" w:cs="Arial"/>
                <w:sz w:val="20"/>
                <w:szCs w:val="20"/>
              </w:rPr>
            </w:pPr>
          </w:p>
        </w:tc>
        <w:tc>
          <w:tcPr>
            <w:tcW w:w="0" w:type="auto"/>
          </w:tcPr>
          <w:p w14:paraId="092A6E53" w14:textId="77777777" w:rsidR="00D80144" w:rsidRPr="00D80144" w:rsidRDefault="00D80144" w:rsidP="003A40D3">
            <w:pPr>
              <w:rPr>
                <w:rFonts w:ascii="Arial" w:hAnsi="Arial" w:cs="Arial"/>
                <w:sz w:val="20"/>
                <w:szCs w:val="20"/>
              </w:rPr>
            </w:pPr>
            <w:r w:rsidRPr="00D80144">
              <w:rPr>
                <w:rFonts w:ascii="Arial" w:hAnsi="Arial" w:cs="Arial"/>
                <w:sz w:val="20"/>
                <w:szCs w:val="20"/>
              </w:rPr>
              <w:t>Generation: 1</w:t>
            </w:r>
          </w:p>
        </w:tc>
        <w:tc>
          <w:tcPr>
            <w:tcW w:w="0" w:type="auto"/>
          </w:tcPr>
          <w:p w14:paraId="3BD71608"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45750D5E" w14:textId="77777777" w:rsidR="00D80144" w:rsidRPr="00D80144" w:rsidRDefault="00D80144" w:rsidP="003A40D3">
            <w:pPr>
              <w:rPr>
                <w:rFonts w:ascii="Arial" w:hAnsi="Arial" w:cs="Arial"/>
                <w:sz w:val="20"/>
                <w:szCs w:val="20"/>
              </w:rPr>
            </w:pPr>
          </w:p>
        </w:tc>
        <w:tc>
          <w:tcPr>
            <w:tcW w:w="0" w:type="auto"/>
          </w:tcPr>
          <w:p w14:paraId="368EAE88" w14:textId="77777777" w:rsidR="00D80144" w:rsidRPr="00D80144" w:rsidRDefault="00D80144" w:rsidP="003A40D3">
            <w:pPr>
              <w:rPr>
                <w:rFonts w:ascii="Arial" w:hAnsi="Arial" w:cs="Arial"/>
                <w:sz w:val="20"/>
                <w:szCs w:val="20"/>
              </w:rPr>
            </w:pPr>
          </w:p>
        </w:tc>
      </w:tr>
      <w:tr w:rsidR="00D80144" w:rsidRPr="00D80144" w14:paraId="0D7440C8" w14:textId="77777777" w:rsidTr="003A40D3">
        <w:tc>
          <w:tcPr>
            <w:tcW w:w="0" w:type="auto"/>
            <w:vMerge/>
          </w:tcPr>
          <w:p w14:paraId="64B7A06D" w14:textId="77777777" w:rsidR="00D80144" w:rsidRPr="00D80144" w:rsidRDefault="00D80144" w:rsidP="003A40D3">
            <w:pPr>
              <w:rPr>
                <w:rFonts w:ascii="Arial" w:hAnsi="Arial" w:cs="Arial"/>
                <w:sz w:val="20"/>
                <w:szCs w:val="20"/>
              </w:rPr>
            </w:pPr>
          </w:p>
        </w:tc>
        <w:tc>
          <w:tcPr>
            <w:tcW w:w="0" w:type="auto"/>
            <w:vMerge/>
          </w:tcPr>
          <w:p w14:paraId="73925F8B" w14:textId="77777777" w:rsidR="00D80144" w:rsidRPr="00D80144" w:rsidRDefault="00D80144" w:rsidP="003A40D3">
            <w:pPr>
              <w:rPr>
                <w:rFonts w:ascii="Arial" w:hAnsi="Arial" w:cs="Arial"/>
                <w:sz w:val="20"/>
                <w:szCs w:val="20"/>
              </w:rPr>
            </w:pPr>
          </w:p>
        </w:tc>
        <w:tc>
          <w:tcPr>
            <w:tcW w:w="0" w:type="auto"/>
          </w:tcPr>
          <w:p w14:paraId="5168518E"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 x Generation: 2</w:t>
            </w:r>
          </w:p>
        </w:tc>
        <w:tc>
          <w:tcPr>
            <w:tcW w:w="0" w:type="auto"/>
          </w:tcPr>
          <w:p w14:paraId="2A0D8A61" w14:textId="77777777" w:rsidR="00D80144" w:rsidRPr="00D80144" w:rsidRDefault="00D80144" w:rsidP="003A40D3">
            <w:pPr>
              <w:rPr>
                <w:rFonts w:ascii="Arial" w:hAnsi="Arial" w:cs="Arial"/>
                <w:sz w:val="20"/>
                <w:szCs w:val="20"/>
              </w:rPr>
            </w:pPr>
            <w:r w:rsidRPr="00D80144">
              <w:rPr>
                <w:rFonts w:ascii="Arial" w:hAnsi="Arial" w:cs="Arial"/>
                <w:sz w:val="20"/>
                <w:szCs w:val="20"/>
              </w:rPr>
              <w:t>0.83</w:t>
            </w:r>
          </w:p>
        </w:tc>
        <w:tc>
          <w:tcPr>
            <w:tcW w:w="0" w:type="auto"/>
          </w:tcPr>
          <w:p w14:paraId="64828440" w14:textId="77777777" w:rsidR="00D80144" w:rsidRPr="00D80144" w:rsidRDefault="00D80144" w:rsidP="003A40D3">
            <w:pPr>
              <w:rPr>
                <w:rFonts w:ascii="Arial" w:hAnsi="Arial" w:cs="Arial"/>
                <w:sz w:val="20"/>
                <w:szCs w:val="20"/>
              </w:rPr>
            </w:pPr>
            <w:r w:rsidRPr="00D80144">
              <w:rPr>
                <w:rFonts w:ascii="Arial" w:hAnsi="Arial" w:cs="Arial"/>
                <w:sz w:val="20"/>
                <w:szCs w:val="20"/>
              </w:rPr>
              <w:t>0.45</w:t>
            </w:r>
          </w:p>
        </w:tc>
        <w:tc>
          <w:tcPr>
            <w:tcW w:w="0" w:type="auto"/>
          </w:tcPr>
          <w:p w14:paraId="7E18835B" w14:textId="77777777" w:rsidR="00D80144" w:rsidRPr="00D80144" w:rsidRDefault="00D80144" w:rsidP="003A40D3">
            <w:pPr>
              <w:rPr>
                <w:rFonts w:ascii="Arial" w:hAnsi="Arial" w:cs="Arial"/>
                <w:sz w:val="20"/>
                <w:szCs w:val="20"/>
              </w:rPr>
            </w:pPr>
            <w:r w:rsidRPr="00D80144">
              <w:rPr>
                <w:rFonts w:ascii="Arial" w:hAnsi="Arial" w:cs="Arial"/>
                <w:sz w:val="20"/>
                <w:szCs w:val="20"/>
              </w:rPr>
              <w:t>.071</w:t>
            </w:r>
          </w:p>
        </w:tc>
      </w:tr>
      <w:tr w:rsidR="00D80144" w:rsidRPr="00D80144" w14:paraId="2ABD36CD" w14:textId="77777777" w:rsidTr="003A40D3">
        <w:tc>
          <w:tcPr>
            <w:tcW w:w="0" w:type="auto"/>
            <w:vMerge/>
          </w:tcPr>
          <w:p w14:paraId="3FE602E9" w14:textId="77777777" w:rsidR="00D80144" w:rsidRPr="00D80144" w:rsidRDefault="00D80144" w:rsidP="003A40D3">
            <w:pPr>
              <w:rPr>
                <w:rFonts w:ascii="Arial" w:hAnsi="Arial" w:cs="Arial"/>
                <w:sz w:val="20"/>
                <w:szCs w:val="20"/>
              </w:rPr>
            </w:pPr>
          </w:p>
        </w:tc>
        <w:tc>
          <w:tcPr>
            <w:tcW w:w="0" w:type="auto"/>
            <w:vMerge/>
          </w:tcPr>
          <w:p w14:paraId="760A7EB5" w14:textId="77777777" w:rsidR="00D80144" w:rsidRPr="00D80144" w:rsidRDefault="00D80144" w:rsidP="003A40D3">
            <w:pPr>
              <w:rPr>
                <w:rFonts w:ascii="Arial" w:hAnsi="Arial" w:cs="Arial"/>
                <w:sz w:val="20"/>
                <w:szCs w:val="20"/>
              </w:rPr>
            </w:pPr>
          </w:p>
        </w:tc>
        <w:tc>
          <w:tcPr>
            <w:tcW w:w="0" w:type="auto"/>
          </w:tcPr>
          <w:p w14:paraId="0BABCC56"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 x Generation: 1</w:t>
            </w:r>
          </w:p>
        </w:tc>
        <w:tc>
          <w:tcPr>
            <w:tcW w:w="0" w:type="auto"/>
          </w:tcPr>
          <w:p w14:paraId="58CAA5FB"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714E6480" w14:textId="77777777" w:rsidR="00D80144" w:rsidRPr="00D80144" w:rsidRDefault="00D80144" w:rsidP="003A40D3">
            <w:pPr>
              <w:rPr>
                <w:rFonts w:ascii="Arial" w:hAnsi="Arial" w:cs="Arial"/>
                <w:sz w:val="20"/>
                <w:szCs w:val="20"/>
              </w:rPr>
            </w:pPr>
          </w:p>
        </w:tc>
        <w:tc>
          <w:tcPr>
            <w:tcW w:w="0" w:type="auto"/>
          </w:tcPr>
          <w:p w14:paraId="677265EE" w14:textId="77777777" w:rsidR="00D80144" w:rsidRPr="00D80144" w:rsidRDefault="00D80144" w:rsidP="003A40D3">
            <w:pPr>
              <w:rPr>
                <w:rFonts w:ascii="Arial" w:hAnsi="Arial" w:cs="Arial"/>
                <w:sz w:val="20"/>
                <w:szCs w:val="20"/>
              </w:rPr>
            </w:pPr>
          </w:p>
        </w:tc>
      </w:tr>
      <w:tr w:rsidR="00D80144" w:rsidRPr="00D80144" w14:paraId="17A1D230" w14:textId="77777777" w:rsidTr="003A40D3">
        <w:tc>
          <w:tcPr>
            <w:tcW w:w="0" w:type="auto"/>
            <w:vMerge/>
          </w:tcPr>
          <w:p w14:paraId="37EC1A0F" w14:textId="77777777" w:rsidR="00D80144" w:rsidRPr="00D80144" w:rsidRDefault="00D80144" w:rsidP="003A40D3">
            <w:pPr>
              <w:rPr>
                <w:rFonts w:ascii="Arial" w:hAnsi="Arial" w:cs="Arial"/>
                <w:sz w:val="20"/>
                <w:szCs w:val="20"/>
              </w:rPr>
            </w:pPr>
          </w:p>
        </w:tc>
        <w:tc>
          <w:tcPr>
            <w:tcW w:w="0" w:type="auto"/>
            <w:vMerge/>
          </w:tcPr>
          <w:p w14:paraId="77B08524" w14:textId="77777777" w:rsidR="00D80144" w:rsidRPr="00D80144" w:rsidRDefault="00D80144" w:rsidP="003A40D3">
            <w:pPr>
              <w:rPr>
                <w:rFonts w:ascii="Arial" w:hAnsi="Arial" w:cs="Arial"/>
                <w:sz w:val="20"/>
                <w:szCs w:val="20"/>
              </w:rPr>
            </w:pPr>
          </w:p>
        </w:tc>
        <w:tc>
          <w:tcPr>
            <w:tcW w:w="0" w:type="auto"/>
          </w:tcPr>
          <w:p w14:paraId="49F0B229" w14:textId="77777777" w:rsidR="00D80144" w:rsidRPr="00D80144" w:rsidRDefault="00D80144" w:rsidP="003A40D3">
            <w:pPr>
              <w:rPr>
                <w:rFonts w:ascii="Arial" w:hAnsi="Arial" w:cs="Arial"/>
                <w:sz w:val="20"/>
                <w:szCs w:val="20"/>
                <w:lang w:val="fr-FR"/>
              </w:rPr>
            </w:pPr>
            <w:proofErr w:type="gramStart"/>
            <w:r w:rsidRPr="00D80144">
              <w:rPr>
                <w:rFonts w:ascii="Arial" w:hAnsi="Arial" w:cs="Arial"/>
                <w:sz w:val="20"/>
                <w:szCs w:val="20"/>
                <w:lang w:val="fr-FR"/>
              </w:rPr>
              <w:t>Condition:</w:t>
            </w:r>
            <w:proofErr w:type="gramEnd"/>
            <w:r w:rsidRPr="00D80144">
              <w:rPr>
                <w:rFonts w:ascii="Arial" w:hAnsi="Arial" w:cs="Arial"/>
                <w:sz w:val="20"/>
                <w:szCs w:val="20"/>
                <w:lang w:val="fr-FR"/>
              </w:rPr>
              <w:t xml:space="preserve"> Non-interactive x </w:t>
            </w:r>
            <w:proofErr w:type="spellStart"/>
            <w:r w:rsidRPr="00D80144">
              <w:rPr>
                <w:rFonts w:ascii="Arial" w:hAnsi="Arial" w:cs="Arial"/>
                <w:sz w:val="20"/>
                <w:szCs w:val="20"/>
                <w:lang w:val="fr-FR"/>
              </w:rPr>
              <w:t>Generation</w:t>
            </w:r>
            <w:proofErr w:type="spellEnd"/>
            <w:r w:rsidRPr="00D80144">
              <w:rPr>
                <w:rFonts w:ascii="Arial" w:hAnsi="Arial" w:cs="Arial"/>
                <w:sz w:val="20"/>
                <w:szCs w:val="20"/>
                <w:lang w:val="fr-FR"/>
              </w:rPr>
              <w:t>: 2</w:t>
            </w:r>
          </w:p>
        </w:tc>
        <w:tc>
          <w:tcPr>
            <w:tcW w:w="0" w:type="auto"/>
          </w:tcPr>
          <w:p w14:paraId="31EFA0F1"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50FE136B" w14:textId="77777777" w:rsidR="00D80144" w:rsidRPr="00D80144" w:rsidRDefault="00D80144" w:rsidP="003A40D3">
            <w:pPr>
              <w:rPr>
                <w:rFonts w:ascii="Arial" w:hAnsi="Arial" w:cs="Arial"/>
                <w:sz w:val="20"/>
                <w:szCs w:val="20"/>
              </w:rPr>
            </w:pPr>
          </w:p>
        </w:tc>
        <w:tc>
          <w:tcPr>
            <w:tcW w:w="0" w:type="auto"/>
          </w:tcPr>
          <w:p w14:paraId="3E3BCFDB" w14:textId="77777777" w:rsidR="00D80144" w:rsidRPr="00D80144" w:rsidRDefault="00D80144" w:rsidP="003A40D3">
            <w:pPr>
              <w:rPr>
                <w:rFonts w:ascii="Arial" w:hAnsi="Arial" w:cs="Arial"/>
                <w:sz w:val="20"/>
                <w:szCs w:val="20"/>
              </w:rPr>
            </w:pPr>
          </w:p>
        </w:tc>
      </w:tr>
      <w:tr w:rsidR="00D80144" w:rsidRPr="00D80144" w14:paraId="7BDDCB4E" w14:textId="77777777" w:rsidTr="003A40D3">
        <w:tc>
          <w:tcPr>
            <w:tcW w:w="0" w:type="auto"/>
            <w:vMerge/>
          </w:tcPr>
          <w:p w14:paraId="360935CF" w14:textId="77777777" w:rsidR="00D80144" w:rsidRPr="00D80144" w:rsidRDefault="00D80144" w:rsidP="003A40D3">
            <w:pPr>
              <w:rPr>
                <w:rFonts w:ascii="Arial" w:hAnsi="Arial" w:cs="Arial"/>
                <w:sz w:val="20"/>
                <w:szCs w:val="20"/>
              </w:rPr>
            </w:pPr>
          </w:p>
        </w:tc>
        <w:tc>
          <w:tcPr>
            <w:tcW w:w="0" w:type="auto"/>
            <w:vMerge/>
          </w:tcPr>
          <w:p w14:paraId="1A620CC9" w14:textId="77777777" w:rsidR="00D80144" w:rsidRPr="00D80144" w:rsidRDefault="00D80144" w:rsidP="003A40D3">
            <w:pPr>
              <w:rPr>
                <w:rFonts w:ascii="Arial" w:hAnsi="Arial" w:cs="Arial"/>
                <w:sz w:val="20"/>
                <w:szCs w:val="20"/>
              </w:rPr>
            </w:pPr>
          </w:p>
        </w:tc>
        <w:tc>
          <w:tcPr>
            <w:tcW w:w="0" w:type="auto"/>
          </w:tcPr>
          <w:p w14:paraId="3E91328B" w14:textId="77777777" w:rsidR="00D80144" w:rsidRPr="00D80144" w:rsidRDefault="00D80144" w:rsidP="003A40D3">
            <w:pPr>
              <w:rPr>
                <w:rFonts w:ascii="Arial" w:hAnsi="Arial" w:cs="Arial"/>
                <w:sz w:val="20"/>
                <w:szCs w:val="20"/>
                <w:lang w:val="fr-FR"/>
              </w:rPr>
            </w:pPr>
            <w:proofErr w:type="gramStart"/>
            <w:r w:rsidRPr="00D80144">
              <w:rPr>
                <w:rFonts w:ascii="Arial" w:hAnsi="Arial" w:cs="Arial"/>
                <w:sz w:val="20"/>
                <w:szCs w:val="20"/>
                <w:lang w:val="fr-FR"/>
              </w:rPr>
              <w:t>Condition:</w:t>
            </w:r>
            <w:proofErr w:type="gramEnd"/>
            <w:r w:rsidRPr="00D80144">
              <w:rPr>
                <w:rFonts w:ascii="Arial" w:hAnsi="Arial" w:cs="Arial"/>
                <w:sz w:val="20"/>
                <w:szCs w:val="20"/>
                <w:lang w:val="fr-FR"/>
              </w:rPr>
              <w:t xml:space="preserve"> Non-interactive x </w:t>
            </w:r>
            <w:proofErr w:type="spellStart"/>
            <w:r w:rsidRPr="00D80144">
              <w:rPr>
                <w:rFonts w:ascii="Arial" w:hAnsi="Arial" w:cs="Arial"/>
                <w:sz w:val="20"/>
                <w:szCs w:val="20"/>
                <w:lang w:val="fr-FR"/>
              </w:rPr>
              <w:t>Generation</w:t>
            </w:r>
            <w:proofErr w:type="spellEnd"/>
            <w:r w:rsidRPr="00D80144">
              <w:rPr>
                <w:rFonts w:ascii="Arial" w:hAnsi="Arial" w:cs="Arial"/>
                <w:sz w:val="20"/>
                <w:szCs w:val="20"/>
                <w:lang w:val="fr-FR"/>
              </w:rPr>
              <w:t>: 1</w:t>
            </w:r>
          </w:p>
        </w:tc>
        <w:tc>
          <w:tcPr>
            <w:tcW w:w="0" w:type="auto"/>
          </w:tcPr>
          <w:p w14:paraId="634CC8D3"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13C127B0" w14:textId="77777777" w:rsidR="00D80144" w:rsidRPr="00D80144" w:rsidRDefault="00D80144" w:rsidP="003A40D3">
            <w:pPr>
              <w:rPr>
                <w:rFonts w:ascii="Arial" w:hAnsi="Arial" w:cs="Arial"/>
                <w:sz w:val="20"/>
                <w:szCs w:val="20"/>
              </w:rPr>
            </w:pPr>
          </w:p>
        </w:tc>
        <w:tc>
          <w:tcPr>
            <w:tcW w:w="0" w:type="auto"/>
          </w:tcPr>
          <w:p w14:paraId="741C4707" w14:textId="77777777" w:rsidR="00D80144" w:rsidRPr="00D80144" w:rsidRDefault="00D80144" w:rsidP="003A40D3">
            <w:pPr>
              <w:rPr>
                <w:rFonts w:ascii="Arial" w:hAnsi="Arial" w:cs="Arial"/>
                <w:sz w:val="20"/>
                <w:szCs w:val="20"/>
              </w:rPr>
            </w:pPr>
          </w:p>
        </w:tc>
      </w:tr>
      <w:tr w:rsidR="00D80144" w:rsidRPr="00D80144" w14:paraId="0687B2E7" w14:textId="77777777" w:rsidTr="003A40D3">
        <w:tc>
          <w:tcPr>
            <w:tcW w:w="0" w:type="auto"/>
            <w:vMerge/>
          </w:tcPr>
          <w:p w14:paraId="06CD619B" w14:textId="77777777" w:rsidR="00D80144" w:rsidRPr="00F45E85" w:rsidRDefault="00D80144" w:rsidP="003A40D3">
            <w:pPr>
              <w:rPr>
                <w:rFonts w:ascii="Arial" w:hAnsi="Arial" w:cs="Arial"/>
                <w:sz w:val="20"/>
                <w:szCs w:val="20"/>
              </w:rPr>
            </w:pPr>
          </w:p>
        </w:tc>
        <w:tc>
          <w:tcPr>
            <w:tcW w:w="0" w:type="auto"/>
            <w:vMerge/>
          </w:tcPr>
          <w:p w14:paraId="10262AF0" w14:textId="77777777" w:rsidR="00D80144" w:rsidRPr="00F45E85" w:rsidRDefault="00D80144" w:rsidP="003A40D3">
            <w:pPr>
              <w:rPr>
                <w:rFonts w:ascii="Arial" w:hAnsi="Arial" w:cs="Arial"/>
                <w:sz w:val="20"/>
                <w:szCs w:val="20"/>
              </w:rPr>
            </w:pPr>
          </w:p>
        </w:tc>
        <w:tc>
          <w:tcPr>
            <w:tcW w:w="0" w:type="auto"/>
          </w:tcPr>
          <w:p w14:paraId="2349F26F" w14:textId="77777777" w:rsidR="00D80144" w:rsidRPr="00F45E85" w:rsidRDefault="00D80144" w:rsidP="003A40D3">
            <w:pPr>
              <w:rPr>
                <w:rFonts w:ascii="Arial" w:hAnsi="Arial" w:cs="Arial"/>
                <w:sz w:val="20"/>
                <w:szCs w:val="20"/>
              </w:rPr>
            </w:pPr>
            <w:r w:rsidRPr="00F45E85">
              <w:rPr>
                <w:rFonts w:ascii="Arial" w:hAnsi="Arial" w:cs="Arial"/>
                <w:sz w:val="20"/>
                <w:szCs w:val="20"/>
              </w:rPr>
              <w:t xml:space="preserve">Previous performance </w:t>
            </w:r>
          </w:p>
        </w:tc>
        <w:tc>
          <w:tcPr>
            <w:tcW w:w="0" w:type="auto"/>
          </w:tcPr>
          <w:p w14:paraId="66E65D78" w14:textId="77777777" w:rsidR="00D80144" w:rsidRPr="00F45E85" w:rsidRDefault="00D80144" w:rsidP="003A40D3">
            <w:pPr>
              <w:rPr>
                <w:rFonts w:ascii="Arial" w:hAnsi="Arial" w:cs="Arial"/>
                <w:sz w:val="20"/>
                <w:szCs w:val="20"/>
              </w:rPr>
            </w:pPr>
            <w:r w:rsidRPr="00F45E85">
              <w:rPr>
                <w:rFonts w:ascii="Arial" w:hAnsi="Arial" w:cs="Arial"/>
                <w:sz w:val="20"/>
                <w:szCs w:val="20"/>
              </w:rPr>
              <w:t>-0.42</w:t>
            </w:r>
          </w:p>
        </w:tc>
        <w:tc>
          <w:tcPr>
            <w:tcW w:w="0" w:type="auto"/>
          </w:tcPr>
          <w:p w14:paraId="2E9CB9EF" w14:textId="77777777" w:rsidR="00D80144" w:rsidRPr="00F45E85" w:rsidRDefault="00D80144" w:rsidP="003A40D3">
            <w:pPr>
              <w:rPr>
                <w:rFonts w:ascii="Arial" w:hAnsi="Arial" w:cs="Arial"/>
                <w:sz w:val="20"/>
                <w:szCs w:val="20"/>
              </w:rPr>
            </w:pPr>
            <w:r w:rsidRPr="00F45E85">
              <w:rPr>
                <w:rFonts w:ascii="Arial" w:hAnsi="Arial" w:cs="Arial"/>
                <w:sz w:val="20"/>
                <w:szCs w:val="20"/>
              </w:rPr>
              <w:t>0.15</w:t>
            </w:r>
          </w:p>
        </w:tc>
        <w:tc>
          <w:tcPr>
            <w:tcW w:w="0" w:type="auto"/>
          </w:tcPr>
          <w:p w14:paraId="4D95CA88" w14:textId="77777777" w:rsidR="00D80144" w:rsidRPr="00F45E85" w:rsidRDefault="00D80144" w:rsidP="003A40D3">
            <w:pPr>
              <w:rPr>
                <w:rFonts w:ascii="Arial" w:hAnsi="Arial" w:cs="Arial"/>
                <w:sz w:val="20"/>
                <w:szCs w:val="20"/>
              </w:rPr>
            </w:pPr>
            <w:r w:rsidRPr="00F45E85">
              <w:rPr>
                <w:rFonts w:ascii="Arial" w:hAnsi="Arial" w:cs="Arial"/>
                <w:sz w:val="20"/>
                <w:szCs w:val="20"/>
              </w:rPr>
              <w:t>.009</w:t>
            </w:r>
          </w:p>
        </w:tc>
      </w:tr>
      <w:tr w:rsidR="00D80144" w:rsidRPr="00D80144" w14:paraId="2FC8BB5A" w14:textId="77777777" w:rsidTr="003A40D3">
        <w:tc>
          <w:tcPr>
            <w:tcW w:w="0" w:type="auto"/>
            <w:vMerge w:val="restart"/>
          </w:tcPr>
          <w:p w14:paraId="1EE70630" w14:textId="77777777" w:rsidR="00D80144" w:rsidRPr="00F45E85" w:rsidRDefault="00D80144" w:rsidP="003A40D3">
            <w:pPr>
              <w:rPr>
                <w:rFonts w:ascii="Arial" w:hAnsi="Arial" w:cs="Arial"/>
                <w:sz w:val="20"/>
                <w:szCs w:val="20"/>
              </w:rPr>
            </w:pPr>
            <w:r w:rsidRPr="00F45E85">
              <w:rPr>
                <w:rFonts w:ascii="Arial" w:hAnsi="Arial" w:cs="Arial"/>
                <w:sz w:val="20"/>
                <w:szCs w:val="20"/>
              </w:rPr>
              <w:t>5</w:t>
            </w:r>
          </w:p>
        </w:tc>
        <w:tc>
          <w:tcPr>
            <w:tcW w:w="0" w:type="auto"/>
            <w:vMerge w:val="restart"/>
          </w:tcPr>
          <w:p w14:paraId="1FE510BE" w14:textId="77777777" w:rsidR="00D80144" w:rsidRPr="00F45E85" w:rsidRDefault="00D80144" w:rsidP="003A40D3">
            <w:pPr>
              <w:rPr>
                <w:rFonts w:ascii="Arial" w:hAnsi="Arial" w:cs="Arial"/>
                <w:sz w:val="20"/>
                <w:szCs w:val="20"/>
              </w:rPr>
            </w:pPr>
            <w:r w:rsidRPr="00F45E85">
              <w:rPr>
                <w:rFonts w:ascii="Arial" w:hAnsi="Arial" w:cs="Arial"/>
                <w:sz w:val="20"/>
                <w:szCs w:val="20"/>
              </w:rPr>
              <w:t xml:space="preserve">Follow innovation </w:t>
            </w:r>
          </w:p>
        </w:tc>
        <w:tc>
          <w:tcPr>
            <w:tcW w:w="0" w:type="auto"/>
          </w:tcPr>
          <w:p w14:paraId="31C0106E" w14:textId="77777777" w:rsidR="00D80144" w:rsidRPr="00F45E85" w:rsidRDefault="00D80144" w:rsidP="003A40D3">
            <w:pPr>
              <w:rPr>
                <w:rFonts w:ascii="Arial" w:hAnsi="Arial" w:cs="Arial"/>
                <w:sz w:val="20"/>
                <w:szCs w:val="20"/>
              </w:rPr>
            </w:pPr>
            <w:r w:rsidRPr="00F45E85">
              <w:rPr>
                <w:rFonts w:ascii="Arial" w:hAnsi="Arial" w:cs="Arial"/>
                <w:sz w:val="20"/>
                <w:szCs w:val="20"/>
              </w:rPr>
              <w:t>Condition: Interactive</w:t>
            </w:r>
          </w:p>
        </w:tc>
        <w:tc>
          <w:tcPr>
            <w:tcW w:w="0" w:type="auto"/>
          </w:tcPr>
          <w:p w14:paraId="304329C6" w14:textId="77777777" w:rsidR="00D80144" w:rsidRPr="00F45E85" w:rsidRDefault="00D80144" w:rsidP="003A40D3">
            <w:pPr>
              <w:rPr>
                <w:rFonts w:ascii="Arial" w:hAnsi="Arial" w:cs="Arial"/>
                <w:sz w:val="20"/>
                <w:szCs w:val="20"/>
              </w:rPr>
            </w:pPr>
            <w:r w:rsidRPr="00F45E85">
              <w:rPr>
                <w:rFonts w:ascii="Arial" w:hAnsi="Arial" w:cs="Arial"/>
                <w:sz w:val="20"/>
                <w:szCs w:val="20"/>
              </w:rPr>
              <w:t>-0.31</w:t>
            </w:r>
          </w:p>
        </w:tc>
        <w:tc>
          <w:tcPr>
            <w:tcW w:w="0" w:type="auto"/>
          </w:tcPr>
          <w:p w14:paraId="1BA6544B" w14:textId="77777777" w:rsidR="00D80144" w:rsidRPr="00F45E85" w:rsidRDefault="00D80144" w:rsidP="003A40D3">
            <w:pPr>
              <w:rPr>
                <w:rFonts w:ascii="Arial" w:hAnsi="Arial" w:cs="Arial"/>
                <w:sz w:val="20"/>
                <w:szCs w:val="20"/>
              </w:rPr>
            </w:pPr>
            <w:r w:rsidRPr="00F45E85">
              <w:rPr>
                <w:rFonts w:ascii="Arial" w:hAnsi="Arial" w:cs="Arial"/>
                <w:sz w:val="20"/>
                <w:szCs w:val="20"/>
              </w:rPr>
              <w:t>0.24</w:t>
            </w:r>
          </w:p>
        </w:tc>
        <w:tc>
          <w:tcPr>
            <w:tcW w:w="0" w:type="auto"/>
          </w:tcPr>
          <w:p w14:paraId="56FC8009" w14:textId="77777777" w:rsidR="00D80144" w:rsidRPr="00F45E85" w:rsidRDefault="00D80144" w:rsidP="003A40D3">
            <w:pPr>
              <w:rPr>
                <w:rFonts w:ascii="Arial" w:hAnsi="Arial" w:cs="Arial"/>
                <w:sz w:val="20"/>
                <w:szCs w:val="20"/>
              </w:rPr>
            </w:pPr>
            <w:r w:rsidRPr="00F45E85">
              <w:rPr>
                <w:rFonts w:ascii="Arial" w:hAnsi="Arial" w:cs="Arial"/>
                <w:sz w:val="20"/>
                <w:szCs w:val="20"/>
              </w:rPr>
              <w:t>.193</w:t>
            </w:r>
          </w:p>
        </w:tc>
      </w:tr>
      <w:tr w:rsidR="00D80144" w:rsidRPr="00D80144" w14:paraId="6DAF3A22" w14:textId="77777777" w:rsidTr="003A40D3">
        <w:tc>
          <w:tcPr>
            <w:tcW w:w="0" w:type="auto"/>
            <w:vMerge/>
          </w:tcPr>
          <w:p w14:paraId="42C83C9E" w14:textId="77777777" w:rsidR="00D80144" w:rsidRPr="00F45E85" w:rsidRDefault="00D80144" w:rsidP="003A40D3">
            <w:pPr>
              <w:rPr>
                <w:rFonts w:ascii="Arial" w:hAnsi="Arial" w:cs="Arial"/>
                <w:sz w:val="20"/>
                <w:szCs w:val="20"/>
              </w:rPr>
            </w:pPr>
          </w:p>
        </w:tc>
        <w:tc>
          <w:tcPr>
            <w:tcW w:w="0" w:type="auto"/>
            <w:vMerge/>
          </w:tcPr>
          <w:p w14:paraId="16CA59D6" w14:textId="77777777" w:rsidR="00D80144" w:rsidRPr="00F45E85" w:rsidRDefault="00D80144" w:rsidP="003A40D3">
            <w:pPr>
              <w:rPr>
                <w:rFonts w:ascii="Arial" w:hAnsi="Arial" w:cs="Arial"/>
                <w:sz w:val="20"/>
                <w:szCs w:val="20"/>
              </w:rPr>
            </w:pPr>
          </w:p>
        </w:tc>
        <w:tc>
          <w:tcPr>
            <w:tcW w:w="0" w:type="auto"/>
          </w:tcPr>
          <w:p w14:paraId="6BE51173" w14:textId="77777777" w:rsidR="00D80144" w:rsidRPr="00F45E85" w:rsidRDefault="00D80144" w:rsidP="003A40D3">
            <w:pPr>
              <w:rPr>
                <w:rFonts w:ascii="Arial" w:hAnsi="Arial" w:cs="Arial"/>
                <w:sz w:val="20"/>
                <w:szCs w:val="20"/>
              </w:rPr>
            </w:pPr>
            <w:r w:rsidRPr="00F45E85">
              <w:rPr>
                <w:rFonts w:ascii="Arial" w:hAnsi="Arial" w:cs="Arial"/>
                <w:sz w:val="20"/>
                <w:szCs w:val="20"/>
              </w:rPr>
              <w:t>Condition: Non-interactive</w:t>
            </w:r>
          </w:p>
        </w:tc>
        <w:tc>
          <w:tcPr>
            <w:tcW w:w="0" w:type="auto"/>
          </w:tcPr>
          <w:p w14:paraId="4DDB5725" w14:textId="77777777" w:rsidR="00D80144" w:rsidRPr="00F45E85" w:rsidRDefault="00D80144" w:rsidP="003A40D3">
            <w:pPr>
              <w:rPr>
                <w:rFonts w:ascii="Arial" w:hAnsi="Arial" w:cs="Arial"/>
                <w:sz w:val="20"/>
                <w:szCs w:val="20"/>
              </w:rPr>
            </w:pPr>
            <w:r w:rsidRPr="00F45E85">
              <w:rPr>
                <w:rFonts w:ascii="Arial" w:hAnsi="Arial" w:cs="Arial"/>
                <w:sz w:val="20"/>
                <w:szCs w:val="20"/>
              </w:rPr>
              <w:t>0</w:t>
            </w:r>
          </w:p>
        </w:tc>
        <w:tc>
          <w:tcPr>
            <w:tcW w:w="0" w:type="auto"/>
          </w:tcPr>
          <w:p w14:paraId="72AB15B5" w14:textId="77777777" w:rsidR="00D80144" w:rsidRPr="00F45E85" w:rsidRDefault="00D80144" w:rsidP="003A40D3">
            <w:pPr>
              <w:rPr>
                <w:rFonts w:ascii="Arial" w:hAnsi="Arial" w:cs="Arial"/>
                <w:sz w:val="20"/>
                <w:szCs w:val="20"/>
              </w:rPr>
            </w:pPr>
          </w:p>
        </w:tc>
        <w:tc>
          <w:tcPr>
            <w:tcW w:w="0" w:type="auto"/>
          </w:tcPr>
          <w:p w14:paraId="286CB6D8" w14:textId="77777777" w:rsidR="00D80144" w:rsidRPr="00F45E85" w:rsidRDefault="00D80144" w:rsidP="003A40D3">
            <w:pPr>
              <w:rPr>
                <w:rFonts w:ascii="Arial" w:hAnsi="Arial" w:cs="Arial"/>
                <w:sz w:val="20"/>
                <w:szCs w:val="20"/>
              </w:rPr>
            </w:pPr>
          </w:p>
        </w:tc>
      </w:tr>
      <w:tr w:rsidR="00D80144" w:rsidRPr="00D80144" w14:paraId="7868D8C2" w14:textId="77777777" w:rsidTr="003A40D3">
        <w:tc>
          <w:tcPr>
            <w:tcW w:w="0" w:type="auto"/>
            <w:vMerge/>
          </w:tcPr>
          <w:p w14:paraId="765616FF" w14:textId="77777777" w:rsidR="00D80144" w:rsidRPr="00F45E85" w:rsidRDefault="00D80144" w:rsidP="003A40D3">
            <w:pPr>
              <w:rPr>
                <w:rFonts w:ascii="Arial" w:hAnsi="Arial" w:cs="Arial"/>
                <w:sz w:val="20"/>
                <w:szCs w:val="20"/>
              </w:rPr>
            </w:pPr>
          </w:p>
        </w:tc>
        <w:tc>
          <w:tcPr>
            <w:tcW w:w="0" w:type="auto"/>
            <w:vMerge/>
          </w:tcPr>
          <w:p w14:paraId="5FBD1D29" w14:textId="77777777" w:rsidR="00D80144" w:rsidRPr="00F45E85" w:rsidRDefault="00D80144" w:rsidP="003A40D3">
            <w:pPr>
              <w:rPr>
                <w:rFonts w:ascii="Arial" w:hAnsi="Arial" w:cs="Arial"/>
                <w:sz w:val="20"/>
                <w:szCs w:val="20"/>
              </w:rPr>
            </w:pPr>
          </w:p>
        </w:tc>
        <w:tc>
          <w:tcPr>
            <w:tcW w:w="0" w:type="auto"/>
          </w:tcPr>
          <w:p w14:paraId="751496B7" w14:textId="77777777" w:rsidR="00D80144" w:rsidRPr="00F45E85" w:rsidRDefault="00D80144" w:rsidP="003A40D3">
            <w:pPr>
              <w:rPr>
                <w:rFonts w:ascii="Arial" w:hAnsi="Arial" w:cs="Arial"/>
                <w:sz w:val="20"/>
                <w:szCs w:val="20"/>
              </w:rPr>
            </w:pPr>
            <w:r w:rsidRPr="00F45E85">
              <w:rPr>
                <w:rFonts w:ascii="Arial" w:hAnsi="Arial" w:cs="Arial"/>
                <w:sz w:val="20"/>
                <w:szCs w:val="20"/>
              </w:rPr>
              <w:t>Generation: 3</w:t>
            </w:r>
          </w:p>
        </w:tc>
        <w:tc>
          <w:tcPr>
            <w:tcW w:w="0" w:type="auto"/>
          </w:tcPr>
          <w:p w14:paraId="31E6EF1B" w14:textId="77777777" w:rsidR="00D80144" w:rsidRPr="00F45E85" w:rsidRDefault="00D80144" w:rsidP="003A40D3">
            <w:pPr>
              <w:rPr>
                <w:rFonts w:ascii="Arial" w:hAnsi="Arial" w:cs="Arial"/>
                <w:sz w:val="20"/>
                <w:szCs w:val="20"/>
              </w:rPr>
            </w:pPr>
            <w:r w:rsidRPr="00F45E85">
              <w:rPr>
                <w:rFonts w:ascii="Arial" w:hAnsi="Arial" w:cs="Arial"/>
                <w:sz w:val="20"/>
                <w:szCs w:val="20"/>
              </w:rPr>
              <w:t>-0.11</w:t>
            </w:r>
          </w:p>
        </w:tc>
        <w:tc>
          <w:tcPr>
            <w:tcW w:w="0" w:type="auto"/>
          </w:tcPr>
          <w:p w14:paraId="036FA5C5" w14:textId="77777777" w:rsidR="00D80144" w:rsidRPr="00F45E85" w:rsidRDefault="00D80144" w:rsidP="003A40D3">
            <w:pPr>
              <w:rPr>
                <w:rFonts w:ascii="Arial" w:hAnsi="Arial" w:cs="Arial"/>
                <w:sz w:val="20"/>
                <w:szCs w:val="20"/>
              </w:rPr>
            </w:pPr>
            <w:r w:rsidRPr="00F45E85">
              <w:rPr>
                <w:rFonts w:ascii="Arial" w:hAnsi="Arial" w:cs="Arial"/>
                <w:sz w:val="20"/>
                <w:szCs w:val="20"/>
              </w:rPr>
              <w:t>0.23</w:t>
            </w:r>
          </w:p>
        </w:tc>
        <w:tc>
          <w:tcPr>
            <w:tcW w:w="0" w:type="auto"/>
          </w:tcPr>
          <w:p w14:paraId="6D372A90" w14:textId="77777777" w:rsidR="00D80144" w:rsidRPr="00F45E85" w:rsidRDefault="00D80144" w:rsidP="003A40D3">
            <w:pPr>
              <w:rPr>
                <w:rFonts w:ascii="Arial" w:hAnsi="Arial" w:cs="Arial"/>
                <w:sz w:val="20"/>
                <w:szCs w:val="20"/>
              </w:rPr>
            </w:pPr>
            <w:r w:rsidRPr="00F45E85">
              <w:rPr>
                <w:rFonts w:ascii="Arial" w:hAnsi="Arial" w:cs="Arial"/>
                <w:sz w:val="20"/>
                <w:szCs w:val="20"/>
              </w:rPr>
              <w:t>.640</w:t>
            </w:r>
          </w:p>
        </w:tc>
      </w:tr>
      <w:tr w:rsidR="00D80144" w:rsidRPr="00D80144" w14:paraId="0A0DC8FE" w14:textId="77777777" w:rsidTr="003A40D3">
        <w:tc>
          <w:tcPr>
            <w:tcW w:w="0" w:type="auto"/>
            <w:vMerge/>
          </w:tcPr>
          <w:p w14:paraId="695093D1" w14:textId="77777777" w:rsidR="00D80144" w:rsidRPr="00F45E85" w:rsidRDefault="00D80144" w:rsidP="003A40D3">
            <w:pPr>
              <w:rPr>
                <w:rFonts w:ascii="Arial" w:hAnsi="Arial" w:cs="Arial"/>
                <w:sz w:val="20"/>
                <w:szCs w:val="20"/>
              </w:rPr>
            </w:pPr>
          </w:p>
        </w:tc>
        <w:tc>
          <w:tcPr>
            <w:tcW w:w="0" w:type="auto"/>
            <w:vMerge/>
          </w:tcPr>
          <w:p w14:paraId="5343B72E" w14:textId="77777777" w:rsidR="00D80144" w:rsidRPr="00F45E85" w:rsidRDefault="00D80144" w:rsidP="003A40D3">
            <w:pPr>
              <w:rPr>
                <w:rFonts w:ascii="Arial" w:hAnsi="Arial" w:cs="Arial"/>
                <w:sz w:val="20"/>
                <w:szCs w:val="20"/>
              </w:rPr>
            </w:pPr>
          </w:p>
        </w:tc>
        <w:tc>
          <w:tcPr>
            <w:tcW w:w="0" w:type="auto"/>
          </w:tcPr>
          <w:p w14:paraId="67D73C05" w14:textId="77777777" w:rsidR="00D80144" w:rsidRPr="00F45E85" w:rsidRDefault="00D80144" w:rsidP="003A40D3">
            <w:pPr>
              <w:rPr>
                <w:rFonts w:ascii="Arial" w:hAnsi="Arial" w:cs="Arial"/>
                <w:sz w:val="20"/>
                <w:szCs w:val="20"/>
              </w:rPr>
            </w:pPr>
            <w:r w:rsidRPr="00F45E85">
              <w:rPr>
                <w:rFonts w:ascii="Arial" w:hAnsi="Arial" w:cs="Arial"/>
                <w:sz w:val="20"/>
                <w:szCs w:val="20"/>
              </w:rPr>
              <w:t>Generation: 2</w:t>
            </w:r>
          </w:p>
        </w:tc>
        <w:tc>
          <w:tcPr>
            <w:tcW w:w="0" w:type="auto"/>
          </w:tcPr>
          <w:p w14:paraId="472683A0" w14:textId="77777777" w:rsidR="00D80144" w:rsidRPr="00F45E85" w:rsidRDefault="00D80144" w:rsidP="003A40D3">
            <w:pPr>
              <w:rPr>
                <w:rFonts w:ascii="Arial" w:hAnsi="Arial" w:cs="Arial"/>
                <w:sz w:val="20"/>
                <w:szCs w:val="20"/>
              </w:rPr>
            </w:pPr>
            <w:r w:rsidRPr="00F45E85">
              <w:rPr>
                <w:rFonts w:ascii="Arial" w:hAnsi="Arial" w:cs="Arial"/>
                <w:sz w:val="20"/>
                <w:szCs w:val="20"/>
              </w:rPr>
              <w:t>0</w:t>
            </w:r>
          </w:p>
        </w:tc>
        <w:tc>
          <w:tcPr>
            <w:tcW w:w="0" w:type="auto"/>
          </w:tcPr>
          <w:p w14:paraId="2B947BF9" w14:textId="77777777" w:rsidR="00D80144" w:rsidRPr="00F45E85" w:rsidRDefault="00D80144" w:rsidP="003A40D3">
            <w:pPr>
              <w:rPr>
                <w:rFonts w:ascii="Arial" w:hAnsi="Arial" w:cs="Arial"/>
                <w:sz w:val="20"/>
                <w:szCs w:val="20"/>
              </w:rPr>
            </w:pPr>
          </w:p>
        </w:tc>
        <w:tc>
          <w:tcPr>
            <w:tcW w:w="0" w:type="auto"/>
          </w:tcPr>
          <w:p w14:paraId="7A64DA0B" w14:textId="77777777" w:rsidR="00D80144" w:rsidRPr="00F45E85" w:rsidRDefault="00D80144" w:rsidP="003A40D3">
            <w:pPr>
              <w:rPr>
                <w:rFonts w:ascii="Arial" w:hAnsi="Arial" w:cs="Arial"/>
                <w:sz w:val="20"/>
                <w:szCs w:val="20"/>
              </w:rPr>
            </w:pPr>
          </w:p>
        </w:tc>
      </w:tr>
      <w:tr w:rsidR="00D80144" w:rsidRPr="00D80144" w14:paraId="31DC8733" w14:textId="77777777" w:rsidTr="003A40D3">
        <w:tc>
          <w:tcPr>
            <w:tcW w:w="0" w:type="auto"/>
            <w:vMerge/>
          </w:tcPr>
          <w:p w14:paraId="4DE46874" w14:textId="77777777" w:rsidR="00D80144" w:rsidRPr="00F45E85" w:rsidRDefault="00D80144" w:rsidP="003A40D3">
            <w:pPr>
              <w:rPr>
                <w:rFonts w:ascii="Arial" w:hAnsi="Arial" w:cs="Arial"/>
                <w:sz w:val="20"/>
                <w:szCs w:val="20"/>
              </w:rPr>
            </w:pPr>
          </w:p>
        </w:tc>
        <w:tc>
          <w:tcPr>
            <w:tcW w:w="0" w:type="auto"/>
            <w:vMerge/>
          </w:tcPr>
          <w:p w14:paraId="4E87FC1D" w14:textId="77777777" w:rsidR="00D80144" w:rsidRPr="00F45E85" w:rsidRDefault="00D80144" w:rsidP="003A40D3">
            <w:pPr>
              <w:rPr>
                <w:rFonts w:ascii="Arial" w:hAnsi="Arial" w:cs="Arial"/>
                <w:sz w:val="20"/>
                <w:szCs w:val="20"/>
              </w:rPr>
            </w:pPr>
          </w:p>
        </w:tc>
        <w:tc>
          <w:tcPr>
            <w:tcW w:w="0" w:type="auto"/>
          </w:tcPr>
          <w:p w14:paraId="51DFB36F" w14:textId="77777777" w:rsidR="00D80144" w:rsidRPr="00F45E85" w:rsidRDefault="00D80144" w:rsidP="003A40D3">
            <w:pPr>
              <w:rPr>
                <w:rFonts w:ascii="Arial" w:hAnsi="Arial" w:cs="Arial"/>
                <w:sz w:val="20"/>
                <w:szCs w:val="20"/>
              </w:rPr>
            </w:pPr>
            <w:r w:rsidRPr="00F45E85">
              <w:rPr>
                <w:rFonts w:ascii="Arial" w:hAnsi="Arial" w:cs="Arial"/>
                <w:sz w:val="20"/>
                <w:szCs w:val="20"/>
              </w:rPr>
              <w:t>Condition: Interactive x Generation: 3</w:t>
            </w:r>
          </w:p>
        </w:tc>
        <w:tc>
          <w:tcPr>
            <w:tcW w:w="0" w:type="auto"/>
          </w:tcPr>
          <w:p w14:paraId="0DF38D6F" w14:textId="77777777" w:rsidR="00D80144" w:rsidRPr="00F45E85" w:rsidRDefault="00D80144" w:rsidP="003A40D3">
            <w:pPr>
              <w:rPr>
                <w:rFonts w:ascii="Arial" w:hAnsi="Arial" w:cs="Arial"/>
                <w:sz w:val="20"/>
                <w:szCs w:val="20"/>
              </w:rPr>
            </w:pPr>
            <w:r w:rsidRPr="00F45E85">
              <w:rPr>
                <w:rFonts w:ascii="Arial" w:hAnsi="Arial" w:cs="Arial"/>
                <w:sz w:val="20"/>
                <w:szCs w:val="20"/>
              </w:rPr>
              <w:t>0.33</w:t>
            </w:r>
          </w:p>
        </w:tc>
        <w:tc>
          <w:tcPr>
            <w:tcW w:w="0" w:type="auto"/>
          </w:tcPr>
          <w:p w14:paraId="53858236" w14:textId="77777777" w:rsidR="00D80144" w:rsidRPr="00F45E85" w:rsidRDefault="00D80144" w:rsidP="003A40D3">
            <w:pPr>
              <w:rPr>
                <w:rFonts w:ascii="Arial" w:hAnsi="Arial" w:cs="Arial"/>
                <w:sz w:val="20"/>
                <w:szCs w:val="20"/>
              </w:rPr>
            </w:pPr>
            <w:r w:rsidRPr="00F45E85">
              <w:rPr>
                <w:rFonts w:ascii="Arial" w:hAnsi="Arial" w:cs="Arial"/>
                <w:sz w:val="20"/>
                <w:szCs w:val="20"/>
              </w:rPr>
              <w:t>0.32</w:t>
            </w:r>
          </w:p>
        </w:tc>
        <w:tc>
          <w:tcPr>
            <w:tcW w:w="0" w:type="auto"/>
          </w:tcPr>
          <w:p w14:paraId="43E135DF" w14:textId="77777777" w:rsidR="00D80144" w:rsidRPr="00F45E85" w:rsidRDefault="00D80144" w:rsidP="003A40D3">
            <w:pPr>
              <w:rPr>
                <w:rFonts w:ascii="Arial" w:hAnsi="Arial" w:cs="Arial"/>
                <w:sz w:val="20"/>
                <w:szCs w:val="20"/>
              </w:rPr>
            </w:pPr>
            <w:r w:rsidRPr="00F45E85">
              <w:rPr>
                <w:rFonts w:ascii="Arial" w:hAnsi="Arial" w:cs="Arial"/>
                <w:sz w:val="20"/>
                <w:szCs w:val="20"/>
              </w:rPr>
              <w:t>.295</w:t>
            </w:r>
          </w:p>
        </w:tc>
      </w:tr>
      <w:tr w:rsidR="00D80144" w:rsidRPr="00D80144" w14:paraId="23106E47" w14:textId="77777777" w:rsidTr="003A40D3">
        <w:tc>
          <w:tcPr>
            <w:tcW w:w="0" w:type="auto"/>
            <w:vMerge/>
          </w:tcPr>
          <w:p w14:paraId="743B8B89" w14:textId="77777777" w:rsidR="00D80144" w:rsidRPr="00F45E85" w:rsidRDefault="00D80144" w:rsidP="003A40D3">
            <w:pPr>
              <w:rPr>
                <w:rFonts w:ascii="Arial" w:hAnsi="Arial" w:cs="Arial"/>
                <w:sz w:val="20"/>
                <w:szCs w:val="20"/>
              </w:rPr>
            </w:pPr>
          </w:p>
        </w:tc>
        <w:tc>
          <w:tcPr>
            <w:tcW w:w="0" w:type="auto"/>
            <w:vMerge/>
          </w:tcPr>
          <w:p w14:paraId="2B650912" w14:textId="77777777" w:rsidR="00D80144" w:rsidRPr="00F45E85" w:rsidRDefault="00D80144" w:rsidP="003A40D3">
            <w:pPr>
              <w:rPr>
                <w:rFonts w:ascii="Arial" w:hAnsi="Arial" w:cs="Arial"/>
                <w:sz w:val="20"/>
                <w:szCs w:val="20"/>
              </w:rPr>
            </w:pPr>
          </w:p>
        </w:tc>
        <w:tc>
          <w:tcPr>
            <w:tcW w:w="0" w:type="auto"/>
          </w:tcPr>
          <w:p w14:paraId="5E19CC95" w14:textId="77777777" w:rsidR="00D80144" w:rsidRPr="00F45E85" w:rsidRDefault="00D80144" w:rsidP="003A40D3">
            <w:pPr>
              <w:rPr>
                <w:rFonts w:ascii="Arial" w:hAnsi="Arial" w:cs="Arial"/>
                <w:sz w:val="20"/>
                <w:szCs w:val="20"/>
              </w:rPr>
            </w:pPr>
            <w:r w:rsidRPr="00F45E85">
              <w:rPr>
                <w:rFonts w:ascii="Arial" w:hAnsi="Arial" w:cs="Arial"/>
                <w:sz w:val="20"/>
                <w:szCs w:val="20"/>
              </w:rPr>
              <w:t>Condition: Interactive x Generation: 2</w:t>
            </w:r>
          </w:p>
        </w:tc>
        <w:tc>
          <w:tcPr>
            <w:tcW w:w="0" w:type="auto"/>
          </w:tcPr>
          <w:p w14:paraId="1ECA5030" w14:textId="77777777" w:rsidR="00D80144" w:rsidRPr="00F45E85" w:rsidRDefault="00D80144" w:rsidP="003A40D3">
            <w:pPr>
              <w:rPr>
                <w:rFonts w:ascii="Arial" w:hAnsi="Arial" w:cs="Arial"/>
                <w:sz w:val="20"/>
                <w:szCs w:val="20"/>
              </w:rPr>
            </w:pPr>
            <w:r w:rsidRPr="00F45E85">
              <w:rPr>
                <w:rFonts w:ascii="Arial" w:hAnsi="Arial" w:cs="Arial"/>
                <w:sz w:val="20"/>
                <w:szCs w:val="20"/>
              </w:rPr>
              <w:t>0</w:t>
            </w:r>
          </w:p>
        </w:tc>
        <w:tc>
          <w:tcPr>
            <w:tcW w:w="0" w:type="auto"/>
          </w:tcPr>
          <w:p w14:paraId="52731608" w14:textId="77777777" w:rsidR="00D80144" w:rsidRPr="00F45E85" w:rsidRDefault="00D80144" w:rsidP="003A40D3">
            <w:pPr>
              <w:rPr>
                <w:rFonts w:ascii="Arial" w:hAnsi="Arial" w:cs="Arial"/>
                <w:sz w:val="20"/>
                <w:szCs w:val="20"/>
              </w:rPr>
            </w:pPr>
          </w:p>
        </w:tc>
        <w:tc>
          <w:tcPr>
            <w:tcW w:w="0" w:type="auto"/>
          </w:tcPr>
          <w:p w14:paraId="24210D85" w14:textId="77777777" w:rsidR="00D80144" w:rsidRPr="00F45E85" w:rsidRDefault="00D80144" w:rsidP="003A40D3">
            <w:pPr>
              <w:rPr>
                <w:rFonts w:ascii="Arial" w:hAnsi="Arial" w:cs="Arial"/>
                <w:sz w:val="20"/>
                <w:szCs w:val="20"/>
              </w:rPr>
            </w:pPr>
          </w:p>
        </w:tc>
      </w:tr>
      <w:tr w:rsidR="00D80144" w:rsidRPr="00D80144" w14:paraId="58FE4EF4" w14:textId="77777777" w:rsidTr="003A40D3">
        <w:tc>
          <w:tcPr>
            <w:tcW w:w="0" w:type="auto"/>
            <w:vMerge/>
          </w:tcPr>
          <w:p w14:paraId="48634DCB" w14:textId="77777777" w:rsidR="00D80144" w:rsidRPr="00F45E85" w:rsidRDefault="00D80144" w:rsidP="003A40D3">
            <w:pPr>
              <w:rPr>
                <w:rFonts w:ascii="Arial" w:hAnsi="Arial" w:cs="Arial"/>
                <w:sz w:val="20"/>
                <w:szCs w:val="20"/>
              </w:rPr>
            </w:pPr>
          </w:p>
        </w:tc>
        <w:tc>
          <w:tcPr>
            <w:tcW w:w="0" w:type="auto"/>
            <w:vMerge/>
          </w:tcPr>
          <w:p w14:paraId="24AC40D6" w14:textId="77777777" w:rsidR="00D80144" w:rsidRPr="00F45E85" w:rsidRDefault="00D80144" w:rsidP="003A40D3">
            <w:pPr>
              <w:rPr>
                <w:rFonts w:ascii="Arial" w:hAnsi="Arial" w:cs="Arial"/>
                <w:sz w:val="20"/>
                <w:szCs w:val="20"/>
              </w:rPr>
            </w:pPr>
          </w:p>
        </w:tc>
        <w:tc>
          <w:tcPr>
            <w:tcW w:w="0" w:type="auto"/>
          </w:tcPr>
          <w:p w14:paraId="7F400E48" w14:textId="77777777" w:rsidR="00D80144" w:rsidRPr="00D80144" w:rsidRDefault="00D80144" w:rsidP="003A40D3">
            <w:pPr>
              <w:rPr>
                <w:rFonts w:ascii="Arial" w:hAnsi="Arial" w:cs="Arial"/>
                <w:sz w:val="20"/>
                <w:szCs w:val="20"/>
                <w:lang w:val="fr-FR"/>
              </w:rPr>
            </w:pPr>
            <w:proofErr w:type="gramStart"/>
            <w:r w:rsidRPr="00D80144">
              <w:rPr>
                <w:rFonts w:ascii="Arial" w:hAnsi="Arial" w:cs="Arial"/>
                <w:sz w:val="20"/>
                <w:szCs w:val="20"/>
                <w:lang w:val="fr-FR"/>
              </w:rPr>
              <w:t>Condition:</w:t>
            </w:r>
            <w:proofErr w:type="gramEnd"/>
            <w:r w:rsidRPr="00D80144">
              <w:rPr>
                <w:rFonts w:ascii="Arial" w:hAnsi="Arial" w:cs="Arial"/>
                <w:sz w:val="20"/>
                <w:szCs w:val="20"/>
                <w:lang w:val="fr-FR"/>
              </w:rPr>
              <w:t xml:space="preserve"> Non-interactive x </w:t>
            </w:r>
            <w:proofErr w:type="spellStart"/>
            <w:r w:rsidRPr="00D80144">
              <w:rPr>
                <w:rFonts w:ascii="Arial" w:hAnsi="Arial" w:cs="Arial"/>
                <w:sz w:val="20"/>
                <w:szCs w:val="20"/>
                <w:lang w:val="fr-FR"/>
              </w:rPr>
              <w:t>Generation</w:t>
            </w:r>
            <w:proofErr w:type="spellEnd"/>
            <w:r w:rsidRPr="00D80144">
              <w:rPr>
                <w:rFonts w:ascii="Arial" w:hAnsi="Arial" w:cs="Arial"/>
                <w:sz w:val="20"/>
                <w:szCs w:val="20"/>
                <w:lang w:val="fr-FR"/>
              </w:rPr>
              <w:t>: 3</w:t>
            </w:r>
          </w:p>
        </w:tc>
        <w:tc>
          <w:tcPr>
            <w:tcW w:w="0" w:type="auto"/>
          </w:tcPr>
          <w:p w14:paraId="5770D75E"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1F030AB1" w14:textId="77777777" w:rsidR="00D80144" w:rsidRPr="00D80144" w:rsidRDefault="00D80144" w:rsidP="003A40D3">
            <w:pPr>
              <w:rPr>
                <w:rFonts w:ascii="Arial" w:hAnsi="Arial" w:cs="Arial"/>
                <w:sz w:val="20"/>
                <w:szCs w:val="20"/>
              </w:rPr>
            </w:pPr>
          </w:p>
        </w:tc>
        <w:tc>
          <w:tcPr>
            <w:tcW w:w="0" w:type="auto"/>
          </w:tcPr>
          <w:p w14:paraId="52BDDE19" w14:textId="77777777" w:rsidR="00D80144" w:rsidRPr="00D80144" w:rsidRDefault="00D80144" w:rsidP="003A40D3">
            <w:pPr>
              <w:rPr>
                <w:rFonts w:ascii="Arial" w:hAnsi="Arial" w:cs="Arial"/>
                <w:sz w:val="20"/>
                <w:szCs w:val="20"/>
              </w:rPr>
            </w:pPr>
          </w:p>
        </w:tc>
      </w:tr>
      <w:tr w:rsidR="00D80144" w:rsidRPr="00D80144" w14:paraId="1D50B850" w14:textId="77777777" w:rsidTr="003A40D3">
        <w:tc>
          <w:tcPr>
            <w:tcW w:w="0" w:type="auto"/>
            <w:vMerge/>
          </w:tcPr>
          <w:p w14:paraId="2F27D9BB" w14:textId="77777777" w:rsidR="00D80144" w:rsidRPr="00D80144" w:rsidRDefault="00D80144" w:rsidP="003A40D3">
            <w:pPr>
              <w:rPr>
                <w:rFonts w:ascii="Arial" w:hAnsi="Arial" w:cs="Arial"/>
                <w:sz w:val="20"/>
                <w:szCs w:val="20"/>
              </w:rPr>
            </w:pPr>
          </w:p>
        </w:tc>
        <w:tc>
          <w:tcPr>
            <w:tcW w:w="0" w:type="auto"/>
            <w:vMerge/>
          </w:tcPr>
          <w:p w14:paraId="26D8B4C6" w14:textId="77777777" w:rsidR="00D80144" w:rsidRPr="00D80144" w:rsidRDefault="00D80144" w:rsidP="003A40D3">
            <w:pPr>
              <w:rPr>
                <w:rFonts w:ascii="Arial" w:hAnsi="Arial" w:cs="Arial"/>
                <w:sz w:val="20"/>
                <w:szCs w:val="20"/>
              </w:rPr>
            </w:pPr>
          </w:p>
        </w:tc>
        <w:tc>
          <w:tcPr>
            <w:tcW w:w="0" w:type="auto"/>
          </w:tcPr>
          <w:p w14:paraId="629BE19A" w14:textId="77777777" w:rsidR="00D80144" w:rsidRPr="00D80144" w:rsidRDefault="00D80144" w:rsidP="003A40D3">
            <w:pPr>
              <w:rPr>
                <w:rFonts w:ascii="Arial" w:hAnsi="Arial" w:cs="Arial"/>
                <w:sz w:val="20"/>
                <w:szCs w:val="20"/>
                <w:lang w:val="fr-FR"/>
              </w:rPr>
            </w:pPr>
            <w:proofErr w:type="gramStart"/>
            <w:r w:rsidRPr="00D80144">
              <w:rPr>
                <w:rFonts w:ascii="Arial" w:hAnsi="Arial" w:cs="Arial"/>
                <w:sz w:val="20"/>
                <w:szCs w:val="20"/>
                <w:lang w:val="fr-FR"/>
              </w:rPr>
              <w:t>Condition:</w:t>
            </w:r>
            <w:proofErr w:type="gramEnd"/>
            <w:r w:rsidRPr="00D80144">
              <w:rPr>
                <w:rFonts w:ascii="Arial" w:hAnsi="Arial" w:cs="Arial"/>
                <w:sz w:val="20"/>
                <w:szCs w:val="20"/>
                <w:lang w:val="fr-FR"/>
              </w:rPr>
              <w:t xml:space="preserve"> Non-interactive x </w:t>
            </w:r>
            <w:proofErr w:type="spellStart"/>
            <w:r w:rsidRPr="00D80144">
              <w:rPr>
                <w:rFonts w:ascii="Arial" w:hAnsi="Arial" w:cs="Arial"/>
                <w:sz w:val="20"/>
                <w:szCs w:val="20"/>
                <w:lang w:val="fr-FR"/>
              </w:rPr>
              <w:t>Generation</w:t>
            </w:r>
            <w:proofErr w:type="spellEnd"/>
            <w:r w:rsidRPr="00D80144">
              <w:rPr>
                <w:rFonts w:ascii="Arial" w:hAnsi="Arial" w:cs="Arial"/>
                <w:sz w:val="20"/>
                <w:szCs w:val="20"/>
                <w:lang w:val="fr-FR"/>
              </w:rPr>
              <w:t>: 2</w:t>
            </w:r>
          </w:p>
        </w:tc>
        <w:tc>
          <w:tcPr>
            <w:tcW w:w="0" w:type="auto"/>
          </w:tcPr>
          <w:p w14:paraId="112AAA57"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2CD57378" w14:textId="77777777" w:rsidR="00D80144" w:rsidRPr="00D80144" w:rsidRDefault="00D80144" w:rsidP="003A40D3">
            <w:pPr>
              <w:rPr>
                <w:rFonts w:ascii="Arial" w:hAnsi="Arial" w:cs="Arial"/>
                <w:sz w:val="20"/>
                <w:szCs w:val="20"/>
              </w:rPr>
            </w:pPr>
          </w:p>
        </w:tc>
        <w:tc>
          <w:tcPr>
            <w:tcW w:w="0" w:type="auto"/>
          </w:tcPr>
          <w:p w14:paraId="13BB8E59" w14:textId="77777777" w:rsidR="00D80144" w:rsidRPr="00D80144" w:rsidRDefault="00D80144" w:rsidP="003A40D3">
            <w:pPr>
              <w:rPr>
                <w:rFonts w:ascii="Arial" w:hAnsi="Arial" w:cs="Arial"/>
                <w:sz w:val="20"/>
                <w:szCs w:val="20"/>
              </w:rPr>
            </w:pPr>
          </w:p>
        </w:tc>
      </w:tr>
      <w:tr w:rsidR="00D80144" w:rsidRPr="00D80144" w14:paraId="430B277D" w14:textId="77777777" w:rsidTr="003A40D3">
        <w:tc>
          <w:tcPr>
            <w:tcW w:w="0" w:type="auto"/>
            <w:vMerge/>
          </w:tcPr>
          <w:p w14:paraId="3CBB8F95" w14:textId="77777777" w:rsidR="00D80144" w:rsidRPr="00D80144" w:rsidRDefault="00D80144" w:rsidP="003A40D3">
            <w:pPr>
              <w:rPr>
                <w:rFonts w:ascii="Arial" w:hAnsi="Arial" w:cs="Arial"/>
                <w:sz w:val="20"/>
                <w:szCs w:val="20"/>
              </w:rPr>
            </w:pPr>
          </w:p>
        </w:tc>
        <w:tc>
          <w:tcPr>
            <w:tcW w:w="0" w:type="auto"/>
            <w:vMerge/>
          </w:tcPr>
          <w:p w14:paraId="02801BA7" w14:textId="77777777" w:rsidR="00D80144" w:rsidRPr="00D80144" w:rsidRDefault="00D80144" w:rsidP="003A40D3">
            <w:pPr>
              <w:rPr>
                <w:rFonts w:ascii="Arial" w:hAnsi="Arial" w:cs="Arial"/>
                <w:sz w:val="20"/>
                <w:szCs w:val="20"/>
              </w:rPr>
            </w:pPr>
          </w:p>
        </w:tc>
        <w:tc>
          <w:tcPr>
            <w:tcW w:w="0" w:type="auto"/>
          </w:tcPr>
          <w:p w14:paraId="07B184F4" w14:textId="77777777" w:rsidR="00D80144" w:rsidRPr="00D80144" w:rsidRDefault="00D80144" w:rsidP="003A40D3">
            <w:pPr>
              <w:rPr>
                <w:rFonts w:ascii="Arial" w:hAnsi="Arial" w:cs="Arial"/>
                <w:sz w:val="20"/>
                <w:szCs w:val="20"/>
              </w:rPr>
            </w:pPr>
            <w:proofErr w:type="spellStart"/>
            <w:r w:rsidRPr="00D80144">
              <w:rPr>
                <w:rFonts w:ascii="Arial" w:hAnsi="Arial" w:cs="Arial"/>
                <w:sz w:val="20"/>
                <w:szCs w:val="20"/>
              </w:rPr>
              <w:t>SumTransST</w:t>
            </w:r>
            <w:proofErr w:type="spellEnd"/>
          </w:p>
        </w:tc>
        <w:tc>
          <w:tcPr>
            <w:tcW w:w="0" w:type="auto"/>
          </w:tcPr>
          <w:p w14:paraId="4046295C" w14:textId="77777777" w:rsidR="00D80144" w:rsidRPr="00D80144" w:rsidRDefault="00D80144" w:rsidP="003A40D3">
            <w:pPr>
              <w:rPr>
                <w:rFonts w:ascii="Arial" w:hAnsi="Arial" w:cs="Arial"/>
                <w:sz w:val="20"/>
                <w:szCs w:val="20"/>
              </w:rPr>
            </w:pPr>
            <w:r w:rsidRPr="00D80144">
              <w:rPr>
                <w:rFonts w:ascii="Arial" w:hAnsi="Arial" w:cs="Arial"/>
                <w:sz w:val="20"/>
                <w:szCs w:val="20"/>
              </w:rPr>
              <w:t>1.28</w:t>
            </w:r>
          </w:p>
        </w:tc>
        <w:tc>
          <w:tcPr>
            <w:tcW w:w="0" w:type="auto"/>
          </w:tcPr>
          <w:p w14:paraId="5EAD790A" w14:textId="77777777" w:rsidR="00D80144" w:rsidRPr="00D80144" w:rsidRDefault="00D80144" w:rsidP="003A40D3">
            <w:pPr>
              <w:rPr>
                <w:rFonts w:ascii="Arial" w:hAnsi="Arial" w:cs="Arial"/>
                <w:sz w:val="20"/>
                <w:szCs w:val="20"/>
              </w:rPr>
            </w:pPr>
            <w:r w:rsidRPr="00D80144">
              <w:rPr>
                <w:rFonts w:ascii="Arial" w:hAnsi="Arial" w:cs="Arial"/>
                <w:sz w:val="20"/>
                <w:szCs w:val="20"/>
              </w:rPr>
              <w:t>0.09</w:t>
            </w:r>
          </w:p>
        </w:tc>
        <w:tc>
          <w:tcPr>
            <w:tcW w:w="0" w:type="auto"/>
          </w:tcPr>
          <w:p w14:paraId="40096241" w14:textId="77777777" w:rsidR="00D80144" w:rsidRPr="00D80144" w:rsidRDefault="00D80144" w:rsidP="003A40D3">
            <w:pPr>
              <w:rPr>
                <w:rFonts w:ascii="Arial" w:hAnsi="Arial" w:cs="Arial"/>
                <w:sz w:val="20"/>
                <w:szCs w:val="20"/>
              </w:rPr>
            </w:pPr>
            <w:r w:rsidRPr="00D80144">
              <w:rPr>
                <w:rFonts w:ascii="Arial" w:hAnsi="Arial" w:cs="Arial"/>
                <w:sz w:val="20"/>
                <w:szCs w:val="20"/>
              </w:rPr>
              <w:t>&lt; .001</w:t>
            </w:r>
          </w:p>
        </w:tc>
      </w:tr>
      <w:tr w:rsidR="00D80144" w:rsidRPr="00D80144" w14:paraId="1CF93127" w14:textId="77777777" w:rsidTr="003A40D3">
        <w:tc>
          <w:tcPr>
            <w:tcW w:w="0" w:type="auto"/>
            <w:vMerge w:val="restart"/>
          </w:tcPr>
          <w:p w14:paraId="1DF6B204" w14:textId="77777777" w:rsidR="00D80144" w:rsidRPr="00D80144" w:rsidRDefault="00D80144" w:rsidP="003A40D3">
            <w:pPr>
              <w:rPr>
                <w:rFonts w:ascii="Arial" w:hAnsi="Arial" w:cs="Arial"/>
                <w:sz w:val="20"/>
                <w:szCs w:val="20"/>
              </w:rPr>
            </w:pPr>
            <w:r w:rsidRPr="00D80144">
              <w:rPr>
                <w:rFonts w:ascii="Arial" w:hAnsi="Arial" w:cs="Arial"/>
                <w:sz w:val="20"/>
                <w:szCs w:val="20"/>
              </w:rPr>
              <w:t>6</w:t>
            </w:r>
          </w:p>
        </w:tc>
        <w:tc>
          <w:tcPr>
            <w:tcW w:w="0" w:type="auto"/>
            <w:vMerge w:val="restart"/>
          </w:tcPr>
          <w:p w14:paraId="1C18017F" w14:textId="77777777" w:rsidR="00D80144" w:rsidRPr="00D80144" w:rsidRDefault="00D80144" w:rsidP="003A40D3">
            <w:pPr>
              <w:rPr>
                <w:rFonts w:ascii="Arial" w:hAnsi="Arial" w:cs="Arial"/>
                <w:sz w:val="20"/>
                <w:szCs w:val="20"/>
              </w:rPr>
            </w:pPr>
            <w:r w:rsidRPr="00D80144">
              <w:rPr>
                <w:rFonts w:ascii="Arial" w:hAnsi="Arial" w:cs="Arial"/>
                <w:sz w:val="20"/>
                <w:szCs w:val="20"/>
              </w:rPr>
              <w:t xml:space="preserve">Non-routine information </w:t>
            </w:r>
          </w:p>
        </w:tc>
        <w:tc>
          <w:tcPr>
            <w:tcW w:w="0" w:type="auto"/>
          </w:tcPr>
          <w:p w14:paraId="5FFE27E5"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w:t>
            </w:r>
          </w:p>
        </w:tc>
        <w:tc>
          <w:tcPr>
            <w:tcW w:w="0" w:type="auto"/>
          </w:tcPr>
          <w:p w14:paraId="344D7653" w14:textId="77777777" w:rsidR="00D80144" w:rsidRPr="00D80144" w:rsidRDefault="00D80144" w:rsidP="003A40D3">
            <w:pPr>
              <w:rPr>
                <w:rFonts w:ascii="Arial" w:hAnsi="Arial" w:cs="Arial"/>
                <w:sz w:val="20"/>
                <w:szCs w:val="20"/>
              </w:rPr>
            </w:pPr>
            <w:r w:rsidRPr="00D80144">
              <w:rPr>
                <w:rFonts w:ascii="Arial" w:hAnsi="Arial" w:cs="Arial"/>
                <w:sz w:val="20"/>
                <w:szCs w:val="20"/>
              </w:rPr>
              <w:t>0.06</w:t>
            </w:r>
          </w:p>
        </w:tc>
        <w:tc>
          <w:tcPr>
            <w:tcW w:w="0" w:type="auto"/>
          </w:tcPr>
          <w:p w14:paraId="1AC12AD7" w14:textId="77777777" w:rsidR="00D80144" w:rsidRPr="00D80144" w:rsidRDefault="00D80144" w:rsidP="003A40D3">
            <w:pPr>
              <w:rPr>
                <w:rFonts w:ascii="Arial" w:hAnsi="Arial" w:cs="Arial"/>
                <w:sz w:val="20"/>
                <w:szCs w:val="20"/>
              </w:rPr>
            </w:pPr>
            <w:r w:rsidRPr="00D80144">
              <w:rPr>
                <w:rFonts w:ascii="Arial" w:hAnsi="Arial" w:cs="Arial"/>
                <w:sz w:val="20"/>
                <w:szCs w:val="20"/>
              </w:rPr>
              <w:t>0.04</w:t>
            </w:r>
          </w:p>
        </w:tc>
        <w:tc>
          <w:tcPr>
            <w:tcW w:w="0" w:type="auto"/>
          </w:tcPr>
          <w:p w14:paraId="7F954807" w14:textId="77777777" w:rsidR="00D80144" w:rsidRPr="00D80144" w:rsidRDefault="00D80144" w:rsidP="003A40D3">
            <w:pPr>
              <w:rPr>
                <w:rFonts w:ascii="Arial" w:hAnsi="Arial" w:cs="Arial"/>
                <w:sz w:val="20"/>
                <w:szCs w:val="20"/>
              </w:rPr>
            </w:pPr>
            <w:r w:rsidRPr="00D80144">
              <w:rPr>
                <w:rFonts w:ascii="Arial" w:hAnsi="Arial" w:cs="Arial"/>
                <w:sz w:val="20"/>
                <w:szCs w:val="20"/>
              </w:rPr>
              <w:t>.178</w:t>
            </w:r>
          </w:p>
        </w:tc>
      </w:tr>
      <w:tr w:rsidR="00D80144" w:rsidRPr="00D80144" w14:paraId="03991633" w14:textId="77777777" w:rsidTr="003A40D3">
        <w:tc>
          <w:tcPr>
            <w:tcW w:w="0" w:type="auto"/>
            <w:vMerge/>
          </w:tcPr>
          <w:p w14:paraId="1EDF5B58" w14:textId="77777777" w:rsidR="00D80144" w:rsidRPr="00D80144" w:rsidRDefault="00D80144" w:rsidP="003A40D3">
            <w:pPr>
              <w:rPr>
                <w:rFonts w:ascii="Arial" w:hAnsi="Arial" w:cs="Arial"/>
                <w:sz w:val="20"/>
                <w:szCs w:val="20"/>
              </w:rPr>
            </w:pPr>
          </w:p>
        </w:tc>
        <w:tc>
          <w:tcPr>
            <w:tcW w:w="0" w:type="auto"/>
            <w:vMerge/>
          </w:tcPr>
          <w:p w14:paraId="79BFFEF4" w14:textId="77777777" w:rsidR="00D80144" w:rsidRPr="00D80144" w:rsidRDefault="00D80144" w:rsidP="003A40D3">
            <w:pPr>
              <w:rPr>
                <w:rFonts w:ascii="Arial" w:hAnsi="Arial" w:cs="Arial"/>
                <w:sz w:val="20"/>
                <w:szCs w:val="20"/>
              </w:rPr>
            </w:pPr>
          </w:p>
        </w:tc>
        <w:tc>
          <w:tcPr>
            <w:tcW w:w="0" w:type="auto"/>
          </w:tcPr>
          <w:p w14:paraId="55A4DB7D"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Non-interactive</w:t>
            </w:r>
          </w:p>
        </w:tc>
        <w:tc>
          <w:tcPr>
            <w:tcW w:w="0" w:type="auto"/>
          </w:tcPr>
          <w:p w14:paraId="30852633"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7F17398E" w14:textId="77777777" w:rsidR="00D80144" w:rsidRPr="00D80144" w:rsidRDefault="00D80144" w:rsidP="003A40D3">
            <w:pPr>
              <w:rPr>
                <w:rFonts w:ascii="Arial" w:hAnsi="Arial" w:cs="Arial"/>
                <w:sz w:val="20"/>
                <w:szCs w:val="20"/>
              </w:rPr>
            </w:pPr>
          </w:p>
        </w:tc>
        <w:tc>
          <w:tcPr>
            <w:tcW w:w="0" w:type="auto"/>
          </w:tcPr>
          <w:p w14:paraId="39080448" w14:textId="77777777" w:rsidR="00D80144" w:rsidRPr="00D80144" w:rsidRDefault="00D80144" w:rsidP="003A40D3">
            <w:pPr>
              <w:rPr>
                <w:rFonts w:ascii="Arial" w:hAnsi="Arial" w:cs="Arial"/>
                <w:sz w:val="20"/>
                <w:szCs w:val="20"/>
              </w:rPr>
            </w:pPr>
          </w:p>
        </w:tc>
      </w:tr>
      <w:tr w:rsidR="00D80144" w:rsidRPr="00D80144" w14:paraId="1F37E9EF" w14:textId="77777777" w:rsidTr="003A40D3">
        <w:tc>
          <w:tcPr>
            <w:tcW w:w="0" w:type="auto"/>
            <w:vMerge/>
          </w:tcPr>
          <w:p w14:paraId="22F5666A" w14:textId="77777777" w:rsidR="00D80144" w:rsidRPr="00D80144" w:rsidRDefault="00D80144" w:rsidP="003A40D3">
            <w:pPr>
              <w:rPr>
                <w:rFonts w:ascii="Arial" w:hAnsi="Arial" w:cs="Arial"/>
                <w:sz w:val="20"/>
                <w:szCs w:val="20"/>
              </w:rPr>
            </w:pPr>
          </w:p>
        </w:tc>
        <w:tc>
          <w:tcPr>
            <w:tcW w:w="0" w:type="auto"/>
            <w:vMerge/>
          </w:tcPr>
          <w:p w14:paraId="3B66B9B7" w14:textId="77777777" w:rsidR="00D80144" w:rsidRPr="00D80144" w:rsidRDefault="00D80144" w:rsidP="003A40D3">
            <w:pPr>
              <w:rPr>
                <w:rFonts w:ascii="Arial" w:hAnsi="Arial" w:cs="Arial"/>
                <w:sz w:val="20"/>
                <w:szCs w:val="20"/>
              </w:rPr>
            </w:pPr>
          </w:p>
        </w:tc>
        <w:tc>
          <w:tcPr>
            <w:tcW w:w="0" w:type="auto"/>
          </w:tcPr>
          <w:p w14:paraId="6EEF66B6" w14:textId="77777777" w:rsidR="00D80144" w:rsidRPr="00D80144" w:rsidRDefault="00D80144" w:rsidP="003A40D3">
            <w:pPr>
              <w:rPr>
                <w:rFonts w:ascii="Arial" w:hAnsi="Arial" w:cs="Arial"/>
                <w:sz w:val="20"/>
                <w:szCs w:val="20"/>
              </w:rPr>
            </w:pPr>
            <w:r w:rsidRPr="00D80144">
              <w:rPr>
                <w:rFonts w:ascii="Arial" w:hAnsi="Arial" w:cs="Arial"/>
                <w:sz w:val="20"/>
                <w:szCs w:val="20"/>
              </w:rPr>
              <w:t>Generation: 2</w:t>
            </w:r>
          </w:p>
        </w:tc>
        <w:tc>
          <w:tcPr>
            <w:tcW w:w="0" w:type="auto"/>
          </w:tcPr>
          <w:p w14:paraId="71444E06" w14:textId="77777777" w:rsidR="00D80144" w:rsidRPr="00D80144" w:rsidRDefault="00D80144" w:rsidP="003A40D3">
            <w:pPr>
              <w:rPr>
                <w:rFonts w:ascii="Arial" w:hAnsi="Arial" w:cs="Arial"/>
                <w:sz w:val="20"/>
                <w:szCs w:val="20"/>
              </w:rPr>
            </w:pPr>
            <w:r w:rsidRPr="00D80144">
              <w:rPr>
                <w:rFonts w:ascii="Arial" w:hAnsi="Arial" w:cs="Arial"/>
                <w:sz w:val="20"/>
                <w:szCs w:val="20"/>
              </w:rPr>
              <w:t>0.01</w:t>
            </w:r>
          </w:p>
        </w:tc>
        <w:tc>
          <w:tcPr>
            <w:tcW w:w="0" w:type="auto"/>
          </w:tcPr>
          <w:p w14:paraId="64722A66" w14:textId="77777777" w:rsidR="00D80144" w:rsidRPr="00D80144" w:rsidRDefault="00D80144" w:rsidP="003A40D3">
            <w:pPr>
              <w:rPr>
                <w:rFonts w:ascii="Arial" w:hAnsi="Arial" w:cs="Arial"/>
                <w:sz w:val="20"/>
                <w:szCs w:val="20"/>
              </w:rPr>
            </w:pPr>
            <w:r w:rsidRPr="00D80144">
              <w:rPr>
                <w:rFonts w:ascii="Arial" w:hAnsi="Arial" w:cs="Arial"/>
                <w:sz w:val="20"/>
                <w:szCs w:val="20"/>
              </w:rPr>
              <w:t>0.04</w:t>
            </w:r>
          </w:p>
        </w:tc>
        <w:tc>
          <w:tcPr>
            <w:tcW w:w="0" w:type="auto"/>
          </w:tcPr>
          <w:p w14:paraId="0AD16C64" w14:textId="77777777" w:rsidR="00D80144" w:rsidRPr="00D80144" w:rsidRDefault="00D80144" w:rsidP="003A40D3">
            <w:pPr>
              <w:rPr>
                <w:rFonts w:ascii="Arial" w:hAnsi="Arial" w:cs="Arial"/>
                <w:sz w:val="20"/>
                <w:szCs w:val="20"/>
              </w:rPr>
            </w:pPr>
            <w:r w:rsidRPr="00D80144">
              <w:rPr>
                <w:rFonts w:ascii="Arial" w:hAnsi="Arial" w:cs="Arial"/>
                <w:sz w:val="20"/>
                <w:szCs w:val="20"/>
              </w:rPr>
              <w:t>.877</w:t>
            </w:r>
          </w:p>
        </w:tc>
      </w:tr>
      <w:tr w:rsidR="00D80144" w:rsidRPr="00D80144" w14:paraId="3BC3343A" w14:textId="77777777" w:rsidTr="003A40D3">
        <w:tc>
          <w:tcPr>
            <w:tcW w:w="0" w:type="auto"/>
            <w:vMerge/>
          </w:tcPr>
          <w:p w14:paraId="3F1632BE" w14:textId="77777777" w:rsidR="00D80144" w:rsidRPr="00D80144" w:rsidRDefault="00D80144" w:rsidP="003A40D3">
            <w:pPr>
              <w:rPr>
                <w:rFonts w:ascii="Arial" w:hAnsi="Arial" w:cs="Arial"/>
                <w:sz w:val="20"/>
                <w:szCs w:val="20"/>
              </w:rPr>
            </w:pPr>
          </w:p>
        </w:tc>
        <w:tc>
          <w:tcPr>
            <w:tcW w:w="0" w:type="auto"/>
            <w:vMerge/>
          </w:tcPr>
          <w:p w14:paraId="51A57059" w14:textId="77777777" w:rsidR="00D80144" w:rsidRPr="00D80144" w:rsidRDefault="00D80144" w:rsidP="003A40D3">
            <w:pPr>
              <w:rPr>
                <w:rFonts w:ascii="Arial" w:hAnsi="Arial" w:cs="Arial"/>
                <w:sz w:val="20"/>
                <w:szCs w:val="20"/>
              </w:rPr>
            </w:pPr>
          </w:p>
        </w:tc>
        <w:tc>
          <w:tcPr>
            <w:tcW w:w="0" w:type="auto"/>
          </w:tcPr>
          <w:p w14:paraId="52D3F18E" w14:textId="77777777" w:rsidR="00D80144" w:rsidRPr="00D80144" w:rsidRDefault="00D80144" w:rsidP="003A40D3">
            <w:pPr>
              <w:rPr>
                <w:rFonts w:ascii="Arial" w:hAnsi="Arial" w:cs="Arial"/>
                <w:sz w:val="20"/>
                <w:szCs w:val="20"/>
              </w:rPr>
            </w:pPr>
            <w:r w:rsidRPr="00D80144">
              <w:rPr>
                <w:rFonts w:ascii="Arial" w:hAnsi="Arial" w:cs="Arial"/>
                <w:sz w:val="20"/>
                <w:szCs w:val="20"/>
              </w:rPr>
              <w:t>Generation: 1</w:t>
            </w:r>
          </w:p>
        </w:tc>
        <w:tc>
          <w:tcPr>
            <w:tcW w:w="0" w:type="auto"/>
          </w:tcPr>
          <w:p w14:paraId="27E6ABA8"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5754020E" w14:textId="77777777" w:rsidR="00D80144" w:rsidRPr="00D80144" w:rsidRDefault="00D80144" w:rsidP="003A40D3">
            <w:pPr>
              <w:rPr>
                <w:rFonts w:ascii="Arial" w:hAnsi="Arial" w:cs="Arial"/>
                <w:sz w:val="20"/>
                <w:szCs w:val="20"/>
              </w:rPr>
            </w:pPr>
          </w:p>
        </w:tc>
        <w:tc>
          <w:tcPr>
            <w:tcW w:w="0" w:type="auto"/>
          </w:tcPr>
          <w:p w14:paraId="4CDFAB80" w14:textId="77777777" w:rsidR="00D80144" w:rsidRPr="00D80144" w:rsidRDefault="00D80144" w:rsidP="003A40D3">
            <w:pPr>
              <w:rPr>
                <w:rFonts w:ascii="Arial" w:hAnsi="Arial" w:cs="Arial"/>
                <w:sz w:val="20"/>
                <w:szCs w:val="20"/>
              </w:rPr>
            </w:pPr>
          </w:p>
        </w:tc>
      </w:tr>
      <w:tr w:rsidR="00D80144" w:rsidRPr="00D80144" w14:paraId="031E6F65" w14:textId="77777777" w:rsidTr="003A40D3">
        <w:tc>
          <w:tcPr>
            <w:tcW w:w="0" w:type="auto"/>
            <w:vMerge/>
          </w:tcPr>
          <w:p w14:paraId="4AB77008" w14:textId="77777777" w:rsidR="00D80144" w:rsidRPr="00D80144" w:rsidRDefault="00D80144" w:rsidP="003A40D3">
            <w:pPr>
              <w:rPr>
                <w:rFonts w:ascii="Arial" w:hAnsi="Arial" w:cs="Arial"/>
                <w:sz w:val="20"/>
                <w:szCs w:val="20"/>
              </w:rPr>
            </w:pPr>
          </w:p>
        </w:tc>
        <w:tc>
          <w:tcPr>
            <w:tcW w:w="0" w:type="auto"/>
            <w:vMerge/>
          </w:tcPr>
          <w:p w14:paraId="7A51D060" w14:textId="77777777" w:rsidR="00D80144" w:rsidRPr="00D80144" w:rsidRDefault="00D80144" w:rsidP="003A40D3">
            <w:pPr>
              <w:rPr>
                <w:rFonts w:ascii="Arial" w:hAnsi="Arial" w:cs="Arial"/>
                <w:sz w:val="20"/>
                <w:szCs w:val="20"/>
              </w:rPr>
            </w:pPr>
          </w:p>
        </w:tc>
        <w:tc>
          <w:tcPr>
            <w:tcW w:w="0" w:type="auto"/>
          </w:tcPr>
          <w:p w14:paraId="2FB3DB2D"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 x Generation: 2</w:t>
            </w:r>
          </w:p>
        </w:tc>
        <w:tc>
          <w:tcPr>
            <w:tcW w:w="0" w:type="auto"/>
          </w:tcPr>
          <w:p w14:paraId="21EC2132" w14:textId="77777777" w:rsidR="00D80144" w:rsidRPr="00D80144" w:rsidRDefault="00D80144" w:rsidP="003A40D3">
            <w:pPr>
              <w:rPr>
                <w:rFonts w:ascii="Arial" w:hAnsi="Arial" w:cs="Arial"/>
                <w:sz w:val="20"/>
                <w:szCs w:val="20"/>
              </w:rPr>
            </w:pPr>
            <w:r w:rsidRPr="00D80144">
              <w:rPr>
                <w:rFonts w:ascii="Arial" w:hAnsi="Arial" w:cs="Arial"/>
                <w:sz w:val="20"/>
                <w:szCs w:val="20"/>
              </w:rPr>
              <w:t>-0.02</w:t>
            </w:r>
          </w:p>
        </w:tc>
        <w:tc>
          <w:tcPr>
            <w:tcW w:w="0" w:type="auto"/>
          </w:tcPr>
          <w:p w14:paraId="7AC23874" w14:textId="77777777" w:rsidR="00D80144" w:rsidRPr="00D80144" w:rsidRDefault="00D80144" w:rsidP="003A40D3">
            <w:pPr>
              <w:rPr>
                <w:rFonts w:ascii="Arial" w:hAnsi="Arial" w:cs="Arial"/>
                <w:sz w:val="20"/>
                <w:szCs w:val="20"/>
              </w:rPr>
            </w:pPr>
            <w:r w:rsidRPr="00D80144">
              <w:rPr>
                <w:rFonts w:ascii="Arial" w:hAnsi="Arial" w:cs="Arial"/>
                <w:sz w:val="20"/>
                <w:szCs w:val="20"/>
              </w:rPr>
              <w:t>0.06</w:t>
            </w:r>
          </w:p>
        </w:tc>
        <w:tc>
          <w:tcPr>
            <w:tcW w:w="0" w:type="auto"/>
          </w:tcPr>
          <w:p w14:paraId="07FCAA50" w14:textId="77777777" w:rsidR="00D80144" w:rsidRPr="00D80144" w:rsidRDefault="00D80144" w:rsidP="003A40D3">
            <w:pPr>
              <w:rPr>
                <w:rFonts w:ascii="Arial" w:hAnsi="Arial" w:cs="Arial"/>
                <w:sz w:val="20"/>
                <w:szCs w:val="20"/>
              </w:rPr>
            </w:pPr>
            <w:r w:rsidRPr="00D80144">
              <w:rPr>
                <w:rFonts w:ascii="Arial" w:hAnsi="Arial" w:cs="Arial"/>
                <w:sz w:val="20"/>
                <w:szCs w:val="20"/>
              </w:rPr>
              <w:t>.719</w:t>
            </w:r>
          </w:p>
        </w:tc>
      </w:tr>
      <w:tr w:rsidR="00D80144" w:rsidRPr="00D80144" w14:paraId="0218103E" w14:textId="77777777" w:rsidTr="003A40D3">
        <w:tc>
          <w:tcPr>
            <w:tcW w:w="0" w:type="auto"/>
            <w:vMerge/>
          </w:tcPr>
          <w:p w14:paraId="41A42F3D" w14:textId="77777777" w:rsidR="00D80144" w:rsidRPr="00D80144" w:rsidRDefault="00D80144" w:rsidP="003A40D3">
            <w:pPr>
              <w:rPr>
                <w:rFonts w:ascii="Arial" w:hAnsi="Arial" w:cs="Arial"/>
                <w:sz w:val="20"/>
                <w:szCs w:val="20"/>
              </w:rPr>
            </w:pPr>
          </w:p>
        </w:tc>
        <w:tc>
          <w:tcPr>
            <w:tcW w:w="0" w:type="auto"/>
            <w:vMerge/>
          </w:tcPr>
          <w:p w14:paraId="52B4FDD2" w14:textId="77777777" w:rsidR="00D80144" w:rsidRPr="00D80144" w:rsidRDefault="00D80144" w:rsidP="003A40D3">
            <w:pPr>
              <w:rPr>
                <w:rFonts w:ascii="Arial" w:hAnsi="Arial" w:cs="Arial"/>
                <w:sz w:val="20"/>
                <w:szCs w:val="20"/>
              </w:rPr>
            </w:pPr>
          </w:p>
        </w:tc>
        <w:tc>
          <w:tcPr>
            <w:tcW w:w="0" w:type="auto"/>
          </w:tcPr>
          <w:p w14:paraId="047A36C9"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 x Generation: 1</w:t>
            </w:r>
          </w:p>
        </w:tc>
        <w:tc>
          <w:tcPr>
            <w:tcW w:w="0" w:type="auto"/>
          </w:tcPr>
          <w:p w14:paraId="5F947A29"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5E1F5920" w14:textId="77777777" w:rsidR="00D80144" w:rsidRPr="00D80144" w:rsidRDefault="00D80144" w:rsidP="003A40D3">
            <w:pPr>
              <w:rPr>
                <w:rFonts w:ascii="Arial" w:hAnsi="Arial" w:cs="Arial"/>
                <w:sz w:val="20"/>
                <w:szCs w:val="20"/>
              </w:rPr>
            </w:pPr>
          </w:p>
        </w:tc>
        <w:tc>
          <w:tcPr>
            <w:tcW w:w="0" w:type="auto"/>
          </w:tcPr>
          <w:p w14:paraId="73AAFF7B" w14:textId="77777777" w:rsidR="00D80144" w:rsidRPr="00D80144" w:rsidRDefault="00D80144" w:rsidP="003A40D3">
            <w:pPr>
              <w:rPr>
                <w:rFonts w:ascii="Arial" w:hAnsi="Arial" w:cs="Arial"/>
                <w:sz w:val="20"/>
                <w:szCs w:val="20"/>
              </w:rPr>
            </w:pPr>
          </w:p>
        </w:tc>
      </w:tr>
      <w:tr w:rsidR="00D80144" w:rsidRPr="00D80144" w14:paraId="41309365" w14:textId="77777777" w:rsidTr="003A40D3">
        <w:tc>
          <w:tcPr>
            <w:tcW w:w="0" w:type="auto"/>
            <w:vMerge/>
          </w:tcPr>
          <w:p w14:paraId="7033C60E" w14:textId="77777777" w:rsidR="00D80144" w:rsidRPr="00D80144" w:rsidRDefault="00D80144" w:rsidP="003A40D3">
            <w:pPr>
              <w:rPr>
                <w:rFonts w:ascii="Arial" w:hAnsi="Arial" w:cs="Arial"/>
                <w:sz w:val="20"/>
                <w:szCs w:val="20"/>
              </w:rPr>
            </w:pPr>
          </w:p>
        </w:tc>
        <w:tc>
          <w:tcPr>
            <w:tcW w:w="0" w:type="auto"/>
            <w:vMerge/>
          </w:tcPr>
          <w:p w14:paraId="0D41F563" w14:textId="77777777" w:rsidR="00D80144" w:rsidRPr="00D80144" w:rsidRDefault="00D80144" w:rsidP="003A40D3">
            <w:pPr>
              <w:rPr>
                <w:rFonts w:ascii="Arial" w:hAnsi="Arial" w:cs="Arial"/>
                <w:sz w:val="20"/>
                <w:szCs w:val="20"/>
              </w:rPr>
            </w:pPr>
          </w:p>
        </w:tc>
        <w:tc>
          <w:tcPr>
            <w:tcW w:w="0" w:type="auto"/>
          </w:tcPr>
          <w:p w14:paraId="366F898B" w14:textId="77777777" w:rsidR="00D80144" w:rsidRPr="00D80144" w:rsidRDefault="00D80144" w:rsidP="003A40D3">
            <w:pPr>
              <w:rPr>
                <w:rFonts w:ascii="Arial" w:hAnsi="Arial" w:cs="Arial"/>
                <w:sz w:val="20"/>
                <w:szCs w:val="20"/>
                <w:lang w:val="fr-FR"/>
              </w:rPr>
            </w:pPr>
            <w:proofErr w:type="gramStart"/>
            <w:r w:rsidRPr="00D80144">
              <w:rPr>
                <w:rFonts w:ascii="Arial" w:hAnsi="Arial" w:cs="Arial"/>
                <w:sz w:val="20"/>
                <w:szCs w:val="20"/>
                <w:lang w:val="fr-FR"/>
              </w:rPr>
              <w:t>Condition:</w:t>
            </w:r>
            <w:proofErr w:type="gramEnd"/>
            <w:r w:rsidRPr="00D80144">
              <w:rPr>
                <w:rFonts w:ascii="Arial" w:hAnsi="Arial" w:cs="Arial"/>
                <w:sz w:val="20"/>
                <w:szCs w:val="20"/>
                <w:lang w:val="fr-FR"/>
              </w:rPr>
              <w:t xml:space="preserve"> Non-interactive x </w:t>
            </w:r>
            <w:proofErr w:type="spellStart"/>
            <w:r w:rsidRPr="00D80144">
              <w:rPr>
                <w:rFonts w:ascii="Arial" w:hAnsi="Arial" w:cs="Arial"/>
                <w:sz w:val="20"/>
                <w:szCs w:val="20"/>
                <w:lang w:val="fr-FR"/>
              </w:rPr>
              <w:t>Generation</w:t>
            </w:r>
            <w:proofErr w:type="spellEnd"/>
            <w:r w:rsidRPr="00D80144">
              <w:rPr>
                <w:rFonts w:ascii="Arial" w:hAnsi="Arial" w:cs="Arial"/>
                <w:sz w:val="20"/>
                <w:szCs w:val="20"/>
                <w:lang w:val="fr-FR"/>
              </w:rPr>
              <w:t>: 2</w:t>
            </w:r>
          </w:p>
        </w:tc>
        <w:tc>
          <w:tcPr>
            <w:tcW w:w="0" w:type="auto"/>
          </w:tcPr>
          <w:p w14:paraId="6FFC6446"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409FB5E9" w14:textId="77777777" w:rsidR="00D80144" w:rsidRPr="00D80144" w:rsidRDefault="00D80144" w:rsidP="003A40D3">
            <w:pPr>
              <w:rPr>
                <w:rFonts w:ascii="Arial" w:hAnsi="Arial" w:cs="Arial"/>
                <w:sz w:val="20"/>
                <w:szCs w:val="20"/>
              </w:rPr>
            </w:pPr>
          </w:p>
        </w:tc>
        <w:tc>
          <w:tcPr>
            <w:tcW w:w="0" w:type="auto"/>
          </w:tcPr>
          <w:p w14:paraId="4A127573" w14:textId="77777777" w:rsidR="00D80144" w:rsidRPr="00D80144" w:rsidRDefault="00D80144" w:rsidP="003A40D3">
            <w:pPr>
              <w:rPr>
                <w:rFonts w:ascii="Arial" w:hAnsi="Arial" w:cs="Arial"/>
                <w:sz w:val="20"/>
                <w:szCs w:val="20"/>
              </w:rPr>
            </w:pPr>
          </w:p>
        </w:tc>
      </w:tr>
      <w:tr w:rsidR="00D80144" w:rsidRPr="00D80144" w14:paraId="4006ED69" w14:textId="77777777" w:rsidTr="003A40D3">
        <w:tc>
          <w:tcPr>
            <w:tcW w:w="0" w:type="auto"/>
            <w:vMerge/>
          </w:tcPr>
          <w:p w14:paraId="7F9362A1" w14:textId="77777777" w:rsidR="00D80144" w:rsidRPr="00D80144" w:rsidRDefault="00D80144" w:rsidP="003A40D3">
            <w:pPr>
              <w:rPr>
                <w:rFonts w:ascii="Arial" w:hAnsi="Arial" w:cs="Arial"/>
                <w:sz w:val="20"/>
                <w:szCs w:val="20"/>
              </w:rPr>
            </w:pPr>
          </w:p>
        </w:tc>
        <w:tc>
          <w:tcPr>
            <w:tcW w:w="0" w:type="auto"/>
            <w:vMerge/>
          </w:tcPr>
          <w:p w14:paraId="543BABA1" w14:textId="77777777" w:rsidR="00D80144" w:rsidRPr="00D80144" w:rsidRDefault="00D80144" w:rsidP="003A40D3">
            <w:pPr>
              <w:rPr>
                <w:rFonts w:ascii="Arial" w:hAnsi="Arial" w:cs="Arial"/>
                <w:sz w:val="20"/>
                <w:szCs w:val="20"/>
              </w:rPr>
            </w:pPr>
          </w:p>
        </w:tc>
        <w:tc>
          <w:tcPr>
            <w:tcW w:w="0" w:type="auto"/>
          </w:tcPr>
          <w:p w14:paraId="1034241F" w14:textId="77777777" w:rsidR="00D80144" w:rsidRPr="00D80144" w:rsidRDefault="00D80144" w:rsidP="003A40D3">
            <w:pPr>
              <w:rPr>
                <w:rFonts w:ascii="Arial" w:hAnsi="Arial" w:cs="Arial"/>
                <w:sz w:val="20"/>
                <w:szCs w:val="20"/>
                <w:lang w:val="fr-FR"/>
              </w:rPr>
            </w:pPr>
            <w:proofErr w:type="gramStart"/>
            <w:r w:rsidRPr="00D80144">
              <w:rPr>
                <w:rFonts w:ascii="Arial" w:hAnsi="Arial" w:cs="Arial"/>
                <w:sz w:val="20"/>
                <w:szCs w:val="20"/>
                <w:lang w:val="fr-FR"/>
              </w:rPr>
              <w:t>Condition:</w:t>
            </w:r>
            <w:proofErr w:type="gramEnd"/>
            <w:r w:rsidRPr="00D80144">
              <w:rPr>
                <w:rFonts w:ascii="Arial" w:hAnsi="Arial" w:cs="Arial"/>
                <w:sz w:val="20"/>
                <w:szCs w:val="20"/>
                <w:lang w:val="fr-FR"/>
              </w:rPr>
              <w:t xml:space="preserve"> Non-Interactive x </w:t>
            </w:r>
            <w:proofErr w:type="spellStart"/>
            <w:r w:rsidRPr="00D80144">
              <w:rPr>
                <w:rFonts w:ascii="Arial" w:hAnsi="Arial" w:cs="Arial"/>
                <w:sz w:val="20"/>
                <w:szCs w:val="20"/>
                <w:lang w:val="fr-FR"/>
              </w:rPr>
              <w:t>Generation</w:t>
            </w:r>
            <w:proofErr w:type="spellEnd"/>
            <w:r w:rsidRPr="00D80144">
              <w:rPr>
                <w:rFonts w:ascii="Arial" w:hAnsi="Arial" w:cs="Arial"/>
                <w:sz w:val="20"/>
                <w:szCs w:val="20"/>
                <w:lang w:val="fr-FR"/>
              </w:rPr>
              <w:t>: 1</w:t>
            </w:r>
          </w:p>
        </w:tc>
        <w:tc>
          <w:tcPr>
            <w:tcW w:w="0" w:type="auto"/>
          </w:tcPr>
          <w:p w14:paraId="3B5A6A91"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16B70416" w14:textId="77777777" w:rsidR="00D80144" w:rsidRPr="00D80144" w:rsidRDefault="00D80144" w:rsidP="003A40D3">
            <w:pPr>
              <w:rPr>
                <w:rFonts w:ascii="Arial" w:hAnsi="Arial" w:cs="Arial"/>
                <w:sz w:val="20"/>
                <w:szCs w:val="20"/>
              </w:rPr>
            </w:pPr>
          </w:p>
        </w:tc>
        <w:tc>
          <w:tcPr>
            <w:tcW w:w="0" w:type="auto"/>
          </w:tcPr>
          <w:p w14:paraId="06247771" w14:textId="77777777" w:rsidR="00D80144" w:rsidRPr="00D80144" w:rsidRDefault="00D80144" w:rsidP="003A40D3">
            <w:pPr>
              <w:rPr>
                <w:rFonts w:ascii="Arial" w:hAnsi="Arial" w:cs="Arial"/>
                <w:sz w:val="20"/>
                <w:szCs w:val="20"/>
              </w:rPr>
            </w:pPr>
          </w:p>
        </w:tc>
      </w:tr>
      <w:tr w:rsidR="00D80144" w:rsidRPr="00D80144" w14:paraId="44583641" w14:textId="77777777" w:rsidTr="003A40D3">
        <w:tc>
          <w:tcPr>
            <w:tcW w:w="0" w:type="auto"/>
            <w:vMerge/>
          </w:tcPr>
          <w:p w14:paraId="64CEBA4C" w14:textId="77777777" w:rsidR="00D80144" w:rsidRPr="00D80144" w:rsidRDefault="00D80144" w:rsidP="003A40D3">
            <w:pPr>
              <w:rPr>
                <w:rFonts w:ascii="Arial" w:hAnsi="Arial" w:cs="Arial"/>
                <w:sz w:val="20"/>
                <w:szCs w:val="20"/>
              </w:rPr>
            </w:pPr>
          </w:p>
        </w:tc>
        <w:tc>
          <w:tcPr>
            <w:tcW w:w="0" w:type="auto"/>
            <w:vMerge/>
          </w:tcPr>
          <w:p w14:paraId="69CDD7B0" w14:textId="77777777" w:rsidR="00D80144" w:rsidRPr="00D80144" w:rsidRDefault="00D80144" w:rsidP="003A40D3">
            <w:pPr>
              <w:rPr>
                <w:rFonts w:ascii="Arial" w:hAnsi="Arial" w:cs="Arial"/>
                <w:sz w:val="20"/>
                <w:szCs w:val="20"/>
              </w:rPr>
            </w:pPr>
          </w:p>
        </w:tc>
        <w:tc>
          <w:tcPr>
            <w:tcW w:w="0" w:type="auto"/>
          </w:tcPr>
          <w:p w14:paraId="18D8723A" w14:textId="77777777" w:rsidR="00D80144" w:rsidRPr="00D80144" w:rsidRDefault="00D80144" w:rsidP="003A40D3">
            <w:pPr>
              <w:rPr>
                <w:rFonts w:ascii="Arial" w:hAnsi="Arial" w:cs="Arial"/>
                <w:sz w:val="20"/>
                <w:szCs w:val="20"/>
              </w:rPr>
            </w:pPr>
            <w:r w:rsidRPr="00D80144">
              <w:rPr>
                <w:rFonts w:ascii="Arial" w:hAnsi="Arial" w:cs="Arial"/>
                <w:sz w:val="20"/>
                <w:szCs w:val="20"/>
              </w:rPr>
              <w:t>In MU: 1</w:t>
            </w:r>
          </w:p>
        </w:tc>
        <w:tc>
          <w:tcPr>
            <w:tcW w:w="0" w:type="auto"/>
          </w:tcPr>
          <w:p w14:paraId="42A2D524" w14:textId="77777777" w:rsidR="00D80144" w:rsidRPr="00D80144" w:rsidRDefault="00D80144" w:rsidP="003A40D3">
            <w:pPr>
              <w:rPr>
                <w:rFonts w:ascii="Arial" w:hAnsi="Arial" w:cs="Arial"/>
                <w:sz w:val="20"/>
                <w:szCs w:val="20"/>
              </w:rPr>
            </w:pPr>
            <w:r w:rsidRPr="00D80144">
              <w:rPr>
                <w:rFonts w:ascii="Arial" w:hAnsi="Arial" w:cs="Arial"/>
                <w:sz w:val="20"/>
                <w:szCs w:val="20"/>
              </w:rPr>
              <w:t>0.45</w:t>
            </w:r>
          </w:p>
        </w:tc>
        <w:tc>
          <w:tcPr>
            <w:tcW w:w="0" w:type="auto"/>
          </w:tcPr>
          <w:p w14:paraId="7BD79726" w14:textId="77777777" w:rsidR="00D80144" w:rsidRPr="00D80144" w:rsidRDefault="00D80144" w:rsidP="003A40D3">
            <w:pPr>
              <w:rPr>
                <w:rFonts w:ascii="Arial" w:hAnsi="Arial" w:cs="Arial"/>
                <w:sz w:val="20"/>
                <w:szCs w:val="20"/>
              </w:rPr>
            </w:pPr>
            <w:r w:rsidRPr="00D80144">
              <w:rPr>
                <w:rFonts w:ascii="Arial" w:hAnsi="Arial" w:cs="Arial"/>
                <w:sz w:val="20"/>
                <w:szCs w:val="20"/>
              </w:rPr>
              <w:t>0.03</w:t>
            </w:r>
          </w:p>
        </w:tc>
        <w:tc>
          <w:tcPr>
            <w:tcW w:w="0" w:type="auto"/>
          </w:tcPr>
          <w:p w14:paraId="18CE7B2D" w14:textId="77777777" w:rsidR="00D80144" w:rsidRPr="00D80144" w:rsidRDefault="00D80144" w:rsidP="003A40D3">
            <w:pPr>
              <w:rPr>
                <w:rFonts w:ascii="Arial" w:hAnsi="Arial" w:cs="Arial"/>
                <w:sz w:val="20"/>
                <w:szCs w:val="20"/>
              </w:rPr>
            </w:pPr>
            <w:r w:rsidRPr="00D80144">
              <w:rPr>
                <w:rFonts w:ascii="Arial" w:hAnsi="Arial" w:cs="Arial"/>
                <w:sz w:val="20"/>
                <w:szCs w:val="20"/>
              </w:rPr>
              <w:t>&lt; .001</w:t>
            </w:r>
          </w:p>
        </w:tc>
      </w:tr>
      <w:tr w:rsidR="00D80144" w:rsidRPr="00D80144" w14:paraId="374F2BB9" w14:textId="77777777" w:rsidTr="003A40D3">
        <w:tc>
          <w:tcPr>
            <w:tcW w:w="0" w:type="auto"/>
            <w:vMerge/>
          </w:tcPr>
          <w:p w14:paraId="07262B57" w14:textId="77777777" w:rsidR="00D80144" w:rsidRPr="00D80144" w:rsidRDefault="00D80144" w:rsidP="003A40D3">
            <w:pPr>
              <w:rPr>
                <w:rFonts w:ascii="Arial" w:hAnsi="Arial" w:cs="Arial"/>
                <w:sz w:val="20"/>
                <w:szCs w:val="20"/>
              </w:rPr>
            </w:pPr>
          </w:p>
        </w:tc>
        <w:tc>
          <w:tcPr>
            <w:tcW w:w="0" w:type="auto"/>
            <w:vMerge/>
          </w:tcPr>
          <w:p w14:paraId="5E596645" w14:textId="77777777" w:rsidR="00D80144" w:rsidRPr="00D80144" w:rsidRDefault="00D80144" w:rsidP="003A40D3">
            <w:pPr>
              <w:rPr>
                <w:rFonts w:ascii="Arial" w:hAnsi="Arial" w:cs="Arial"/>
                <w:sz w:val="20"/>
                <w:szCs w:val="20"/>
              </w:rPr>
            </w:pPr>
          </w:p>
        </w:tc>
        <w:tc>
          <w:tcPr>
            <w:tcW w:w="0" w:type="auto"/>
          </w:tcPr>
          <w:p w14:paraId="26B551B7" w14:textId="77777777" w:rsidR="00D80144" w:rsidRPr="00D80144" w:rsidRDefault="00D80144" w:rsidP="003A40D3">
            <w:pPr>
              <w:rPr>
                <w:rFonts w:ascii="Arial" w:hAnsi="Arial" w:cs="Arial"/>
                <w:sz w:val="20"/>
                <w:szCs w:val="20"/>
              </w:rPr>
            </w:pPr>
            <w:r w:rsidRPr="00D80144">
              <w:rPr>
                <w:rFonts w:ascii="Arial" w:hAnsi="Arial" w:cs="Arial"/>
                <w:sz w:val="20"/>
                <w:szCs w:val="20"/>
              </w:rPr>
              <w:t>In Non-MU: 0</w:t>
            </w:r>
          </w:p>
        </w:tc>
        <w:tc>
          <w:tcPr>
            <w:tcW w:w="0" w:type="auto"/>
          </w:tcPr>
          <w:p w14:paraId="150C9B7F"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1FB60B97" w14:textId="77777777" w:rsidR="00D80144" w:rsidRPr="00D80144" w:rsidRDefault="00D80144" w:rsidP="003A40D3">
            <w:pPr>
              <w:rPr>
                <w:rFonts w:ascii="Arial" w:hAnsi="Arial" w:cs="Arial"/>
                <w:sz w:val="20"/>
                <w:szCs w:val="20"/>
              </w:rPr>
            </w:pPr>
          </w:p>
        </w:tc>
        <w:tc>
          <w:tcPr>
            <w:tcW w:w="0" w:type="auto"/>
          </w:tcPr>
          <w:p w14:paraId="25E75907" w14:textId="77777777" w:rsidR="00D80144" w:rsidRPr="00D80144" w:rsidRDefault="00D80144" w:rsidP="003A40D3">
            <w:pPr>
              <w:rPr>
                <w:rFonts w:ascii="Arial" w:hAnsi="Arial" w:cs="Arial"/>
                <w:sz w:val="20"/>
                <w:szCs w:val="20"/>
              </w:rPr>
            </w:pPr>
          </w:p>
        </w:tc>
      </w:tr>
      <w:tr w:rsidR="00D80144" w:rsidRPr="00D80144" w14:paraId="75436DB7" w14:textId="77777777" w:rsidTr="003A40D3">
        <w:tc>
          <w:tcPr>
            <w:tcW w:w="0" w:type="auto"/>
            <w:vMerge w:val="restart"/>
          </w:tcPr>
          <w:p w14:paraId="734D2B4D" w14:textId="77777777" w:rsidR="00D80144" w:rsidRPr="00D80144" w:rsidRDefault="00D80144" w:rsidP="003A40D3">
            <w:pPr>
              <w:rPr>
                <w:rFonts w:ascii="Arial" w:hAnsi="Arial" w:cs="Arial"/>
                <w:sz w:val="20"/>
                <w:szCs w:val="20"/>
              </w:rPr>
            </w:pPr>
            <w:r w:rsidRPr="00D80144">
              <w:rPr>
                <w:rFonts w:ascii="Arial" w:hAnsi="Arial" w:cs="Arial"/>
                <w:sz w:val="20"/>
                <w:szCs w:val="20"/>
              </w:rPr>
              <w:t>7</w:t>
            </w:r>
          </w:p>
        </w:tc>
        <w:tc>
          <w:tcPr>
            <w:tcW w:w="0" w:type="auto"/>
            <w:vMerge w:val="restart"/>
          </w:tcPr>
          <w:p w14:paraId="728313AB" w14:textId="77777777" w:rsidR="00D80144" w:rsidRPr="00D80144" w:rsidRDefault="00D80144" w:rsidP="003A40D3">
            <w:pPr>
              <w:rPr>
                <w:rFonts w:ascii="Arial" w:hAnsi="Arial" w:cs="Arial"/>
                <w:sz w:val="20"/>
                <w:szCs w:val="20"/>
              </w:rPr>
            </w:pPr>
            <w:r w:rsidRPr="00D80144">
              <w:rPr>
                <w:rFonts w:ascii="Arial" w:hAnsi="Arial" w:cs="Arial"/>
                <w:sz w:val="20"/>
                <w:szCs w:val="20"/>
              </w:rPr>
              <w:t xml:space="preserve">Memory utterance (MU) </w:t>
            </w:r>
          </w:p>
        </w:tc>
        <w:tc>
          <w:tcPr>
            <w:tcW w:w="0" w:type="auto"/>
          </w:tcPr>
          <w:p w14:paraId="29967A23"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w:t>
            </w:r>
          </w:p>
        </w:tc>
        <w:tc>
          <w:tcPr>
            <w:tcW w:w="0" w:type="auto"/>
          </w:tcPr>
          <w:p w14:paraId="0CD863AA" w14:textId="77777777" w:rsidR="00D80144" w:rsidRPr="00D80144" w:rsidRDefault="00D80144" w:rsidP="003A40D3">
            <w:pPr>
              <w:rPr>
                <w:rFonts w:ascii="Arial" w:hAnsi="Arial" w:cs="Arial"/>
                <w:sz w:val="20"/>
                <w:szCs w:val="20"/>
              </w:rPr>
            </w:pPr>
            <w:r w:rsidRPr="00D80144">
              <w:rPr>
                <w:rFonts w:ascii="Arial" w:hAnsi="Arial" w:cs="Arial"/>
                <w:sz w:val="20"/>
                <w:szCs w:val="20"/>
              </w:rPr>
              <w:t>0.05</w:t>
            </w:r>
          </w:p>
        </w:tc>
        <w:tc>
          <w:tcPr>
            <w:tcW w:w="0" w:type="auto"/>
          </w:tcPr>
          <w:p w14:paraId="64742727" w14:textId="77777777" w:rsidR="00D80144" w:rsidRPr="00D80144" w:rsidRDefault="00D80144" w:rsidP="003A40D3">
            <w:pPr>
              <w:rPr>
                <w:rFonts w:ascii="Arial" w:hAnsi="Arial" w:cs="Arial"/>
                <w:sz w:val="20"/>
                <w:szCs w:val="20"/>
              </w:rPr>
            </w:pPr>
            <w:r w:rsidRPr="00D80144">
              <w:rPr>
                <w:rFonts w:ascii="Arial" w:hAnsi="Arial" w:cs="Arial"/>
                <w:sz w:val="20"/>
                <w:szCs w:val="20"/>
              </w:rPr>
              <w:t>0.03</w:t>
            </w:r>
          </w:p>
        </w:tc>
        <w:tc>
          <w:tcPr>
            <w:tcW w:w="0" w:type="auto"/>
          </w:tcPr>
          <w:p w14:paraId="570EFE6D" w14:textId="77777777" w:rsidR="00D80144" w:rsidRPr="00D80144" w:rsidRDefault="00D80144" w:rsidP="003A40D3">
            <w:pPr>
              <w:rPr>
                <w:rFonts w:ascii="Arial" w:hAnsi="Arial" w:cs="Arial"/>
                <w:sz w:val="20"/>
                <w:szCs w:val="20"/>
              </w:rPr>
            </w:pPr>
            <w:r w:rsidRPr="00D80144">
              <w:rPr>
                <w:rFonts w:ascii="Arial" w:hAnsi="Arial" w:cs="Arial"/>
                <w:sz w:val="20"/>
                <w:szCs w:val="20"/>
              </w:rPr>
              <w:t>.048</w:t>
            </w:r>
          </w:p>
        </w:tc>
      </w:tr>
      <w:tr w:rsidR="00D80144" w:rsidRPr="00D80144" w14:paraId="06CE0F6D" w14:textId="77777777" w:rsidTr="003A40D3">
        <w:tc>
          <w:tcPr>
            <w:tcW w:w="0" w:type="auto"/>
            <w:vMerge/>
          </w:tcPr>
          <w:p w14:paraId="36D508AE" w14:textId="77777777" w:rsidR="00D80144" w:rsidRPr="00D80144" w:rsidRDefault="00D80144" w:rsidP="003A40D3">
            <w:pPr>
              <w:rPr>
                <w:rFonts w:ascii="Arial" w:hAnsi="Arial" w:cs="Arial"/>
                <w:sz w:val="20"/>
                <w:szCs w:val="20"/>
              </w:rPr>
            </w:pPr>
          </w:p>
        </w:tc>
        <w:tc>
          <w:tcPr>
            <w:tcW w:w="0" w:type="auto"/>
            <w:vMerge/>
          </w:tcPr>
          <w:p w14:paraId="25BAD726" w14:textId="77777777" w:rsidR="00D80144" w:rsidRPr="00D80144" w:rsidRDefault="00D80144" w:rsidP="003A40D3">
            <w:pPr>
              <w:rPr>
                <w:rFonts w:ascii="Arial" w:hAnsi="Arial" w:cs="Arial"/>
                <w:sz w:val="20"/>
                <w:szCs w:val="20"/>
              </w:rPr>
            </w:pPr>
          </w:p>
        </w:tc>
        <w:tc>
          <w:tcPr>
            <w:tcW w:w="0" w:type="auto"/>
          </w:tcPr>
          <w:p w14:paraId="0BDCA1C7"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Non-interactive</w:t>
            </w:r>
          </w:p>
        </w:tc>
        <w:tc>
          <w:tcPr>
            <w:tcW w:w="0" w:type="auto"/>
          </w:tcPr>
          <w:p w14:paraId="2A370205"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1B555289" w14:textId="77777777" w:rsidR="00D80144" w:rsidRPr="00D80144" w:rsidRDefault="00D80144" w:rsidP="003A40D3">
            <w:pPr>
              <w:rPr>
                <w:rFonts w:ascii="Arial" w:hAnsi="Arial" w:cs="Arial"/>
                <w:sz w:val="20"/>
                <w:szCs w:val="20"/>
              </w:rPr>
            </w:pPr>
          </w:p>
        </w:tc>
        <w:tc>
          <w:tcPr>
            <w:tcW w:w="0" w:type="auto"/>
          </w:tcPr>
          <w:p w14:paraId="334C07A5" w14:textId="77777777" w:rsidR="00D80144" w:rsidRPr="00D80144" w:rsidRDefault="00D80144" w:rsidP="003A40D3">
            <w:pPr>
              <w:rPr>
                <w:rFonts w:ascii="Arial" w:hAnsi="Arial" w:cs="Arial"/>
                <w:sz w:val="20"/>
                <w:szCs w:val="20"/>
              </w:rPr>
            </w:pPr>
          </w:p>
        </w:tc>
      </w:tr>
      <w:tr w:rsidR="00D80144" w:rsidRPr="00D80144" w14:paraId="581742C7" w14:textId="77777777" w:rsidTr="003A40D3">
        <w:tc>
          <w:tcPr>
            <w:tcW w:w="0" w:type="auto"/>
            <w:vMerge/>
          </w:tcPr>
          <w:p w14:paraId="2A326AD7" w14:textId="77777777" w:rsidR="00D80144" w:rsidRPr="00D80144" w:rsidRDefault="00D80144" w:rsidP="003A40D3">
            <w:pPr>
              <w:rPr>
                <w:rFonts w:ascii="Arial" w:hAnsi="Arial" w:cs="Arial"/>
                <w:sz w:val="20"/>
                <w:szCs w:val="20"/>
              </w:rPr>
            </w:pPr>
          </w:p>
        </w:tc>
        <w:tc>
          <w:tcPr>
            <w:tcW w:w="0" w:type="auto"/>
            <w:vMerge/>
          </w:tcPr>
          <w:p w14:paraId="6B399451" w14:textId="77777777" w:rsidR="00D80144" w:rsidRPr="00D80144" w:rsidRDefault="00D80144" w:rsidP="003A40D3">
            <w:pPr>
              <w:rPr>
                <w:rFonts w:ascii="Arial" w:hAnsi="Arial" w:cs="Arial"/>
                <w:sz w:val="20"/>
                <w:szCs w:val="20"/>
              </w:rPr>
            </w:pPr>
          </w:p>
        </w:tc>
        <w:tc>
          <w:tcPr>
            <w:tcW w:w="0" w:type="auto"/>
          </w:tcPr>
          <w:p w14:paraId="1AFBDBF1" w14:textId="77777777" w:rsidR="00D80144" w:rsidRPr="00D80144" w:rsidRDefault="00D80144" w:rsidP="003A40D3">
            <w:pPr>
              <w:rPr>
                <w:rFonts w:ascii="Arial" w:hAnsi="Arial" w:cs="Arial"/>
                <w:sz w:val="20"/>
                <w:szCs w:val="20"/>
              </w:rPr>
            </w:pPr>
            <w:r w:rsidRPr="00D80144">
              <w:rPr>
                <w:rFonts w:ascii="Arial" w:hAnsi="Arial" w:cs="Arial"/>
                <w:sz w:val="20"/>
                <w:szCs w:val="20"/>
              </w:rPr>
              <w:t>Generation: 2</w:t>
            </w:r>
          </w:p>
        </w:tc>
        <w:tc>
          <w:tcPr>
            <w:tcW w:w="0" w:type="auto"/>
          </w:tcPr>
          <w:p w14:paraId="4B317169" w14:textId="77777777" w:rsidR="00D80144" w:rsidRPr="00D80144" w:rsidRDefault="00D80144" w:rsidP="003A40D3">
            <w:pPr>
              <w:rPr>
                <w:rFonts w:ascii="Arial" w:hAnsi="Arial" w:cs="Arial"/>
                <w:sz w:val="20"/>
                <w:szCs w:val="20"/>
              </w:rPr>
            </w:pPr>
            <w:r w:rsidRPr="00D80144">
              <w:rPr>
                <w:rFonts w:ascii="Arial" w:hAnsi="Arial" w:cs="Arial"/>
                <w:sz w:val="20"/>
                <w:szCs w:val="20"/>
              </w:rPr>
              <w:t>0.08</w:t>
            </w:r>
          </w:p>
        </w:tc>
        <w:tc>
          <w:tcPr>
            <w:tcW w:w="0" w:type="auto"/>
          </w:tcPr>
          <w:p w14:paraId="42D8A036" w14:textId="77777777" w:rsidR="00D80144" w:rsidRPr="00D80144" w:rsidRDefault="00D80144" w:rsidP="003A40D3">
            <w:pPr>
              <w:rPr>
                <w:rFonts w:ascii="Arial" w:hAnsi="Arial" w:cs="Arial"/>
                <w:sz w:val="20"/>
                <w:szCs w:val="20"/>
              </w:rPr>
            </w:pPr>
            <w:r w:rsidRPr="00D80144">
              <w:rPr>
                <w:rFonts w:ascii="Arial" w:hAnsi="Arial" w:cs="Arial"/>
                <w:sz w:val="20"/>
                <w:szCs w:val="20"/>
              </w:rPr>
              <w:t>0.03</w:t>
            </w:r>
          </w:p>
        </w:tc>
        <w:tc>
          <w:tcPr>
            <w:tcW w:w="0" w:type="auto"/>
          </w:tcPr>
          <w:p w14:paraId="0B871402" w14:textId="77777777" w:rsidR="00D80144" w:rsidRPr="00D80144" w:rsidRDefault="00D80144" w:rsidP="003A40D3">
            <w:pPr>
              <w:rPr>
                <w:rFonts w:ascii="Arial" w:hAnsi="Arial" w:cs="Arial"/>
                <w:sz w:val="20"/>
                <w:szCs w:val="20"/>
              </w:rPr>
            </w:pPr>
            <w:r w:rsidRPr="00D80144">
              <w:rPr>
                <w:rFonts w:ascii="Arial" w:hAnsi="Arial" w:cs="Arial"/>
                <w:sz w:val="20"/>
                <w:szCs w:val="20"/>
              </w:rPr>
              <w:t>.006</w:t>
            </w:r>
          </w:p>
        </w:tc>
      </w:tr>
      <w:tr w:rsidR="00D80144" w:rsidRPr="00D80144" w14:paraId="1DBAFC23" w14:textId="77777777" w:rsidTr="003A40D3">
        <w:tc>
          <w:tcPr>
            <w:tcW w:w="0" w:type="auto"/>
            <w:vMerge/>
          </w:tcPr>
          <w:p w14:paraId="0F69B306" w14:textId="77777777" w:rsidR="00D80144" w:rsidRPr="00D80144" w:rsidRDefault="00D80144" w:rsidP="003A40D3">
            <w:pPr>
              <w:rPr>
                <w:rFonts w:ascii="Arial" w:hAnsi="Arial" w:cs="Arial"/>
                <w:sz w:val="20"/>
                <w:szCs w:val="20"/>
              </w:rPr>
            </w:pPr>
          </w:p>
        </w:tc>
        <w:tc>
          <w:tcPr>
            <w:tcW w:w="0" w:type="auto"/>
            <w:vMerge/>
          </w:tcPr>
          <w:p w14:paraId="6505A1C7" w14:textId="77777777" w:rsidR="00D80144" w:rsidRPr="00D80144" w:rsidRDefault="00D80144" w:rsidP="003A40D3">
            <w:pPr>
              <w:rPr>
                <w:rFonts w:ascii="Arial" w:hAnsi="Arial" w:cs="Arial"/>
                <w:sz w:val="20"/>
                <w:szCs w:val="20"/>
              </w:rPr>
            </w:pPr>
          </w:p>
        </w:tc>
        <w:tc>
          <w:tcPr>
            <w:tcW w:w="0" w:type="auto"/>
          </w:tcPr>
          <w:p w14:paraId="241C3CC4" w14:textId="77777777" w:rsidR="00D80144" w:rsidRPr="00D80144" w:rsidRDefault="00D80144" w:rsidP="003A40D3">
            <w:pPr>
              <w:rPr>
                <w:rFonts w:ascii="Arial" w:hAnsi="Arial" w:cs="Arial"/>
                <w:sz w:val="20"/>
                <w:szCs w:val="20"/>
              </w:rPr>
            </w:pPr>
            <w:r w:rsidRPr="00D80144">
              <w:rPr>
                <w:rFonts w:ascii="Arial" w:hAnsi="Arial" w:cs="Arial"/>
                <w:sz w:val="20"/>
                <w:szCs w:val="20"/>
              </w:rPr>
              <w:t>Generation: 1</w:t>
            </w:r>
          </w:p>
        </w:tc>
        <w:tc>
          <w:tcPr>
            <w:tcW w:w="0" w:type="auto"/>
          </w:tcPr>
          <w:p w14:paraId="6A53ED23"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30BD51ED" w14:textId="77777777" w:rsidR="00D80144" w:rsidRPr="00D80144" w:rsidRDefault="00D80144" w:rsidP="003A40D3">
            <w:pPr>
              <w:rPr>
                <w:rFonts w:ascii="Arial" w:hAnsi="Arial" w:cs="Arial"/>
                <w:sz w:val="20"/>
                <w:szCs w:val="20"/>
              </w:rPr>
            </w:pPr>
          </w:p>
        </w:tc>
        <w:tc>
          <w:tcPr>
            <w:tcW w:w="0" w:type="auto"/>
          </w:tcPr>
          <w:p w14:paraId="69FCAE63" w14:textId="77777777" w:rsidR="00D80144" w:rsidRPr="00D80144" w:rsidRDefault="00D80144" w:rsidP="003A40D3">
            <w:pPr>
              <w:rPr>
                <w:rFonts w:ascii="Arial" w:hAnsi="Arial" w:cs="Arial"/>
                <w:sz w:val="20"/>
                <w:szCs w:val="20"/>
              </w:rPr>
            </w:pPr>
          </w:p>
        </w:tc>
      </w:tr>
      <w:tr w:rsidR="00D80144" w:rsidRPr="00D80144" w14:paraId="7ADFE0F8" w14:textId="77777777" w:rsidTr="003A40D3">
        <w:tc>
          <w:tcPr>
            <w:tcW w:w="0" w:type="auto"/>
            <w:vMerge/>
          </w:tcPr>
          <w:p w14:paraId="29677AF8" w14:textId="77777777" w:rsidR="00D80144" w:rsidRPr="00D80144" w:rsidRDefault="00D80144" w:rsidP="003A40D3">
            <w:pPr>
              <w:rPr>
                <w:rFonts w:ascii="Arial" w:hAnsi="Arial" w:cs="Arial"/>
                <w:sz w:val="20"/>
                <w:szCs w:val="20"/>
              </w:rPr>
            </w:pPr>
          </w:p>
        </w:tc>
        <w:tc>
          <w:tcPr>
            <w:tcW w:w="0" w:type="auto"/>
            <w:vMerge/>
          </w:tcPr>
          <w:p w14:paraId="01E5550A" w14:textId="77777777" w:rsidR="00D80144" w:rsidRPr="00D80144" w:rsidRDefault="00D80144" w:rsidP="003A40D3">
            <w:pPr>
              <w:rPr>
                <w:rFonts w:ascii="Arial" w:hAnsi="Arial" w:cs="Arial"/>
                <w:sz w:val="20"/>
                <w:szCs w:val="20"/>
              </w:rPr>
            </w:pPr>
          </w:p>
        </w:tc>
        <w:tc>
          <w:tcPr>
            <w:tcW w:w="0" w:type="auto"/>
          </w:tcPr>
          <w:p w14:paraId="55FC050C"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 x Generation: 2</w:t>
            </w:r>
          </w:p>
        </w:tc>
        <w:tc>
          <w:tcPr>
            <w:tcW w:w="0" w:type="auto"/>
          </w:tcPr>
          <w:p w14:paraId="405A81D7" w14:textId="77777777" w:rsidR="00D80144" w:rsidRPr="00D80144" w:rsidRDefault="00D80144" w:rsidP="003A40D3">
            <w:pPr>
              <w:rPr>
                <w:rFonts w:ascii="Arial" w:hAnsi="Arial" w:cs="Arial"/>
                <w:sz w:val="20"/>
                <w:szCs w:val="20"/>
              </w:rPr>
            </w:pPr>
            <w:r w:rsidRPr="00D80144">
              <w:rPr>
                <w:rFonts w:ascii="Arial" w:hAnsi="Arial" w:cs="Arial"/>
                <w:sz w:val="20"/>
                <w:szCs w:val="20"/>
              </w:rPr>
              <w:t>-0.04</w:t>
            </w:r>
          </w:p>
        </w:tc>
        <w:tc>
          <w:tcPr>
            <w:tcW w:w="0" w:type="auto"/>
          </w:tcPr>
          <w:p w14:paraId="6B33F5D6" w14:textId="77777777" w:rsidR="00D80144" w:rsidRPr="00D80144" w:rsidRDefault="00D80144" w:rsidP="003A40D3">
            <w:pPr>
              <w:rPr>
                <w:rFonts w:ascii="Arial" w:hAnsi="Arial" w:cs="Arial"/>
                <w:sz w:val="20"/>
                <w:szCs w:val="20"/>
              </w:rPr>
            </w:pPr>
            <w:r w:rsidRPr="00D80144">
              <w:rPr>
                <w:rFonts w:ascii="Arial" w:hAnsi="Arial" w:cs="Arial"/>
                <w:sz w:val="20"/>
                <w:szCs w:val="20"/>
              </w:rPr>
              <w:t>0.04</w:t>
            </w:r>
          </w:p>
        </w:tc>
        <w:tc>
          <w:tcPr>
            <w:tcW w:w="0" w:type="auto"/>
          </w:tcPr>
          <w:p w14:paraId="436AFFB0" w14:textId="77777777" w:rsidR="00D80144" w:rsidRPr="00D80144" w:rsidRDefault="00D80144" w:rsidP="003A40D3">
            <w:pPr>
              <w:rPr>
                <w:rFonts w:ascii="Arial" w:hAnsi="Arial" w:cs="Arial"/>
                <w:sz w:val="20"/>
                <w:szCs w:val="20"/>
              </w:rPr>
            </w:pPr>
            <w:r w:rsidRPr="00D80144">
              <w:rPr>
                <w:rFonts w:ascii="Arial" w:hAnsi="Arial" w:cs="Arial"/>
                <w:sz w:val="20"/>
                <w:szCs w:val="20"/>
              </w:rPr>
              <w:t>.295</w:t>
            </w:r>
          </w:p>
        </w:tc>
      </w:tr>
      <w:tr w:rsidR="00D80144" w:rsidRPr="00D80144" w14:paraId="48CCC37A" w14:textId="77777777" w:rsidTr="003A40D3">
        <w:tc>
          <w:tcPr>
            <w:tcW w:w="0" w:type="auto"/>
            <w:vMerge/>
          </w:tcPr>
          <w:p w14:paraId="79C688B8" w14:textId="77777777" w:rsidR="00D80144" w:rsidRPr="00D80144" w:rsidRDefault="00D80144" w:rsidP="003A40D3">
            <w:pPr>
              <w:rPr>
                <w:rFonts w:ascii="Arial" w:hAnsi="Arial" w:cs="Arial"/>
                <w:sz w:val="20"/>
                <w:szCs w:val="20"/>
              </w:rPr>
            </w:pPr>
          </w:p>
        </w:tc>
        <w:tc>
          <w:tcPr>
            <w:tcW w:w="0" w:type="auto"/>
            <w:vMerge/>
          </w:tcPr>
          <w:p w14:paraId="5077FA25" w14:textId="77777777" w:rsidR="00D80144" w:rsidRPr="00D80144" w:rsidRDefault="00D80144" w:rsidP="003A40D3">
            <w:pPr>
              <w:rPr>
                <w:rFonts w:ascii="Arial" w:hAnsi="Arial" w:cs="Arial"/>
                <w:sz w:val="20"/>
                <w:szCs w:val="20"/>
              </w:rPr>
            </w:pPr>
          </w:p>
        </w:tc>
        <w:tc>
          <w:tcPr>
            <w:tcW w:w="0" w:type="auto"/>
          </w:tcPr>
          <w:p w14:paraId="25C44EA9" w14:textId="77777777" w:rsidR="00D80144" w:rsidRPr="00D80144" w:rsidRDefault="00D80144" w:rsidP="003A40D3">
            <w:pPr>
              <w:rPr>
                <w:rFonts w:ascii="Arial" w:hAnsi="Arial" w:cs="Arial"/>
                <w:sz w:val="20"/>
                <w:szCs w:val="20"/>
              </w:rPr>
            </w:pPr>
            <w:r w:rsidRPr="00D80144">
              <w:rPr>
                <w:rFonts w:ascii="Arial" w:hAnsi="Arial" w:cs="Arial"/>
                <w:sz w:val="20"/>
                <w:szCs w:val="20"/>
              </w:rPr>
              <w:t>Condition: Interactive x Generation: 1</w:t>
            </w:r>
          </w:p>
        </w:tc>
        <w:tc>
          <w:tcPr>
            <w:tcW w:w="0" w:type="auto"/>
          </w:tcPr>
          <w:p w14:paraId="770A6E7A"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663D2A4A" w14:textId="77777777" w:rsidR="00D80144" w:rsidRPr="00D80144" w:rsidRDefault="00D80144" w:rsidP="003A40D3">
            <w:pPr>
              <w:rPr>
                <w:rFonts w:ascii="Arial" w:hAnsi="Arial" w:cs="Arial"/>
                <w:sz w:val="20"/>
                <w:szCs w:val="20"/>
              </w:rPr>
            </w:pPr>
          </w:p>
        </w:tc>
        <w:tc>
          <w:tcPr>
            <w:tcW w:w="0" w:type="auto"/>
          </w:tcPr>
          <w:p w14:paraId="538C4F58" w14:textId="77777777" w:rsidR="00D80144" w:rsidRPr="00D80144" w:rsidRDefault="00D80144" w:rsidP="003A40D3">
            <w:pPr>
              <w:rPr>
                <w:rFonts w:ascii="Arial" w:hAnsi="Arial" w:cs="Arial"/>
                <w:sz w:val="20"/>
                <w:szCs w:val="20"/>
              </w:rPr>
            </w:pPr>
          </w:p>
        </w:tc>
      </w:tr>
      <w:tr w:rsidR="00D80144" w:rsidRPr="00D80144" w14:paraId="35345848" w14:textId="77777777" w:rsidTr="003A40D3">
        <w:tc>
          <w:tcPr>
            <w:tcW w:w="0" w:type="auto"/>
            <w:vMerge/>
          </w:tcPr>
          <w:p w14:paraId="7273F75C" w14:textId="77777777" w:rsidR="00D80144" w:rsidRPr="00D80144" w:rsidRDefault="00D80144" w:rsidP="003A40D3">
            <w:pPr>
              <w:rPr>
                <w:rFonts w:ascii="Arial" w:hAnsi="Arial" w:cs="Arial"/>
                <w:sz w:val="20"/>
                <w:szCs w:val="20"/>
              </w:rPr>
            </w:pPr>
          </w:p>
        </w:tc>
        <w:tc>
          <w:tcPr>
            <w:tcW w:w="0" w:type="auto"/>
            <w:vMerge/>
          </w:tcPr>
          <w:p w14:paraId="65E56EAB" w14:textId="77777777" w:rsidR="00D80144" w:rsidRPr="00D80144" w:rsidRDefault="00D80144" w:rsidP="003A40D3">
            <w:pPr>
              <w:rPr>
                <w:rFonts w:ascii="Arial" w:hAnsi="Arial" w:cs="Arial"/>
                <w:sz w:val="20"/>
                <w:szCs w:val="20"/>
              </w:rPr>
            </w:pPr>
          </w:p>
        </w:tc>
        <w:tc>
          <w:tcPr>
            <w:tcW w:w="0" w:type="auto"/>
          </w:tcPr>
          <w:p w14:paraId="2DD385D7" w14:textId="77777777" w:rsidR="00D80144" w:rsidRPr="00D80144" w:rsidRDefault="00D80144" w:rsidP="003A40D3">
            <w:pPr>
              <w:rPr>
                <w:rFonts w:ascii="Arial" w:hAnsi="Arial" w:cs="Arial"/>
                <w:sz w:val="20"/>
                <w:szCs w:val="20"/>
                <w:lang w:val="fr-FR"/>
              </w:rPr>
            </w:pPr>
            <w:proofErr w:type="gramStart"/>
            <w:r w:rsidRPr="00D80144">
              <w:rPr>
                <w:rFonts w:ascii="Arial" w:hAnsi="Arial" w:cs="Arial"/>
                <w:sz w:val="20"/>
                <w:szCs w:val="20"/>
                <w:lang w:val="fr-FR"/>
              </w:rPr>
              <w:t>Condition:</w:t>
            </w:r>
            <w:proofErr w:type="gramEnd"/>
            <w:r w:rsidRPr="00D80144">
              <w:rPr>
                <w:rFonts w:ascii="Arial" w:hAnsi="Arial" w:cs="Arial"/>
                <w:sz w:val="20"/>
                <w:szCs w:val="20"/>
                <w:lang w:val="fr-FR"/>
              </w:rPr>
              <w:t xml:space="preserve"> Non-interactive x </w:t>
            </w:r>
            <w:proofErr w:type="spellStart"/>
            <w:r w:rsidRPr="00D80144">
              <w:rPr>
                <w:rFonts w:ascii="Arial" w:hAnsi="Arial" w:cs="Arial"/>
                <w:sz w:val="20"/>
                <w:szCs w:val="20"/>
                <w:lang w:val="fr-FR"/>
              </w:rPr>
              <w:t>Generation</w:t>
            </w:r>
            <w:proofErr w:type="spellEnd"/>
            <w:r w:rsidRPr="00D80144">
              <w:rPr>
                <w:rFonts w:ascii="Arial" w:hAnsi="Arial" w:cs="Arial"/>
                <w:sz w:val="20"/>
                <w:szCs w:val="20"/>
                <w:lang w:val="fr-FR"/>
              </w:rPr>
              <w:t>: 2</w:t>
            </w:r>
          </w:p>
        </w:tc>
        <w:tc>
          <w:tcPr>
            <w:tcW w:w="0" w:type="auto"/>
          </w:tcPr>
          <w:p w14:paraId="26C25C47"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095ADB19" w14:textId="77777777" w:rsidR="00D80144" w:rsidRPr="00D80144" w:rsidRDefault="00D80144" w:rsidP="003A40D3">
            <w:pPr>
              <w:rPr>
                <w:rFonts w:ascii="Arial" w:hAnsi="Arial" w:cs="Arial"/>
                <w:sz w:val="20"/>
                <w:szCs w:val="20"/>
              </w:rPr>
            </w:pPr>
          </w:p>
        </w:tc>
        <w:tc>
          <w:tcPr>
            <w:tcW w:w="0" w:type="auto"/>
          </w:tcPr>
          <w:p w14:paraId="7D94169C" w14:textId="77777777" w:rsidR="00D80144" w:rsidRPr="00D80144" w:rsidRDefault="00D80144" w:rsidP="003A40D3">
            <w:pPr>
              <w:rPr>
                <w:rFonts w:ascii="Arial" w:hAnsi="Arial" w:cs="Arial"/>
                <w:sz w:val="20"/>
                <w:szCs w:val="20"/>
              </w:rPr>
            </w:pPr>
          </w:p>
        </w:tc>
      </w:tr>
      <w:tr w:rsidR="00D80144" w:rsidRPr="00D80144" w14:paraId="5E3464B3" w14:textId="77777777" w:rsidTr="003A40D3">
        <w:tc>
          <w:tcPr>
            <w:tcW w:w="0" w:type="auto"/>
            <w:vMerge/>
          </w:tcPr>
          <w:p w14:paraId="342B9481" w14:textId="77777777" w:rsidR="00D80144" w:rsidRPr="00D80144" w:rsidRDefault="00D80144" w:rsidP="003A40D3">
            <w:pPr>
              <w:rPr>
                <w:rFonts w:ascii="Arial" w:hAnsi="Arial" w:cs="Arial"/>
                <w:sz w:val="20"/>
                <w:szCs w:val="20"/>
              </w:rPr>
            </w:pPr>
          </w:p>
        </w:tc>
        <w:tc>
          <w:tcPr>
            <w:tcW w:w="0" w:type="auto"/>
            <w:vMerge/>
          </w:tcPr>
          <w:p w14:paraId="06ECE43F" w14:textId="77777777" w:rsidR="00D80144" w:rsidRPr="00D80144" w:rsidRDefault="00D80144" w:rsidP="003A40D3">
            <w:pPr>
              <w:rPr>
                <w:rFonts w:ascii="Arial" w:hAnsi="Arial" w:cs="Arial"/>
                <w:sz w:val="20"/>
                <w:szCs w:val="20"/>
              </w:rPr>
            </w:pPr>
          </w:p>
        </w:tc>
        <w:tc>
          <w:tcPr>
            <w:tcW w:w="0" w:type="auto"/>
          </w:tcPr>
          <w:p w14:paraId="48FCEE06" w14:textId="77777777" w:rsidR="00D80144" w:rsidRPr="00D80144" w:rsidRDefault="00D80144" w:rsidP="003A40D3">
            <w:pPr>
              <w:rPr>
                <w:rFonts w:ascii="Arial" w:hAnsi="Arial" w:cs="Arial"/>
                <w:sz w:val="20"/>
                <w:szCs w:val="20"/>
                <w:lang w:val="fr-FR"/>
              </w:rPr>
            </w:pPr>
            <w:proofErr w:type="gramStart"/>
            <w:r w:rsidRPr="00D80144">
              <w:rPr>
                <w:rFonts w:ascii="Arial" w:hAnsi="Arial" w:cs="Arial"/>
                <w:sz w:val="20"/>
                <w:szCs w:val="20"/>
                <w:lang w:val="fr-FR"/>
              </w:rPr>
              <w:t>Condition:</w:t>
            </w:r>
            <w:proofErr w:type="gramEnd"/>
            <w:r w:rsidRPr="00D80144">
              <w:rPr>
                <w:rFonts w:ascii="Arial" w:hAnsi="Arial" w:cs="Arial"/>
                <w:sz w:val="20"/>
                <w:szCs w:val="20"/>
                <w:lang w:val="fr-FR"/>
              </w:rPr>
              <w:t xml:space="preserve"> Non-Interactive x </w:t>
            </w:r>
            <w:proofErr w:type="spellStart"/>
            <w:r w:rsidRPr="00D80144">
              <w:rPr>
                <w:rFonts w:ascii="Arial" w:hAnsi="Arial" w:cs="Arial"/>
                <w:sz w:val="20"/>
                <w:szCs w:val="20"/>
                <w:lang w:val="fr-FR"/>
              </w:rPr>
              <w:t>Generation</w:t>
            </w:r>
            <w:proofErr w:type="spellEnd"/>
            <w:r w:rsidRPr="00D80144">
              <w:rPr>
                <w:rFonts w:ascii="Arial" w:hAnsi="Arial" w:cs="Arial"/>
                <w:sz w:val="20"/>
                <w:szCs w:val="20"/>
                <w:lang w:val="fr-FR"/>
              </w:rPr>
              <w:t>: 1</w:t>
            </w:r>
          </w:p>
        </w:tc>
        <w:tc>
          <w:tcPr>
            <w:tcW w:w="0" w:type="auto"/>
          </w:tcPr>
          <w:p w14:paraId="2A442B4E" w14:textId="77777777" w:rsidR="00D80144" w:rsidRPr="00D80144" w:rsidRDefault="00D80144" w:rsidP="003A40D3">
            <w:pPr>
              <w:rPr>
                <w:rFonts w:ascii="Arial" w:hAnsi="Arial" w:cs="Arial"/>
                <w:sz w:val="20"/>
                <w:szCs w:val="20"/>
              </w:rPr>
            </w:pPr>
            <w:r w:rsidRPr="00D80144">
              <w:rPr>
                <w:rFonts w:ascii="Arial" w:hAnsi="Arial" w:cs="Arial"/>
                <w:sz w:val="20"/>
                <w:szCs w:val="20"/>
              </w:rPr>
              <w:t>0</w:t>
            </w:r>
          </w:p>
        </w:tc>
        <w:tc>
          <w:tcPr>
            <w:tcW w:w="0" w:type="auto"/>
          </w:tcPr>
          <w:p w14:paraId="143E21FC" w14:textId="77777777" w:rsidR="00D80144" w:rsidRPr="00D80144" w:rsidRDefault="00D80144" w:rsidP="003A40D3">
            <w:pPr>
              <w:rPr>
                <w:rFonts w:ascii="Arial" w:hAnsi="Arial" w:cs="Arial"/>
                <w:sz w:val="20"/>
                <w:szCs w:val="20"/>
              </w:rPr>
            </w:pPr>
          </w:p>
        </w:tc>
        <w:tc>
          <w:tcPr>
            <w:tcW w:w="0" w:type="auto"/>
          </w:tcPr>
          <w:p w14:paraId="2EAA8170" w14:textId="77777777" w:rsidR="00D80144" w:rsidRPr="00D80144" w:rsidRDefault="00D80144" w:rsidP="003A40D3">
            <w:pPr>
              <w:rPr>
                <w:rFonts w:ascii="Arial" w:hAnsi="Arial" w:cs="Arial"/>
                <w:sz w:val="20"/>
                <w:szCs w:val="20"/>
              </w:rPr>
            </w:pPr>
          </w:p>
        </w:tc>
      </w:tr>
    </w:tbl>
    <w:p w14:paraId="39D440BF" w14:textId="77777777" w:rsidR="00D80144" w:rsidRPr="007231C1" w:rsidRDefault="00D80144" w:rsidP="005E0EAB">
      <w:pPr>
        <w:spacing w:line="480" w:lineRule="auto"/>
        <w:jc w:val="both"/>
        <w:rPr>
          <w:rFonts w:ascii="Times" w:hAnsi="Times"/>
        </w:rPr>
      </w:pPr>
    </w:p>
    <w:p w14:paraId="4ED6A29A" w14:textId="5974340A" w:rsidR="005E0EAB" w:rsidRPr="007231C1" w:rsidRDefault="005E0EAB" w:rsidP="005E0EAB">
      <w:pPr>
        <w:spacing w:line="480" w:lineRule="auto"/>
        <w:ind w:firstLine="709"/>
        <w:jc w:val="both"/>
        <w:rPr>
          <w:rFonts w:ascii="Times" w:hAnsi="Times"/>
        </w:rPr>
      </w:pPr>
      <w:r w:rsidRPr="007231C1">
        <w:rPr>
          <w:rFonts w:ascii="Times" w:hAnsi="Times"/>
        </w:rPr>
        <w:t xml:space="preserve">Each analysis always included generation, condition, and the interaction between these two factors, either because this was required by the hypothesis, or in order to control for these categorical variables. Each analysis could also include one or several </w:t>
      </w:r>
      <w:r w:rsidR="00145172">
        <w:rPr>
          <w:rFonts w:ascii="Times" w:hAnsi="Times"/>
        </w:rPr>
        <w:t>numerical</w:t>
      </w:r>
      <w:r w:rsidR="00145172" w:rsidRPr="007231C1">
        <w:rPr>
          <w:rFonts w:ascii="Times" w:hAnsi="Times"/>
        </w:rPr>
        <w:t xml:space="preserve"> </w:t>
      </w:r>
      <w:r w:rsidRPr="007231C1">
        <w:rPr>
          <w:rFonts w:ascii="Times" w:hAnsi="Times"/>
        </w:rPr>
        <w:t>variables, depending on the hypothesis tested. Importantly, in some cases, two hypotheses or more involved the same dependent variable (for instance, both H5 and H6 involved the DV Innovation). In such situations, this DV was analyzed using a single model which included any other independent variable (IV) named in the hypotheses (e.g., the single model used to analyze the DV Innovation included the IVs generation [in order to test H5] and the IV Previous performance [in order to test H6]</w:t>
      </w:r>
      <w:r w:rsidR="00F45E85">
        <w:rPr>
          <w:rStyle w:val="FootnoteReference"/>
          <w:rFonts w:ascii="Times" w:hAnsi="Times"/>
        </w:rPr>
        <w:footnoteReference w:id="2"/>
      </w:r>
      <w:r w:rsidRPr="007231C1">
        <w:rPr>
          <w:rFonts w:ascii="Times" w:hAnsi="Times"/>
        </w:rPr>
        <w:t>). Doing so enabled us to examine the effect of each IV on the DV while all the while controlling for the effect of all other IVs of interest.</w:t>
      </w:r>
    </w:p>
    <w:p w14:paraId="17801003" w14:textId="32586113" w:rsidR="00403E64" w:rsidRPr="007231C1" w:rsidRDefault="005E0EAB" w:rsidP="007231C1">
      <w:pPr>
        <w:spacing w:line="480" w:lineRule="auto"/>
        <w:ind w:firstLine="709"/>
        <w:jc w:val="both"/>
        <w:rPr>
          <w:rFonts w:ascii="Times" w:hAnsi="Times"/>
        </w:rPr>
      </w:pPr>
      <w:r w:rsidRPr="007231C1">
        <w:rPr>
          <w:rFonts w:ascii="Times" w:hAnsi="Times"/>
        </w:rPr>
        <w:t xml:space="preserve">All </w:t>
      </w:r>
      <w:r w:rsidR="00145172">
        <w:rPr>
          <w:rFonts w:ascii="Times" w:hAnsi="Times"/>
        </w:rPr>
        <w:t xml:space="preserve">numeric </w:t>
      </w:r>
      <w:r w:rsidRPr="007231C1">
        <w:rPr>
          <w:rFonts w:ascii="Times" w:hAnsi="Times"/>
        </w:rPr>
        <w:t xml:space="preserve">variables were standardized to enable us to interpret the </w:t>
      </w:r>
      <w:r w:rsidRPr="007231C1">
        <w:rPr>
          <w:rFonts w:ascii="Times" w:hAnsi="Times"/>
          <w:i/>
        </w:rPr>
        <w:t>b</w:t>
      </w:r>
      <w:r w:rsidRPr="007231C1">
        <w:rPr>
          <w:rFonts w:ascii="Times" w:hAnsi="Times"/>
        </w:rPr>
        <w:t xml:space="preserve"> coefficients correctly. For the same reason, categorical variables were coded as orthogonal contrasts whenever a model included both categorical and continuous variables. Interactions between the categorical variables and the continuous variables were not included because no hypothesis was formulated regarding them.  </w:t>
      </w:r>
      <w:r w:rsidR="00CF59FE">
        <w:rPr>
          <w:rFonts w:ascii="Times" w:hAnsi="Times"/>
        </w:rPr>
        <w:t>Graphs were conducted with the data visualization package ggplot2 in R [4].</w:t>
      </w:r>
    </w:p>
    <w:p w14:paraId="142BF028" w14:textId="77777777" w:rsidR="007231C1" w:rsidRDefault="007231C1" w:rsidP="00282FB1">
      <w:pPr>
        <w:rPr>
          <w:rFonts w:ascii="Times" w:hAnsi="Times"/>
          <w:b/>
        </w:rPr>
      </w:pPr>
    </w:p>
    <w:p w14:paraId="3EE2776C" w14:textId="77777777" w:rsidR="00676A4C" w:rsidRDefault="00676A4C" w:rsidP="00403E64">
      <w:pPr>
        <w:spacing w:line="480" w:lineRule="auto"/>
        <w:rPr>
          <w:rFonts w:ascii="Times" w:hAnsi="Times"/>
          <w:b/>
        </w:rPr>
      </w:pPr>
    </w:p>
    <w:p w14:paraId="07B44343" w14:textId="74A8F316" w:rsidR="005E6812" w:rsidRPr="007231C1" w:rsidRDefault="005E6812" w:rsidP="00403E64">
      <w:pPr>
        <w:spacing w:line="480" w:lineRule="auto"/>
        <w:rPr>
          <w:rFonts w:ascii="Times" w:hAnsi="Times"/>
          <w:b/>
        </w:rPr>
      </w:pPr>
      <w:r w:rsidRPr="007231C1">
        <w:rPr>
          <w:rFonts w:ascii="Times" w:hAnsi="Times"/>
          <w:b/>
        </w:rPr>
        <w:t xml:space="preserve">References </w:t>
      </w:r>
    </w:p>
    <w:p w14:paraId="193B2C37" w14:textId="7EDAB2CF" w:rsidR="005E6812" w:rsidRPr="007231C1" w:rsidRDefault="005E6812" w:rsidP="005E6812">
      <w:pPr>
        <w:widowControl w:val="0"/>
        <w:autoSpaceDE w:val="0"/>
        <w:autoSpaceDN w:val="0"/>
        <w:adjustRightInd w:val="0"/>
        <w:spacing w:line="480" w:lineRule="auto"/>
        <w:jc w:val="both"/>
        <w:rPr>
          <w:rFonts w:ascii="Times" w:hAnsi="Times"/>
        </w:rPr>
      </w:pPr>
      <w:r w:rsidRPr="007231C1">
        <w:rPr>
          <w:rFonts w:ascii="Times" w:hAnsi="Times"/>
          <w:bCs/>
        </w:rPr>
        <w:t xml:space="preserve">1. </w:t>
      </w:r>
      <w:r w:rsidRPr="007231C1">
        <w:rPr>
          <w:rFonts w:ascii="Times" w:hAnsi="Times"/>
        </w:rPr>
        <w:t>Barr DJ, Levy R, Scheepers C, Tilly, HJ</w:t>
      </w:r>
      <w:r w:rsidR="00AB6FE5">
        <w:rPr>
          <w:rFonts w:ascii="Times" w:hAnsi="Times"/>
        </w:rPr>
        <w:t xml:space="preserve">. </w:t>
      </w:r>
      <w:r w:rsidRPr="007231C1">
        <w:rPr>
          <w:rFonts w:ascii="Times" w:hAnsi="Times"/>
        </w:rPr>
        <w:t xml:space="preserve">Random effects structure for confirmatory hypothesis testing: Keep it maximal. </w:t>
      </w:r>
      <w:r w:rsidRPr="007231C1">
        <w:rPr>
          <w:rFonts w:ascii="Times" w:hAnsi="Times"/>
          <w:i/>
        </w:rPr>
        <w:t>J Mem Lang</w:t>
      </w:r>
      <w:r w:rsidRPr="007231C1">
        <w:rPr>
          <w:rFonts w:ascii="Times" w:hAnsi="Times"/>
        </w:rPr>
        <w:t>.</w:t>
      </w:r>
      <w:r w:rsidR="00AB6FE5">
        <w:rPr>
          <w:rFonts w:ascii="Times" w:hAnsi="Times"/>
        </w:rPr>
        <w:t xml:space="preserve"> 2013;</w:t>
      </w:r>
      <w:r w:rsidRPr="007231C1">
        <w:rPr>
          <w:rFonts w:ascii="Times" w:hAnsi="Times"/>
        </w:rPr>
        <w:t xml:space="preserve"> 68: 255–278.  </w:t>
      </w:r>
    </w:p>
    <w:p w14:paraId="3030409D" w14:textId="28479934" w:rsidR="00AB6FE5" w:rsidRPr="007231C1" w:rsidRDefault="005E6812" w:rsidP="005E6812">
      <w:pPr>
        <w:spacing w:line="480" w:lineRule="auto"/>
        <w:rPr>
          <w:rFonts w:ascii="Times" w:hAnsi="Times"/>
        </w:rPr>
      </w:pPr>
      <w:r w:rsidRPr="007231C1">
        <w:rPr>
          <w:rFonts w:ascii="Times" w:hAnsi="Times"/>
          <w:bCs/>
        </w:rPr>
        <w:lastRenderedPageBreak/>
        <w:t xml:space="preserve">2. </w:t>
      </w:r>
      <w:r w:rsidRPr="00AB6FE5">
        <w:rPr>
          <w:rFonts w:ascii="Times" w:hAnsi="Times"/>
        </w:rPr>
        <w:t>Kiernan K, Tao J, Gibbs P</w:t>
      </w:r>
      <w:r w:rsidR="00AB6FE5" w:rsidRPr="00AB6FE5">
        <w:rPr>
          <w:rFonts w:ascii="Times" w:hAnsi="Times"/>
        </w:rPr>
        <w:t>.</w:t>
      </w:r>
      <w:r w:rsidRPr="00AB6FE5">
        <w:rPr>
          <w:rFonts w:ascii="Times" w:hAnsi="Times"/>
        </w:rPr>
        <w:t xml:space="preserve"> Tips and strategies for mixed modeling with SAS/STAT procedures. SAS Global Forum, Orlando, FL</w:t>
      </w:r>
      <w:r w:rsidR="00AB6FE5" w:rsidRPr="00AB6FE5">
        <w:rPr>
          <w:rFonts w:ascii="Times" w:hAnsi="Times"/>
        </w:rPr>
        <w:t>; 2012. Available from: https://support.sas.com/resources/papers/proceedings12/332-2012.pdf</w:t>
      </w:r>
    </w:p>
    <w:p w14:paraId="70FCD293" w14:textId="68016DF3" w:rsidR="00CF59FE" w:rsidRPr="00282FB1" w:rsidRDefault="005E6812">
      <w:pPr>
        <w:spacing w:line="480" w:lineRule="auto"/>
        <w:rPr>
          <w:rFonts w:ascii="Times New Roman" w:hAnsi="Times New Roman" w:cs="Times New Roman"/>
        </w:rPr>
      </w:pPr>
      <w:r w:rsidRPr="00282FB1">
        <w:rPr>
          <w:rFonts w:ascii="Times New Roman" w:hAnsi="Times New Roman" w:cs="Times New Roman"/>
          <w:bCs/>
        </w:rPr>
        <w:t xml:space="preserve">3. </w:t>
      </w:r>
      <w:r w:rsidRPr="00282FB1">
        <w:rPr>
          <w:rFonts w:ascii="Times New Roman" w:hAnsi="Times New Roman" w:cs="Times New Roman"/>
        </w:rPr>
        <w:t>Knutsen</w:t>
      </w:r>
      <w:r w:rsidR="00AB6FE5" w:rsidRPr="00282FB1">
        <w:rPr>
          <w:rFonts w:ascii="Times New Roman" w:hAnsi="Times New Roman" w:cs="Times New Roman"/>
        </w:rPr>
        <w:t xml:space="preserve"> </w:t>
      </w:r>
      <w:r w:rsidRPr="00282FB1">
        <w:rPr>
          <w:rFonts w:ascii="Times New Roman" w:hAnsi="Times New Roman" w:cs="Times New Roman"/>
        </w:rPr>
        <w:t>D,</w:t>
      </w:r>
      <w:r w:rsidR="00AB6FE5" w:rsidRPr="00282FB1">
        <w:rPr>
          <w:rFonts w:ascii="Times New Roman" w:hAnsi="Times New Roman" w:cs="Times New Roman"/>
        </w:rPr>
        <w:t xml:space="preserve"> </w:t>
      </w:r>
      <w:r w:rsidRPr="00282FB1">
        <w:rPr>
          <w:rFonts w:ascii="Times New Roman" w:hAnsi="Times New Roman" w:cs="Times New Roman"/>
        </w:rPr>
        <w:t>Le Bigot L</w:t>
      </w:r>
      <w:r w:rsidR="00AB6FE5" w:rsidRPr="00282FB1">
        <w:rPr>
          <w:rFonts w:ascii="Times New Roman" w:hAnsi="Times New Roman" w:cs="Times New Roman"/>
        </w:rPr>
        <w:t>.</w:t>
      </w:r>
      <w:r w:rsidRPr="00282FB1">
        <w:rPr>
          <w:rFonts w:ascii="Times New Roman" w:hAnsi="Times New Roman" w:cs="Times New Roman"/>
        </w:rPr>
        <w:t xml:space="preserve"> The influence of reference acceptance and reuse on conversational memory traces. </w:t>
      </w:r>
      <w:r w:rsidRPr="00282FB1">
        <w:rPr>
          <w:rStyle w:val="ff4"/>
          <w:rFonts w:ascii="Times New Roman" w:hAnsi="Times New Roman" w:cs="Times New Roman"/>
          <w:i/>
        </w:rPr>
        <w:t xml:space="preserve">J Exp Psychol Learn Mem </w:t>
      </w:r>
      <w:proofErr w:type="spellStart"/>
      <w:r w:rsidRPr="00282FB1">
        <w:rPr>
          <w:rStyle w:val="ff4"/>
          <w:rFonts w:ascii="Times New Roman" w:hAnsi="Times New Roman" w:cs="Times New Roman"/>
          <w:i/>
        </w:rPr>
        <w:t>Cogn</w:t>
      </w:r>
      <w:proofErr w:type="spellEnd"/>
      <w:r w:rsidRPr="00282FB1">
        <w:rPr>
          <w:rStyle w:val="ff4"/>
          <w:rFonts w:ascii="Times New Roman" w:hAnsi="Times New Roman" w:cs="Times New Roman"/>
        </w:rPr>
        <w:t xml:space="preserve">. </w:t>
      </w:r>
      <w:r w:rsidR="00AB6FE5" w:rsidRPr="00282FB1">
        <w:rPr>
          <w:rStyle w:val="ff4"/>
          <w:rFonts w:ascii="Times New Roman" w:hAnsi="Times New Roman" w:cs="Times New Roman"/>
        </w:rPr>
        <w:t>2015;</w:t>
      </w:r>
      <w:r w:rsidRPr="00282FB1">
        <w:rPr>
          <w:rFonts w:ascii="Times New Roman" w:hAnsi="Times New Roman" w:cs="Times New Roman"/>
        </w:rPr>
        <w:t xml:space="preserve"> 41: </w:t>
      </w:r>
      <w:r w:rsidRPr="00282FB1">
        <w:rPr>
          <w:rStyle w:val="ff1"/>
          <w:rFonts w:ascii="Times New Roman" w:hAnsi="Times New Roman" w:cs="Times New Roman"/>
        </w:rPr>
        <w:t>574-585.</w:t>
      </w:r>
    </w:p>
    <w:p w14:paraId="2E27538E" w14:textId="46451908" w:rsidR="00CF59FE" w:rsidRPr="00282FB1" w:rsidRDefault="00CF59FE" w:rsidP="00282FB1">
      <w:pPr>
        <w:spacing w:line="480" w:lineRule="auto"/>
        <w:rPr>
          <w:rFonts w:ascii="Times New Roman" w:eastAsia="Times New Roman" w:hAnsi="Times New Roman" w:cs="Times New Roman"/>
          <w:color w:val="000000"/>
          <w:lang w:eastAsia="en-US"/>
        </w:rPr>
      </w:pPr>
      <w:r w:rsidRPr="00282FB1">
        <w:rPr>
          <w:rFonts w:ascii="Times New Roman" w:hAnsi="Times New Roman" w:cs="Times New Roman"/>
        </w:rPr>
        <w:t xml:space="preserve">4. </w:t>
      </w:r>
      <w:r w:rsidRPr="00282FB1">
        <w:rPr>
          <w:rFonts w:ascii="Times New Roman" w:eastAsia="Times New Roman" w:hAnsi="Times New Roman" w:cs="Times New Roman"/>
          <w:color w:val="222222"/>
          <w:lang w:eastAsia="en-US"/>
        </w:rPr>
        <w:t>Wickham H, Chang W. ggplot2: An implementation of the Grammar of Graphics. </w:t>
      </w:r>
      <w:r w:rsidRPr="00282FB1">
        <w:rPr>
          <w:rFonts w:ascii="Times New Roman" w:eastAsia="Times New Roman" w:hAnsi="Times New Roman" w:cs="Times New Roman"/>
          <w:i/>
          <w:iCs/>
          <w:color w:val="222222"/>
          <w:lang w:eastAsia="en-US"/>
        </w:rPr>
        <w:t xml:space="preserve">R package version 0.7 </w:t>
      </w:r>
      <w:r w:rsidRPr="00282FB1">
        <w:rPr>
          <w:rFonts w:ascii="Times New Roman" w:eastAsia="Times New Roman" w:hAnsi="Times New Roman" w:cs="Times New Roman"/>
          <w:iCs/>
          <w:color w:val="222222"/>
          <w:lang w:eastAsia="en-US"/>
        </w:rPr>
        <w:t>(2008)</w:t>
      </w:r>
      <w:r w:rsidRPr="00282FB1">
        <w:rPr>
          <w:rFonts w:ascii="Times New Roman" w:eastAsia="Times New Roman" w:hAnsi="Times New Roman" w:cs="Times New Roman"/>
          <w:i/>
          <w:iCs/>
          <w:color w:val="222222"/>
          <w:lang w:eastAsia="en-US"/>
        </w:rPr>
        <w:t xml:space="preserve"> </w:t>
      </w:r>
      <w:r w:rsidRPr="00282FB1">
        <w:rPr>
          <w:rFonts w:ascii="Times New Roman" w:eastAsia="Times New Roman" w:hAnsi="Times New Roman" w:cs="Times New Roman"/>
          <w:iCs/>
          <w:color w:val="222222"/>
          <w:lang w:eastAsia="en-US"/>
        </w:rPr>
        <w:t>URL: </w:t>
      </w:r>
      <w:hyperlink r:id="rId9" w:history="1">
        <w:r w:rsidRPr="00282FB1">
          <w:rPr>
            <w:rFonts w:ascii="Times New Roman" w:eastAsia="Times New Roman" w:hAnsi="Times New Roman" w:cs="Times New Roman"/>
            <w:iCs/>
            <w:color w:val="0000FF"/>
            <w:u w:val="single"/>
            <w:lang w:eastAsia="en-US"/>
          </w:rPr>
          <w:t>http://CRAN.R-project</w:t>
        </w:r>
      </w:hyperlink>
      <w:r w:rsidRPr="00282FB1">
        <w:rPr>
          <w:rFonts w:ascii="Times New Roman" w:eastAsia="Times New Roman" w:hAnsi="Times New Roman" w:cs="Times New Roman"/>
          <w:iCs/>
          <w:color w:val="222222"/>
          <w:lang w:eastAsia="en-US"/>
        </w:rPr>
        <w:t>. org/package= ggplot2</w:t>
      </w:r>
      <w:r w:rsidRPr="00282FB1">
        <w:rPr>
          <w:rFonts w:ascii="Times New Roman" w:eastAsia="Times New Roman" w:hAnsi="Times New Roman" w:cs="Times New Roman"/>
          <w:color w:val="222222"/>
          <w:lang w:eastAsia="en-US"/>
        </w:rPr>
        <w:t>.</w:t>
      </w:r>
    </w:p>
    <w:p w14:paraId="2D983D11" w14:textId="33F3010B" w:rsidR="009E0D8F" w:rsidRPr="007231C1" w:rsidRDefault="009E0D8F" w:rsidP="009C2C7E">
      <w:pPr>
        <w:rPr>
          <w:rFonts w:ascii="Times" w:hAnsi="Times"/>
        </w:rPr>
      </w:pPr>
    </w:p>
    <w:sectPr w:rsidR="009E0D8F" w:rsidRPr="007231C1" w:rsidSect="000A485F">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5CD15" w14:textId="77777777" w:rsidR="007A40A7" w:rsidRDefault="007A40A7" w:rsidP="00E67ED2">
      <w:r>
        <w:separator/>
      </w:r>
    </w:p>
  </w:endnote>
  <w:endnote w:type="continuationSeparator" w:id="0">
    <w:p w14:paraId="52F72806" w14:textId="77777777" w:rsidR="007A40A7" w:rsidRDefault="007A40A7" w:rsidP="00E6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0487819"/>
      <w:docPartObj>
        <w:docPartGallery w:val="Page Numbers (Bottom of Page)"/>
        <w:docPartUnique/>
      </w:docPartObj>
    </w:sdtPr>
    <w:sdtEndPr>
      <w:rPr>
        <w:rStyle w:val="PageNumber"/>
      </w:rPr>
    </w:sdtEndPr>
    <w:sdtContent>
      <w:p w14:paraId="0E6B566D" w14:textId="025F8B6B" w:rsidR="002B1CB4" w:rsidRDefault="002B1CB4" w:rsidP="009E58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341AE" w14:textId="77777777" w:rsidR="002B1CB4" w:rsidRDefault="002B1CB4" w:rsidP="002B1C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6278932"/>
      <w:docPartObj>
        <w:docPartGallery w:val="Page Numbers (Bottom of Page)"/>
        <w:docPartUnique/>
      </w:docPartObj>
    </w:sdtPr>
    <w:sdtEndPr>
      <w:rPr>
        <w:rStyle w:val="PageNumber"/>
      </w:rPr>
    </w:sdtEndPr>
    <w:sdtContent>
      <w:p w14:paraId="7FEE849A" w14:textId="70A73B25" w:rsidR="002B1CB4" w:rsidRDefault="002B1CB4" w:rsidP="009E58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45172">
          <w:rPr>
            <w:rStyle w:val="PageNumber"/>
            <w:noProof/>
          </w:rPr>
          <w:t>1</w:t>
        </w:r>
        <w:r>
          <w:rPr>
            <w:rStyle w:val="PageNumber"/>
          </w:rPr>
          <w:fldChar w:fldCharType="end"/>
        </w:r>
      </w:p>
    </w:sdtContent>
  </w:sdt>
  <w:p w14:paraId="014645C0" w14:textId="77777777" w:rsidR="002B1CB4" w:rsidRDefault="002B1CB4" w:rsidP="002B1C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1C836" w14:textId="77777777" w:rsidR="007A40A7" w:rsidRDefault="007A40A7" w:rsidP="00E67ED2">
      <w:r>
        <w:separator/>
      </w:r>
    </w:p>
  </w:footnote>
  <w:footnote w:type="continuationSeparator" w:id="0">
    <w:p w14:paraId="192E77DC" w14:textId="77777777" w:rsidR="007A40A7" w:rsidRDefault="007A40A7" w:rsidP="00E67ED2">
      <w:r>
        <w:continuationSeparator/>
      </w:r>
    </w:p>
  </w:footnote>
  <w:footnote w:id="1">
    <w:p w14:paraId="45A7DF05" w14:textId="1B71EFCB" w:rsidR="00F45E85" w:rsidRPr="00F45E85" w:rsidRDefault="00F45E85">
      <w:pPr>
        <w:pStyle w:val="FootnoteText"/>
        <w:rPr>
          <w:rFonts w:ascii="Times" w:hAnsi="Times"/>
          <w:sz w:val="20"/>
          <w:szCs w:val="20"/>
        </w:rPr>
      </w:pPr>
      <w:r w:rsidRPr="00F45E85">
        <w:rPr>
          <w:rStyle w:val="FootnoteReference"/>
          <w:rFonts w:ascii="Times" w:hAnsi="Times"/>
          <w:sz w:val="28"/>
          <w:szCs w:val="28"/>
        </w:rPr>
        <w:footnoteRef/>
      </w:r>
      <w:r w:rsidRPr="00F45E85">
        <w:rPr>
          <w:rFonts w:ascii="Times" w:hAnsi="Times"/>
          <w:sz w:val="20"/>
          <w:szCs w:val="20"/>
        </w:rPr>
        <w:t xml:space="preserve"> As mentioned in the main manuscript, the F value associated with the main effect of condition in analysis 7 is non-significant. The</w:t>
      </w:r>
      <w:r w:rsidR="008037D5">
        <w:rPr>
          <w:rFonts w:ascii="Times" w:hAnsi="Times"/>
          <w:sz w:val="20"/>
          <w:szCs w:val="20"/>
        </w:rPr>
        <w:t xml:space="preserve"> </w:t>
      </w:r>
      <w:r w:rsidRPr="00F45E85">
        <w:rPr>
          <w:rFonts w:ascii="Times" w:hAnsi="Times"/>
          <w:sz w:val="20"/>
          <w:szCs w:val="20"/>
        </w:rPr>
        <w:t xml:space="preserve">parameters reported in this table seems to contradict this, as the p value associated with the b coefficient for condition is .048. This is because in this kind of analysis, the significance level of b coefficients </w:t>
      </w:r>
      <w:proofErr w:type="gramStart"/>
      <w:r w:rsidRPr="00F45E85">
        <w:rPr>
          <w:rFonts w:ascii="Times" w:hAnsi="Times"/>
          <w:sz w:val="20"/>
          <w:szCs w:val="20"/>
        </w:rPr>
        <w:t>reflect</w:t>
      </w:r>
      <w:proofErr w:type="gramEnd"/>
      <w:r w:rsidRPr="00F45E85">
        <w:rPr>
          <w:rFonts w:ascii="Times" w:hAnsi="Times"/>
          <w:sz w:val="20"/>
          <w:szCs w:val="20"/>
        </w:rPr>
        <w:t xml:space="preserve"> the significance level of the effect present in the model, whereas F values reflect the effect overall. In other words, because there is an interaction in this model, the b coefficient associated with condition is significant in the reference category of the interaction. However, it seems that this effect was not strong enough (a) to make the overall F-value associated with condition significant or (b) to make the interaction significant.</w:t>
      </w:r>
    </w:p>
  </w:footnote>
  <w:footnote w:id="2">
    <w:p w14:paraId="44052683" w14:textId="77777777" w:rsidR="00F45E85" w:rsidRPr="00C83927" w:rsidRDefault="00F45E85" w:rsidP="00F45E85">
      <w:pPr>
        <w:pStyle w:val="FootnoteText"/>
        <w:rPr>
          <w:rFonts w:ascii="Times" w:hAnsi="Times"/>
        </w:rPr>
      </w:pPr>
      <w:r w:rsidRPr="00F45E85">
        <w:rPr>
          <w:rStyle w:val="FootnoteReference"/>
          <w:rFonts w:ascii="Times" w:hAnsi="Times"/>
          <w:sz w:val="28"/>
          <w:szCs w:val="28"/>
        </w:rPr>
        <w:footnoteRef/>
      </w:r>
      <w:r w:rsidRPr="00F45E85">
        <w:rPr>
          <w:rFonts w:ascii="Times" w:hAnsi="Times"/>
        </w:rPr>
        <w:t xml:space="preserve"> </w:t>
      </w:r>
      <w:r w:rsidRPr="00C83927">
        <w:rPr>
          <w:rFonts w:ascii="Times" w:hAnsi="Times"/>
        </w:rPr>
        <w:t>I</w:t>
      </w:r>
      <w:r w:rsidRPr="00F45E85">
        <w:rPr>
          <w:rFonts w:ascii="Times" w:hAnsi="Times"/>
          <w:sz w:val="20"/>
          <w:szCs w:val="20"/>
        </w:rPr>
        <w:t xml:space="preserve">t also included the IV condition, as well as the interaction between condition and generation, because, as mentioned above, these were included in all models. </w:t>
      </w:r>
    </w:p>
    <w:p w14:paraId="70D18E78" w14:textId="47E55545" w:rsidR="00F45E85" w:rsidRDefault="00F45E8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0A6"/>
    <w:multiLevelType w:val="hybridMultilevel"/>
    <w:tmpl w:val="763AE8AC"/>
    <w:lvl w:ilvl="0" w:tplc="49BE4D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66A8C"/>
    <w:multiLevelType w:val="hybridMultilevel"/>
    <w:tmpl w:val="AC745E66"/>
    <w:lvl w:ilvl="0" w:tplc="E36091AC">
      <w:start w:val="1"/>
      <w:numFmt w:val="decimal"/>
      <w:lvlText w:val="%1."/>
      <w:lvlJc w:val="left"/>
      <w:pPr>
        <w:ind w:left="1080" w:hanging="360"/>
      </w:pPr>
      <w:rPr>
        <w:rFonts w:ascii="Times" w:eastAsiaTheme="minorEastAsia" w:hAnsi="Times"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334C01"/>
    <w:multiLevelType w:val="hybridMultilevel"/>
    <w:tmpl w:val="84785E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74750"/>
    <w:multiLevelType w:val="hybridMultilevel"/>
    <w:tmpl w:val="F536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21D50"/>
    <w:multiLevelType w:val="hybridMultilevel"/>
    <w:tmpl w:val="92203B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75B0C"/>
    <w:multiLevelType w:val="hybridMultilevel"/>
    <w:tmpl w:val="754C83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C0701"/>
    <w:multiLevelType w:val="hybridMultilevel"/>
    <w:tmpl w:val="65EA2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859F5"/>
    <w:multiLevelType w:val="hybridMultilevel"/>
    <w:tmpl w:val="12B4098C"/>
    <w:lvl w:ilvl="0" w:tplc="AB54561E">
      <w:start w:val="1"/>
      <w:numFmt w:val="lowerLetter"/>
      <w:lvlText w:val="(%1)"/>
      <w:lvlJc w:val="left"/>
      <w:pPr>
        <w:ind w:left="720" w:hanging="360"/>
      </w:pPr>
      <w:rPr>
        <w:rFonts w:ascii="Times" w:eastAsiaTheme="minorEastAsia" w:hAnsi="Time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51099"/>
    <w:multiLevelType w:val="hybridMultilevel"/>
    <w:tmpl w:val="3FA28F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6F780E"/>
    <w:multiLevelType w:val="hybridMultilevel"/>
    <w:tmpl w:val="32EE46AA"/>
    <w:lvl w:ilvl="0" w:tplc="C706D9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D6FE9"/>
    <w:multiLevelType w:val="hybridMultilevel"/>
    <w:tmpl w:val="A3AEC7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88971D8"/>
    <w:multiLevelType w:val="hybridMultilevel"/>
    <w:tmpl w:val="E4868430"/>
    <w:lvl w:ilvl="0" w:tplc="96F4AC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3"/>
  </w:num>
  <w:num w:numId="5">
    <w:abstractNumId w:val="5"/>
  </w:num>
  <w:num w:numId="6">
    <w:abstractNumId w:val="2"/>
  </w:num>
  <w:num w:numId="7">
    <w:abstractNumId w:val="0"/>
  </w:num>
  <w:num w:numId="8">
    <w:abstractNumId w:val="4"/>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62"/>
    <w:rsid w:val="00010408"/>
    <w:rsid w:val="0004111C"/>
    <w:rsid w:val="0004420C"/>
    <w:rsid w:val="00075152"/>
    <w:rsid w:val="000A485F"/>
    <w:rsid w:val="000A57C1"/>
    <w:rsid w:val="000B293A"/>
    <w:rsid w:val="000D74E3"/>
    <w:rsid w:val="00117F0D"/>
    <w:rsid w:val="00145172"/>
    <w:rsid w:val="001704F6"/>
    <w:rsid w:val="00192EE6"/>
    <w:rsid w:val="001A53FF"/>
    <w:rsid w:val="001F2A47"/>
    <w:rsid w:val="002101B8"/>
    <w:rsid w:val="002238B7"/>
    <w:rsid w:val="00237B4E"/>
    <w:rsid w:val="00282FB1"/>
    <w:rsid w:val="002B1CB4"/>
    <w:rsid w:val="002B767E"/>
    <w:rsid w:val="002C059A"/>
    <w:rsid w:val="002E304E"/>
    <w:rsid w:val="00332D9F"/>
    <w:rsid w:val="00333A55"/>
    <w:rsid w:val="00350F18"/>
    <w:rsid w:val="00353232"/>
    <w:rsid w:val="003553E6"/>
    <w:rsid w:val="00360194"/>
    <w:rsid w:val="003F0F2F"/>
    <w:rsid w:val="00403E64"/>
    <w:rsid w:val="0040643E"/>
    <w:rsid w:val="004203FF"/>
    <w:rsid w:val="0044338C"/>
    <w:rsid w:val="0047156A"/>
    <w:rsid w:val="00490E4E"/>
    <w:rsid w:val="004B070D"/>
    <w:rsid w:val="004B2108"/>
    <w:rsid w:val="004B7949"/>
    <w:rsid w:val="004C4335"/>
    <w:rsid w:val="004D546C"/>
    <w:rsid w:val="00517D9D"/>
    <w:rsid w:val="0054285D"/>
    <w:rsid w:val="0058467C"/>
    <w:rsid w:val="0058781C"/>
    <w:rsid w:val="005A1707"/>
    <w:rsid w:val="005A5A20"/>
    <w:rsid w:val="005B2BDE"/>
    <w:rsid w:val="005E0EAB"/>
    <w:rsid w:val="005E6812"/>
    <w:rsid w:val="005F1A00"/>
    <w:rsid w:val="0061047D"/>
    <w:rsid w:val="006106BF"/>
    <w:rsid w:val="006270B1"/>
    <w:rsid w:val="00630ED5"/>
    <w:rsid w:val="006460D5"/>
    <w:rsid w:val="00676A4C"/>
    <w:rsid w:val="006C07D3"/>
    <w:rsid w:val="006D58C5"/>
    <w:rsid w:val="00706569"/>
    <w:rsid w:val="00722964"/>
    <w:rsid w:val="007231C1"/>
    <w:rsid w:val="00743720"/>
    <w:rsid w:val="0074752D"/>
    <w:rsid w:val="007515C5"/>
    <w:rsid w:val="007666C9"/>
    <w:rsid w:val="00775D62"/>
    <w:rsid w:val="007847DD"/>
    <w:rsid w:val="007958FF"/>
    <w:rsid w:val="00797AA7"/>
    <w:rsid w:val="007A40A7"/>
    <w:rsid w:val="007E50A1"/>
    <w:rsid w:val="008037D5"/>
    <w:rsid w:val="00812A40"/>
    <w:rsid w:val="0081460A"/>
    <w:rsid w:val="00820E91"/>
    <w:rsid w:val="00852756"/>
    <w:rsid w:val="008532DA"/>
    <w:rsid w:val="00861AB5"/>
    <w:rsid w:val="008A2578"/>
    <w:rsid w:val="008C0ECE"/>
    <w:rsid w:val="008C728C"/>
    <w:rsid w:val="008D2920"/>
    <w:rsid w:val="0095170A"/>
    <w:rsid w:val="00954865"/>
    <w:rsid w:val="00956FF2"/>
    <w:rsid w:val="00980811"/>
    <w:rsid w:val="00981D6A"/>
    <w:rsid w:val="00994B77"/>
    <w:rsid w:val="009B2533"/>
    <w:rsid w:val="009C2C7E"/>
    <w:rsid w:val="009E0D8F"/>
    <w:rsid w:val="00A2619C"/>
    <w:rsid w:val="00A4671D"/>
    <w:rsid w:val="00A62A07"/>
    <w:rsid w:val="00AB6FE5"/>
    <w:rsid w:val="00AC4777"/>
    <w:rsid w:val="00AF0CBC"/>
    <w:rsid w:val="00B14DEF"/>
    <w:rsid w:val="00B267B8"/>
    <w:rsid w:val="00B765F8"/>
    <w:rsid w:val="00B85FC7"/>
    <w:rsid w:val="00BB0633"/>
    <w:rsid w:val="00BD4BF4"/>
    <w:rsid w:val="00BF347B"/>
    <w:rsid w:val="00C32760"/>
    <w:rsid w:val="00C37986"/>
    <w:rsid w:val="00CB4A4B"/>
    <w:rsid w:val="00CF59FE"/>
    <w:rsid w:val="00D05205"/>
    <w:rsid w:val="00D44462"/>
    <w:rsid w:val="00D64474"/>
    <w:rsid w:val="00D80144"/>
    <w:rsid w:val="00D850D0"/>
    <w:rsid w:val="00DE0603"/>
    <w:rsid w:val="00DE7ED8"/>
    <w:rsid w:val="00DF3800"/>
    <w:rsid w:val="00E252C3"/>
    <w:rsid w:val="00E5128C"/>
    <w:rsid w:val="00E54C2C"/>
    <w:rsid w:val="00E679B8"/>
    <w:rsid w:val="00E67ED2"/>
    <w:rsid w:val="00E842C6"/>
    <w:rsid w:val="00EA122A"/>
    <w:rsid w:val="00EB5DFE"/>
    <w:rsid w:val="00ED5803"/>
    <w:rsid w:val="00EF1794"/>
    <w:rsid w:val="00F026D9"/>
    <w:rsid w:val="00F45E85"/>
    <w:rsid w:val="00F53775"/>
    <w:rsid w:val="00F56533"/>
    <w:rsid w:val="00F84E43"/>
    <w:rsid w:val="00FA4712"/>
    <w:rsid w:val="00FD06E1"/>
    <w:rsid w:val="00FD2645"/>
    <w:rsid w:val="00FD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0D085"/>
  <w14:defaultImageDpi w14:val="300"/>
  <w15:docId w15:val="{4CE86365-345B-8145-B286-2C00C930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62"/>
    <w:pPr>
      <w:ind w:left="720"/>
      <w:contextualSpacing/>
    </w:pPr>
  </w:style>
  <w:style w:type="paragraph" w:styleId="BalloonText">
    <w:name w:val="Balloon Text"/>
    <w:basedOn w:val="Normal"/>
    <w:link w:val="BalloonTextChar"/>
    <w:uiPriority w:val="99"/>
    <w:semiHidden/>
    <w:unhideWhenUsed/>
    <w:rsid w:val="00D44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462"/>
    <w:rPr>
      <w:rFonts w:ascii="Lucida Grande" w:hAnsi="Lucida Grande" w:cs="Lucida Grande"/>
      <w:sz w:val="18"/>
      <w:szCs w:val="18"/>
    </w:rPr>
  </w:style>
  <w:style w:type="paragraph" w:styleId="NormalWeb">
    <w:name w:val="Normal (Web)"/>
    <w:basedOn w:val="Normal"/>
    <w:uiPriority w:val="99"/>
    <w:rsid w:val="009E0D8F"/>
    <w:pPr>
      <w:spacing w:beforeLines="1" w:afterLines="1"/>
    </w:pPr>
    <w:rPr>
      <w:rFonts w:ascii="Times" w:eastAsiaTheme="minorHAnsi" w:hAnsi="Times" w:cs="Times New Roman"/>
      <w:sz w:val="20"/>
      <w:szCs w:val="20"/>
    </w:rPr>
  </w:style>
  <w:style w:type="character" w:customStyle="1" w:styleId="timestamp">
    <w:name w:val="timestamp"/>
    <w:basedOn w:val="DefaultParagraphFont"/>
    <w:rsid w:val="009E0D8F"/>
  </w:style>
  <w:style w:type="paragraph" w:styleId="FootnoteText">
    <w:name w:val="footnote text"/>
    <w:basedOn w:val="Normal"/>
    <w:link w:val="FootnoteTextChar"/>
    <w:uiPriority w:val="99"/>
    <w:unhideWhenUsed/>
    <w:rsid w:val="00E67ED2"/>
  </w:style>
  <w:style w:type="character" w:customStyle="1" w:styleId="FootnoteTextChar">
    <w:name w:val="Footnote Text Char"/>
    <w:basedOn w:val="DefaultParagraphFont"/>
    <w:link w:val="FootnoteText"/>
    <w:uiPriority w:val="99"/>
    <w:rsid w:val="00E67ED2"/>
  </w:style>
  <w:style w:type="character" w:styleId="FootnoteReference">
    <w:name w:val="footnote reference"/>
    <w:basedOn w:val="DefaultParagraphFont"/>
    <w:uiPriority w:val="99"/>
    <w:unhideWhenUsed/>
    <w:rsid w:val="00E67ED2"/>
    <w:rPr>
      <w:vertAlign w:val="superscript"/>
    </w:rPr>
  </w:style>
  <w:style w:type="table" w:styleId="TableGrid">
    <w:name w:val="Table Grid"/>
    <w:basedOn w:val="TableNormal"/>
    <w:uiPriority w:val="39"/>
    <w:rsid w:val="0095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767E"/>
    <w:rPr>
      <w:sz w:val="16"/>
      <w:szCs w:val="16"/>
    </w:rPr>
  </w:style>
  <w:style w:type="paragraph" w:styleId="CommentText">
    <w:name w:val="annotation text"/>
    <w:basedOn w:val="Normal"/>
    <w:link w:val="CommentTextChar"/>
    <w:uiPriority w:val="99"/>
    <w:semiHidden/>
    <w:unhideWhenUsed/>
    <w:rsid w:val="002B767E"/>
    <w:rPr>
      <w:rFonts w:ascii="Times New Roman" w:eastAsiaTheme="minorHAnsi" w:hAnsi="Times New Roman" w:cs="Times New Roman"/>
      <w:sz w:val="20"/>
      <w:szCs w:val="20"/>
      <w:lang w:val="en-GB" w:eastAsia="en-US"/>
    </w:rPr>
  </w:style>
  <w:style w:type="character" w:customStyle="1" w:styleId="CommentTextChar">
    <w:name w:val="Comment Text Char"/>
    <w:basedOn w:val="DefaultParagraphFont"/>
    <w:link w:val="CommentText"/>
    <w:uiPriority w:val="99"/>
    <w:semiHidden/>
    <w:rsid w:val="002B767E"/>
    <w:rPr>
      <w:rFonts w:ascii="Times New Roman" w:eastAsiaTheme="minorHAnsi" w:hAnsi="Times New Roman" w:cs="Times New Roman"/>
      <w:sz w:val="20"/>
      <w:szCs w:val="20"/>
      <w:lang w:val="en-GB" w:eastAsia="en-US"/>
    </w:rPr>
  </w:style>
  <w:style w:type="paragraph" w:styleId="Footer">
    <w:name w:val="footer"/>
    <w:basedOn w:val="Normal"/>
    <w:link w:val="FooterChar"/>
    <w:uiPriority w:val="99"/>
    <w:unhideWhenUsed/>
    <w:rsid w:val="002B1CB4"/>
    <w:pPr>
      <w:tabs>
        <w:tab w:val="center" w:pos="4703"/>
        <w:tab w:val="right" w:pos="9406"/>
      </w:tabs>
    </w:pPr>
  </w:style>
  <w:style w:type="character" w:customStyle="1" w:styleId="FooterChar">
    <w:name w:val="Footer Char"/>
    <w:basedOn w:val="DefaultParagraphFont"/>
    <w:link w:val="Footer"/>
    <w:uiPriority w:val="99"/>
    <w:rsid w:val="002B1CB4"/>
  </w:style>
  <w:style w:type="character" w:styleId="PageNumber">
    <w:name w:val="page number"/>
    <w:basedOn w:val="DefaultParagraphFont"/>
    <w:uiPriority w:val="99"/>
    <w:semiHidden/>
    <w:unhideWhenUsed/>
    <w:rsid w:val="002B1CB4"/>
  </w:style>
  <w:style w:type="character" w:customStyle="1" w:styleId="ff4">
    <w:name w:val="ff4"/>
    <w:basedOn w:val="DefaultParagraphFont"/>
    <w:rsid w:val="005E6812"/>
  </w:style>
  <w:style w:type="character" w:customStyle="1" w:styleId="ff1">
    <w:name w:val="ff1"/>
    <w:basedOn w:val="DefaultParagraphFont"/>
    <w:rsid w:val="005E6812"/>
  </w:style>
  <w:style w:type="character" w:customStyle="1" w:styleId="apple-converted-space">
    <w:name w:val="apple-converted-space"/>
    <w:basedOn w:val="DefaultParagraphFont"/>
    <w:rsid w:val="00CF59FE"/>
  </w:style>
  <w:style w:type="character" w:styleId="Hyperlink">
    <w:name w:val="Hyperlink"/>
    <w:basedOn w:val="DefaultParagraphFont"/>
    <w:uiPriority w:val="99"/>
    <w:semiHidden/>
    <w:unhideWhenUsed/>
    <w:rsid w:val="00CF59FE"/>
    <w:rPr>
      <w:color w:val="0000FF"/>
      <w:u w:val="single"/>
    </w:rPr>
  </w:style>
  <w:style w:type="paragraph" w:styleId="CommentSubject">
    <w:name w:val="annotation subject"/>
    <w:basedOn w:val="CommentText"/>
    <w:next w:val="CommentText"/>
    <w:link w:val="CommentSubjectChar"/>
    <w:uiPriority w:val="99"/>
    <w:semiHidden/>
    <w:unhideWhenUsed/>
    <w:rsid w:val="00145172"/>
    <w:rPr>
      <w:rFonts w:asciiTheme="minorHAnsi" w:eastAsiaTheme="minorEastAsia" w:hAnsiTheme="minorHAnsi" w:cstheme="minorBidi"/>
      <w:b/>
      <w:bCs/>
      <w:lang w:val="en-US" w:eastAsia="fr-FR"/>
    </w:rPr>
  </w:style>
  <w:style w:type="character" w:customStyle="1" w:styleId="CommentSubjectChar">
    <w:name w:val="Comment Subject Char"/>
    <w:basedOn w:val="CommentTextChar"/>
    <w:link w:val="CommentSubject"/>
    <w:uiPriority w:val="99"/>
    <w:semiHidden/>
    <w:rsid w:val="00145172"/>
    <w:rPr>
      <w:rFonts w:ascii="Times New Roman" w:eastAsiaTheme="minorHAnsi"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7285">
      <w:bodyDiv w:val="1"/>
      <w:marLeft w:val="0"/>
      <w:marRight w:val="0"/>
      <w:marTop w:val="0"/>
      <w:marBottom w:val="0"/>
      <w:divBdr>
        <w:top w:val="none" w:sz="0" w:space="0" w:color="auto"/>
        <w:left w:val="none" w:sz="0" w:space="0" w:color="auto"/>
        <w:bottom w:val="none" w:sz="0" w:space="0" w:color="auto"/>
        <w:right w:val="none" w:sz="0" w:space="0" w:color="auto"/>
      </w:divBdr>
    </w:div>
    <w:div w:id="592396017">
      <w:bodyDiv w:val="1"/>
      <w:marLeft w:val="0"/>
      <w:marRight w:val="0"/>
      <w:marTop w:val="0"/>
      <w:marBottom w:val="0"/>
      <w:divBdr>
        <w:top w:val="none" w:sz="0" w:space="0" w:color="auto"/>
        <w:left w:val="none" w:sz="0" w:space="0" w:color="auto"/>
        <w:bottom w:val="none" w:sz="0" w:space="0" w:color="auto"/>
        <w:right w:val="none" w:sz="0" w:space="0" w:color="auto"/>
      </w:divBdr>
    </w:div>
    <w:div w:id="1080832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tti@proton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AN.R-projec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BBAD0-3653-0946-A89D-7F0D1114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Bietti</dc:creator>
  <cp:keywords/>
  <dc:description/>
  <cp:lastModifiedBy>Lucas</cp:lastModifiedBy>
  <cp:revision>8</cp:revision>
  <cp:lastPrinted>2019-05-09T10:09:00Z</cp:lastPrinted>
  <dcterms:created xsi:type="dcterms:W3CDTF">2019-08-09T07:26:00Z</dcterms:created>
  <dcterms:modified xsi:type="dcterms:W3CDTF">2019-08-09T07:42:00Z</dcterms:modified>
</cp:coreProperties>
</file>