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D4CF" w14:textId="77777777" w:rsidR="00EB5E3B" w:rsidRPr="0062099F" w:rsidRDefault="00EB5E3B" w:rsidP="00EB5E3B">
      <w:pPr>
        <w:rPr>
          <w:b/>
          <w:bCs/>
        </w:rPr>
      </w:pPr>
      <w:r w:rsidRPr="0062099F">
        <w:rPr>
          <w:b/>
          <w:bCs/>
        </w:rPr>
        <w:t xml:space="preserve">S1 Table. Social distance in intentional conditions. Descriptive statistics and group differences. </w:t>
      </w:r>
    </w:p>
    <w:p w14:paraId="5872F099" w14:textId="77777777" w:rsidR="00EB5E3B" w:rsidRPr="0062099F" w:rsidRDefault="00EB5E3B" w:rsidP="00EB5E3B">
      <w:pPr>
        <w:rPr>
          <w:b/>
          <w:bCs/>
        </w:rPr>
      </w:pPr>
      <w:r w:rsidRPr="0062099F">
        <w:t>ASD: Autism Spectrum Disorder, NTP: Neurotypical Participant, N: sample size, SD: standard deviation</w:t>
      </w:r>
    </w:p>
    <w:p w14:paraId="4C8510E5" w14:textId="77777777" w:rsidR="00EB5E3B" w:rsidRDefault="00EB5E3B" w:rsidP="00EB5E3B">
      <w:pPr>
        <w:rPr>
          <w:sz w:val="20"/>
          <w:szCs w:val="20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666666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839"/>
        <w:gridCol w:w="730"/>
        <w:gridCol w:w="10"/>
        <w:gridCol w:w="1419"/>
        <w:gridCol w:w="10"/>
        <w:gridCol w:w="1543"/>
        <w:gridCol w:w="1583"/>
        <w:gridCol w:w="847"/>
        <w:gridCol w:w="1421"/>
      </w:tblGrid>
      <w:tr w:rsidR="00EB5E3B" w14:paraId="4082264F" w14:textId="77777777" w:rsidTr="000E3259">
        <w:trPr>
          <w:trHeight w:val="233"/>
        </w:trPr>
        <w:tc>
          <w:tcPr>
            <w:tcW w:w="2386" w:type="dxa"/>
            <w:gridSpan w:val="4"/>
            <w:vMerge w:val="restart"/>
            <w:tcBorders>
              <w:top w:val="single" w:sz="12" w:space="0" w:color="000000"/>
            </w:tcBorders>
          </w:tcPr>
          <w:p w14:paraId="27E60FF0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Condition</w:t>
            </w:r>
          </w:p>
        </w:tc>
        <w:tc>
          <w:tcPr>
            <w:tcW w:w="2972" w:type="dxa"/>
            <w:gridSpan w:val="3"/>
            <w:tcBorders>
              <w:top w:val="single" w:sz="12" w:space="0" w:color="000000"/>
            </w:tcBorders>
          </w:tcPr>
          <w:p w14:paraId="3FFE2F7F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 </w:t>
            </w:r>
            <w:r>
              <w:rPr>
                <w:i/>
                <w:sz w:val="20"/>
                <w:szCs w:val="20"/>
              </w:rPr>
              <w:t xml:space="preserve">(SD) </w:t>
            </w:r>
          </w:p>
        </w:tc>
        <w:tc>
          <w:tcPr>
            <w:tcW w:w="1583" w:type="dxa"/>
            <w:vMerge w:val="restart"/>
            <w:tcBorders>
              <w:top w:val="single" w:sz="12" w:space="0" w:color="000000"/>
            </w:tcBorders>
          </w:tcPr>
          <w:p w14:paraId="1570F5A7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Mann-Whitney </w:t>
            </w:r>
            <w:r>
              <w:rPr>
                <w:sz w:val="20"/>
                <w:szCs w:val="20"/>
              </w:rPr>
              <w:br/>
              <w:t xml:space="preserve">U </w:t>
            </w:r>
            <w:r>
              <w:rPr>
                <w:i/>
                <w:sz w:val="20"/>
                <w:szCs w:val="20"/>
              </w:rPr>
              <w:t>(W)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14:paraId="298CCB54" w14:textId="77777777" w:rsidR="00EB5E3B" w:rsidRDefault="00EB5E3B" w:rsidP="000E32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</w:p>
        </w:tc>
        <w:tc>
          <w:tcPr>
            <w:tcW w:w="1421" w:type="dxa"/>
            <w:vMerge w:val="restart"/>
            <w:tcBorders>
              <w:top w:val="single" w:sz="12" w:space="0" w:color="000000"/>
            </w:tcBorders>
          </w:tcPr>
          <w:p w14:paraId="1961302E" w14:textId="77777777" w:rsidR="00EB5E3B" w:rsidRDefault="00EB5E3B" w:rsidP="000E325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Rank biserial correlation</w:t>
            </w:r>
          </w:p>
        </w:tc>
      </w:tr>
      <w:tr w:rsidR="00EB5E3B" w14:paraId="6BBF346E" w14:textId="77777777" w:rsidTr="000E3259">
        <w:trPr>
          <w:trHeight w:val="232"/>
        </w:trPr>
        <w:tc>
          <w:tcPr>
            <w:tcW w:w="2386" w:type="dxa"/>
            <w:gridSpan w:val="4"/>
            <w:vMerge/>
            <w:tcBorders>
              <w:top w:val="single" w:sz="12" w:space="0" w:color="000000"/>
            </w:tcBorders>
          </w:tcPr>
          <w:p w14:paraId="5C04771E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325AB29C" w14:textId="77777777" w:rsidR="00EB5E3B" w:rsidRDefault="00EB5E3B" w:rsidP="000E3259">
            <w:pPr>
              <w:jc w:val="center"/>
              <w:rPr>
                <w:b/>
              </w:rPr>
            </w:pPr>
            <w:r>
              <w:rPr>
                <w:b/>
              </w:rPr>
              <w:t xml:space="preserve">NTP </w:t>
            </w:r>
            <w:r>
              <w:rPr>
                <w:i/>
              </w:rPr>
              <w:t>(N=21)</w:t>
            </w:r>
          </w:p>
        </w:tc>
        <w:tc>
          <w:tcPr>
            <w:tcW w:w="1543" w:type="dxa"/>
            <w:tcBorders>
              <w:bottom w:val="single" w:sz="12" w:space="0" w:color="000000"/>
            </w:tcBorders>
            <w:shd w:val="clear" w:color="auto" w:fill="FFFFFF"/>
          </w:tcPr>
          <w:p w14:paraId="5C82D60C" w14:textId="77777777" w:rsidR="00EB5E3B" w:rsidRDefault="00EB5E3B" w:rsidP="000E3259">
            <w:pPr>
              <w:jc w:val="center"/>
              <w:rPr>
                <w:b/>
              </w:rPr>
            </w:pPr>
            <w:r>
              <w:rPr>
                <w:b/>
              </w:rPr>
              <w:t xml:space="preserve">ASD </w:t>
            </w:r>
            <w:r>
              <w:rPr>
                <w:i/>
              </w:rPr>
              <w:t>(N=22)</w:t>
            </w:r>
          </w:p>
        </w:tc>
        <w:tc>
          <w:tcPr>
            <w:tcW w:w="1583" w:type="dxa"/>
            <w:vMerge/>
            <w:tcBorders>
              <w:top w:val="single" w:sz="12" w:space="0" w:color="000000"/>
            </w:tcBorders>
          </w:tcPr>
          <w:p w14:paraId="225A8039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847" w:type="dxa"/>
            <w:vMerge/>
            <w:tcBorders>
              <w:top w:val="single" w:sz="12" w:space="0" w:color="000000"/>
              <w:bottom w:val="single" w:sz="12" w:space="0" w:color="000000"/>
            </w:tcBorders>
          </w:tcPr>
          <w:p w14:paraId="04F5D9D6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21" w:type="dxa"/>
            <w:vMerge/>
            <w:tcBorders>
              <w:top w:val="single" w:sz="12" w:space="0" w:color="000000"/>
            </w:tcBorders>
          </w:tcPr>
          <w:p w14:paraId="66B29306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B5E3B" w14:paraId="2D89919A" w14:textId="77777777" w:rsidTr="000E3259">
        <w:tc>
          <w:tcPr>
            <w:tcW w:w="807" w:type="dxa"/>
            <w:vMerge w:val="restart"/>
            <w:tcBorders>
              <w:top w:val="single" w:sz="12" w:space="0" w:color="000000"/>
            </w:tcBorders>
          </w:tcPr>
          <w:p w14:paraId="214B4557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</w:t>
            </w:r>
          </w:p>
        </w:tc>
        <w:tc>
          <w:tcPr>
            <w:tcW w:w="839" w:type="dxa"/>
            <w:vMerge w:val="restart"/>
            <w:tcBorders>
              <w:top w:val="single" w:sz="12" w:space="0" w:color="000000"/>
            </w:tcBorders>
          </w:tcPr>
          <w:p w14:paraId="5FAFEB4D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730" w:type="dxa"/>
            <w:tcBorders>
              <w:top w:val="single" w:sz="12" w:space="0" w:color="000000"/>
            </w:tcBorders>
          </w:tcPr>
          <w:p w14:paraId="7AE2DADC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429" w:type="dxa"/>
            <w:gridSpan w:val="2"/>
            <w:tcBorders>
              <w:top w:val="single" w:sz="12" w:space="0" w:color="000000"/>
            </w:tcBorders>
          </w:tcPr>
          <w:p w14:paraId="6BF32DB8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69.667 (33.95)</w:t>
            </w:r>
          </w:p>
        </w:tc>
        <w:tc>
          <w:tcPr>
            <w:tcW w:w="1553" w:type="dxa"/>
            <w:gridSpan w:val="2"/>
            <w:tcBorders>
              <w:top w:val="single" w:sz="12" w:space="0" w:color="000000"/>
            </w:tcBorders>
          </w:tcPr>
          <w:p w14:paraId="6B2DD929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123.227 (86.42)</w:t>
            </w:r>
          </w:p>
        </w:tc>
        <w:tc>
          <w:tcPr>
            <w:tcW w:w="1583" w:type="dxa"/>
            <w:tcBorders>
              <w:top w:val="single" w:sz="12" w:space="0" w:color="000000"/>
            </w:tcBorders>
          </w:tcPr>
          <w:p w14:paraId="58F0FAB2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106.500</w:t>
            </w:r>
          </w:p>
        </w:tc>
        <w:tc>
          <w:tcPr>
            <w:tcW w:w="847" w:type="dxa"/>
            <w:tcBorders>
              <w:top w:val="single" w:sz="12" w:space="0" w:color="000000"/>
            </w:tcBorders>
          </w:tcPr>
          <w:p w14:paraId="2FCE61CC" w14:textId="77777777" w:rsidR="00EB5E3B" w:rsidRDefault="00EB5E3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0.003</w:t>
            </w:r>
          </w:p>
        </w:tc>
        <w:tc>
          <w:tcPr>
            <w:tcW w:w="1421" w:type="dxa"/>
            <w:tcBorders>
              <w:top w:val="single" w:sz="12" w:space="0" w:color="000000"/>
            </w:tcBorders>
          </w:tcPr>
          <w:p w14:paraId="1B8A8E80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-0.539</w:t>
            </w:r>
          </w:p>
        </w:tc>
      </w:tr>
      <w:tr w:rsidR="00EB5E3B" w14:paraId="3E5B8456" w14:textId="77777777" w:rsidTr="000E3259">
        <w:tc>
          <w:tcPr>
            <w:tcW w:w="807" w:type="dxa"/>
            <w:vMerge/>
            <w:tcBorders>
              <w:top w:val="single" w:sz="12" w:space="0" w:color="000000"/>
            </w:tcBorders>
          </w:tcPr>
          <w:p w14:paraId="11A39744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12" w:space="0" w:color="000000"/>
            </w:tcBorders>
          </w:tcPr>
          <w:p w14:paraId="4BEEC8C5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/>
          </w:tcPr>
          <w:p w14:paraId="229908D5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29" w:type="dxa"/>
            <w:gridSpan w:val="2"/>
            <w:shd w:val="clear" w:color="auto" w:fill="F2F2F2"/>
          </w:tcPr>
          <w:p w14:paraId="63F48FFE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73.000 (31.23)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38450174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111.455 (40.46)</w:t>
            </w:r>
          </w:p>
        </w:tc>
        <w:tc>
          <w:tcPr>
            <w:tcW w:w="1583" w:type="dxa"/>
            <w:shd w:val="clear" w:color="auto" w:fill="F2F2F2"/>
          </w:tcPr>
          <w:p w14:paraId="4A55947C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101.000</w:t>
            </w:r>
          </w:p>
        </w:tc>
        <w:tc>
          <w:tcPr>
            <w:tcW w:w="847" w:type="dxa"/>
            <w:shd w:val="clear" w:color="auto" w:fill="F2F2F2"/>
          </w:tcPr>
          <w:p w14:paraId="502E2E9D" w14:textId="77777777" w:rsidR="00EB5E3B" w:rsidRDefault="00EB5E3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0.002</w:t>
            </w:r>
          </w:p>
        </w:tc>
        <w:tc>
          <w:tcPr>
            <w:tcW w:w="1421" w:type="dxa"/>
            <w:shd w:val="clear" w:color="auto" w:fill="F2F2F2"/>
          </w:tcPr>
          <w:p w14:paraId="16BF2783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-0.563</w:t>
            </w:r>
          </w:p>
        </w:tc>
      </w:tr>
      <w:tr w:rsidR="00EB5E3B" w14:paraId="4A8DCC47" w14:textId="77777777" w:rsidTr="000E3259">
        <w:tc>
          <w:tcPr>
            <w:tcW w:w="807" w:type="dxa"/>
            <w:vMerge/>
            <w:tcBorders>
              <w:top w:val="single" w:sz="12" w:space="0" w:color="000000"/>
            </w:tcBorders>
          </w:tcPr>
          <w:p w14:paraId="57F0B67A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</w:tcPr>
          <w:p w14:paraId="48953AFD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</w:t>
            </w:r>
          </w:p>
        </w:tc>
        <w:tc>
          <w:tcPr>
            <w:tcW w:w="730" w:type="dxa"/>
          </w:tcPr>
          <w:p w14:paraId="2004DF7E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429" w:type="dxa"/>
            <w:gridSpan w:val="2"/>
          </w:tcPr>
          <w:p w14:paraId="75FEA79B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61.810 (42.80)</w:t>
            </w:r>
          </w:p>
        </w:tc>
        <w:tc>
          <w:tcPr>
            <w:tcW w:w="1553" w:type="dxa"/>
            <w:gridSpan w:val="2"/>
          </w:tcPr>
          <w:p w14:paraId="4570E669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100.955 (65.78)</w:t>
            </w:r>
          </w:p>
        </w:tc>
        <w:tc>
          <w:tcPr>
            <w:tcW w:w="1583" w:type="dxa"/>
          </w:tcPr>
          <w:p w14:paraId="174422CA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128.000</w:t>
            </w:r>
          </w:p>
        </w:tc>
        <w:tc>
          <w:tcPr>
            <w:tcW w:w="847" w:type="dxa"/>
          </w:tcPr>
          <w:p w14:paraId="2BF74E4A" w14:textId="77777777" w:rsidR="00EB5E3B" w:rsidRDefault="00EB5E3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0.013</w:t>
            </w:r>
          </w:p>
        </w:tc>
        <w:tc>
          <w:tcPr>
            <w:tcW w:w="1421" w:type="dxa"/>
          </w:tcPr>
          <w:p w14:paraId="49833B7B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-0.444</w:t>
            </w:r>
          </w:p>
        </w:tc>
      </w:tr>
      <w:tr w:rsidR="00EB5E3B" w14:paraId="67AB10FF" w14:textId="77777777" w:rsidTr="000E3259">
        <w:tc>
          <w:tcPr>
            <w:tcW w:w="807" w:type="dxa"/>
            <w:vMerge/>
            <w:tcBorders>
              <w:top w:val="single" w:sz="12" w:space="0" w:color="000000"/>
            </w:tcBorders>
          </w:tcPr>
          <w:p w14:paraId="3CE29D87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5CC226CC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/>
          </w:tcPr>
          <w:p w14:paraId="1F574963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29" w:type="dxa"/>
            <w:gridSpan w:val="2"/>
            <w:shd w:val="clear" w:color="auto" w:fill="F2F2F2"/>
          </w:tcPr>
          <w:p w14:paraId="72A7164E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67.238 (31.22)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0F0FA926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98.909 (42.53)</w:t>
            </w:r>
          </w:p>
        </w:tc>
        <w:tc>
          <w:tcPr>
            <w:tcW w:w="1583" w:type="dxa"/>
            <w:shd w:val="clear" w:color="auto" w:fill="F2F2F2"/>
          </w:tcPr>
          <w:p w14:paraId="66D8BF30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116.000</w:t>
            </w:r>
          </w:p>
        </w:tc>
        <w:tc>
          <w:tcPr>
            <w:tcW w:w="847" w:type="dxa"/>
            <w:shd w:val="clear" w:color="auto" w:fill="F2F2F2"/>
          </w:tcPr>
          <w:p w14:paraId="242B90F8" w14:textId="77777777" w:rsidR="00EB5E3B" w:rsidRDefault="00EB5E3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0.005</w:t>
            </w:r>
          </w:p>
        </w:tc>
        <w:tc>
          <w:tcPr>
            <w:tcW w:w="1421" w:type="dxa"/>
            <w:shd w:val="clear" w:color="auto" w:fill="F2F2F2"/>
          </w:tcPr>
          <w:p w14:paraId="36654F96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-0.498</w:t>
            </w:r>
          </w:p>
        </w:tc>
      </w:tr>
      <w:tr w:rsidR="00EB5E3B" w14:paraId="19B7249B" w14:textId="77777777" w:rsidTr="000E3259">
        <w:tc>
          <w:tcPr>
            <w:tcW w:w="807" w:type="dxa"/>
            <w:vMerge w:val="restart"/>
            <w:tcBorders>
              <w:top w:val="single" w:sz="4" w:space="0" w:color="666666"/>
              <w:bottom w:val="single" w:sz="12" w:space="0" w:color="000000"/>
            </w:tcBorders>
          </w:tcPr>
          <w:p w14:paraId="28B7E8DF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No-eye</w:t>
            </w:r>
          </w:p>
        </w:tc>
        <w:tc>
          <w:tcPr>
            <w:tcW w:w="839" w:type="dxa"/>
            <w:vMerge w:val="restart"/>
          </w:tcPr>
          <w:p w14:paraId="326D6B82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730" w:type="dxa"/>
          </w:tcPr>
          <w:p w14:paraId="2AC2326B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429" w:type="dxa"/>
            <w:gridSpan w:val="2"/>
          </w:tcPr>
          <w:p w14:paraId="771504B1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66.571 (31.52)</w:t>
            </w:r>
          </w:p>
        </w:tc>
        <w:tc>
          <w:tcPr>
            <w:tcW w:w="1553" w:type="dxa"/>
            <w:gridSpan w:val="2"/>
          </w:tcPr>
          <w:p w14:paraId="7C61E1A0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95.682 (54.69)</w:t>
            </w:r>
          </w:p>
        </w:tc>
        <w:tc>
          <w:tcPr>
            <w:tcW w:w="1583" w:type="dxa"/>
          </w:tcPr>
          <w:p w14:paraId="5219A38C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</w:t>
            </w:r>
          </w:p>
        </w:tc>
        <w:tc>
          <w:tcPr>
            <w:tcW w:w="847" w:type="dxa"/>
          </w:tcPr>
          <w:p w14:paraId="3CA40568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0.056</w:t>
            </w:r>
          </w:p>
        </w:tc>
        <w:tc>
          <w:tcPr>
            <w:tcW w:w="1421" w:type="dxa"/>
          </w:tcPr>
          <w:p w14:paraId="7B702E8F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-0.342</w:t>
            </w:r>
          </w:p>
        </w:tc>
      </w:tr>
      <w:tr w:rsidR="00EB5E3B" w14:paraId="4372EB5D" w14:textId="77777777" w:rsidTr="000E3259">
        <w:tc>
          <w:tcPr>
            <w:tcW w:w="807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2203FD24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</w:tcPr>
          <w:p w14:paraId="0E1315B7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F2F2F2"/>
          </w:tcPr>
          <w:p w14:paraId="0D34B379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29" w:type="dxa"/>
            <w:gridSpan w:val="2"/>
            <w:shd w:val="clear" w:color="auto" w:fill="F2F2F2"/>
          </w:tcPr>
          <w:p w14:paraId="39D5DFF5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75.762 (33.21)</w:t>
            </w:r>
          </w:p>
        </w:tc>
        <w:tc>
          <w:tcPr>
            <w:tcW w:w="1553" w:type="dxa"/>
            <w:gridSpan w:val="2"/>
            <w:shd w:val="clear" w:color="auto" w:fill="F2F2F2"/>
          </w:tcPr>
          <w:p w14:paraId="5CFD79EB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98.182 (44.64)</w:t>
            </w:r>
          </w:p>
        </w:tc>
        <w:tc>
          <w:tcPr>
            <w:tcW w:w="1583" w:type="dxa"/>
            <w:shd w:val="clear" w:color="auto" w:fill="F2F2F2"/>
          </w:tcPr>
          <w:p w14:paraId="033B03E4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169.000</w:t>
            </w:r>
          </w:p>
        </w:tc>
        <w:tc>
          <w:tcPr>
            <w:tcW w:w="847" w:type="dxa"/>
            <w:shd w:val="clear" w:color="auto" w:fill="F2F2F2"/>
          </w:tcPr>
          <w:p w14:paraId="0A10FB4D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0.127</w:t>
            </w:r>
          </w:p>
        </w:tc>
        <w:tc>
          <w:tcPr>
            <w:tcW w:w="1421" w:type="dxa"/>
            <w:shd w:val="clear" w:color="auto" w:fill="F2F2F2"/>
          </w:tcPr>
          <w:p w14:paraId="488578AA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-0.273</w:t>
            </w:r>
          </w:p>
        </w:tc>
      </w:tr>
      <w:tr w:rsidR="00EB5E3B" w14:paraId="733F8138" w14:textId="77777777" w:rsidTr="000E3259">
        <w:tc>
          <w:tcPr>
            <w:tcW w:w="807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2ABC22A2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4" w:space="0" w:color="666666"/>
              <w:bottom w:val="single" w:sz="12" w:space="0" w:color="000000"/>
            </w:tcBorders>
          </w:tcPr>
          <w:p w14:paraId="0E895E25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Passive</w:t>
            </w:r>
          </w:p>
        </w:tc>
        <w:tc>
          <w:tcPr>
            <w:tcW w:w="730" w:type="dxa"/>
          </w:tcPr>
          <w:p w14:paraId="46ED7B3F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1429" w:type="dxa"/>
            <w:gridSpan w:val="2"/>
          </w:tcPr>
          <w:p w14:paraId="1F9DF682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55.857 (23.56)</w:t>
            </w:r>
          </w:p>
        </w:tc>
        <w:tc>
          <w:tcPr>
            <w:tcW w:w="1553" w:type="dxa"/>
            <w:gridSpan w:val="2"/>
          </w:tcPr>
          <w:p w14:paraId="0A068BCF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101.636 (58.01)</w:t>
            </w:r>
          </w:p>
        </w:tc>
        <w:tc>
          <w:tcPr>
            <w:tcW w:w="1583" w:type="dxa"/>
          </w:tcPr>
          <w:p w14:paraId="382E289D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</w:t>
            </w:r>
          </w:p>
        </w:tc>
        <w:tc>
          <w:tcPr>
            <w:tcW w:w="847" w:type="dxa"/>
          </w:tcPr>
          <w:p w14:paraId="5DD8F383" w14:textId="77777777" w:rsidR="00EB5E3B" w:rsidRDefault="00EB5E3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0.001</w:t>
            </w:r>
          </w:p>
        </w:tc>
        <w:tc>
          <w:tcPr>
            <w:tcW w:w="1421" w:type="dxa"/>
          </w:tcPr>
          <w:p w14:paraId="6702D8AE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-0.584</w:t>
            </w:r>
          </w:p>
        </w:tc>
      </w:tr>
      <w:tr w:rsidR="00EB5E3B" w14:paraId="4D9B7A84" w14:textId="77777777" w:rsidTr="000E3259">
        <w:tc>
          <w:tcPr>
            <w:tcW w:w="807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664D44C4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666666"/>
              <w:bottom w:val="single" w:sz="12" w:space="0" w:color="000000"/>
            </w:tcBorders>
          </w:tcPr>
          <w:p w14:paraId="3D54041F" w14:textId="77777777" w:rsidR="00EB5E3B" w:rsidRDefault="00EB5E3B" w:rsidP="000E3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bottom w:val="single" w:sz="12" w:space="0" w:color="000000"/>
            </w:tcBorders>
            <w:shd w:val="clear" w:color="auto" w:fill="F2F2F2"/>
          </w:tcPr>
          <w:p w14:paraId="5B2EE8D6" w14:textId="77777777" w:rsidR="00EB5E3B" w:rsidRDefault="00EB5E3B" w:rsidP="000E32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429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31A72FD6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71.619 (27.62)</w:t>
            </w:r>
          </w:p>
        </w:tc>
        <w:tc>
          <w:tcPr>
            <w:tcW w:w="1553" w:type="dxa"/>
            <w:gridSpan w:val="2"/>
            <w:tcBorders>
              <w:bottom w:val="single" w:sz="12" w:space="0" w:color="000000"/>
            </w:tcBorders>
            <w:shd w:val="clear" w:color="auto" w:fill="F2F2F2"/>
          </w:tcPr>
          <w:p w14:paraId="75E2F344" w14:textId="77777777" w:rsidR="00EB5E3B" w:rsidRDefault="00EB5E3B" w:rsidP="000E32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99.318 (46.08)</w:t>
            </w:r>
          </w:p>
        </w:tc>
        <w:tc>
          <w:tcPr>
            <w:tcW w:w="1583" w:type="dxa"/>
            <w:tcBorders>
              <w:bottom w:val="single" w:sz="12" w:space="0" w:color="000000"/>
            </w:tcBorders>
            <w:shd w:val="clear" w:color="auto" w:fill="F2F2F2"/>
          </w:tcPr>
          <w:p w14:paraId="1E9B5F55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142.000</w:t>
            </w:r>
          </w:p>
        </w:tc>
        <w:tc>
          <w:tcPr>
            <w:tcW w:w="847" w:type="dxa"/>
            <w:tcBorders>
              <w:bottom w:val="single" w:sz="12" w:space="0" w:color="000000"/>
            </w:tcBorders>
            <w:shd w:val="clear" w:color="auto" w:fill="F2F2F2"/>
          </w:tcPr>
          <w:p w14:paraId="49A4FB72" w14:textId="77777777" w:rsidR="00EB5E3B" w:rsidRDefault="00EB5E3B" w:rsidP="000E32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0.032</w:t>
            </w:r>
          </w:p>
        </w:tc>
        <w:tc>
          <w:tcPr>
            <w:tcW w:w="1421" w:type="dxa"/>
            <w:tcBorders>
              <w:bottom w:val="single" w:sz="12" w:space="0" w:color="000000"/>
            </w:tcBorders>
            <w:shd w:val="clear" w:color="auto" w:fill="F2F2F2"/>
          </w:tcPr>
          <w:p w14:paraId="594F2DC3" w14:textId="77777777" w:rsidR="00EB5E3B" w:rsidRDefault="00EB5E3B" w:rsidP="000E32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-0.383</w:t>
            </w:r>
          </w:p>
        </w:tc>
      </w:tr>
    </w:tbl>
    <w:p w14:paraId="3C70B61F" w14:textId="77777777" w:rsidR="00EB5E3B" w:rsidRDefault="00EB5E3B"/>
    <w:sectPr w:rsidR="00EB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3B"/>
    <w:rsid w:val="00E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3A5E"/>
  <w15:chartTrackingRefBased/>
  <w15:docId w15:val="{BBC7C60B-4CC4-42B0-A120-D5061274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5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711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cp:lastPrinted>2021-12-30T16:28:00Z</cp:lastPrinted>
  <dcterms:created xsi:type="dcterms:W3CDTF">2021-12-30T16:27:00Z</dcterms:created>
  <dcterms:modified xsi:type="dcterms:W3CDTF">2021-12-30T16:29:00Z</dcterms:modified>
</cp:coreProperties>
</file>