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49FF" w14:textId="453837BF" w:rsidR="005E2E4D" w:rsidRDefault="0099614D" w:rsidP="00857EFE">
      <w:pPr>
        <w:jc w:val="center"/>
        <w:rPr>
          <w:rFonts w:ascii="Times New Roman" w:hAnsi="Times New Roman" w:cs="Times New Roman"/>
          <w:b/>
          <w:color w:val="000000" w:themeColor="text1"/>
        </w:rPr>
      </w:pPr>
      <w:bookmarkStart w:id="0" w:name="_Hlk502490817"/>
      <w:r>
        <w:rPr>
          <w:rFonts w:ascii="Times New Roman" w:hAnsi="Times New Roman" w:cs="Times New Roman"/>
          <w:b/>
          <w:color w:val="000000" w:themeColor="text1"/>
        </w:rPr>
        <w:t xml:space="preserve">Supporting Information </w:t>
      </w:r>
    </w:p>
    <w:p w14:paraId="2FB4EDBD" w14:textId="32581B3E" w:rsidR="00AC1E83" w:rsidRDefault="00AC1E83" w:rsidP="00857EFE">
      <w:pPr>
        <w:jc w:val="center"/>
        <w:rPr>
          <w:rFonts w:ascii="Times New Roman" w:hAnsi="Times New Roman" w:cs="Times New Roman"/>
          <w:b/>
          <w:color w:val="000000" w:themeColor="text1"/>
        </w:rPr>
      </w:pPr>
      <w:r w:rsidRPr="00497458">
        <w:rPr>
          <w:rFonts w:ascii="Times New Roman" w:hAnsi="Times New Roman" w:cs="Times New Roman"/>
          <w:b/>
          <w:color w:val="000000" w:themeColor="text1"/>
        </w:rPr>
        <w:t xml:space="preserve">Semi-structured Interview Guide for </w:t>
      </w:r>
      <w:r w:rsidR="00877ECF">
        <w:rPr>
          <w:rFonts w:ascii="Times New Roman" w:hAnsi="Times New Roman" w:cs="Times New Roman"/>
          <w:b/>
          <w:color w:val="000000" w:themeColor="text1"/>
        </w:rPr>
        <w:t>Families</w:t>
      </w:r>
    </w:p>
    <w:p w14:paraId="7919F336" w14:textId="739448B6" w:rsidR="00CB0951" w:rsidRDefault="00CB0951" w:rsidP="00857EFE">
      <w:pPr>
        <w:jc w:val="center"/>
        <w:rPr>
          <w:rFonts w:ascii="Times New Roman" w:hAnsi="Times New Roman" w:cs="Times New Roman"/>
          <w:b/>
          <w:color w:val="000000" w:themeColor="text1"/>
        </w:rPr>
      </w:pPr>
    </w:p>
    <w:p w14:paraId="64DE0416" w14:textId="65D48C9F" w:rsidR="00CB0951" w:rsidRPr="00877AC1" w:rsidRDefault="00CB0951" w:rsidP="00CB0951">
      <w:pPr>
        <w:rPr>
          <w:rFonts w:ascii="Times New Roman" w:hAnsi="Times New Roman" w:cs="Times New Roman"/>
          <w:b/>
          <w:color w:val="000000" w:themeColor="text1"/>
        </w:rPr>
      </w:pPr>
      <w:r w:rsidRPr="00877AC1">
        <w:rPr>
          <w:rFonts w:ascii="Times New Roman" w:hAnsi="Times New Roman" w:cs="Times New Roman"/>
          <w:b/>
          <w:color w:val="000000" w:themeColor="text1"/>
        </w:rPr>
        <w:t xml:space="preserve">Perspectives on </w:t>
      </w:r>
      <w:r w:rsidR="00272038">
        <w:rPr>
          <w:rFonts w:ascii="Times New Roman" w:hAnsi="Times New Roman" w:cs="Times New Roman"/>
          <w:b/>
          <w:color w:val="000000" w:themeColor="text1"/>
        </w:rPr>
        <w:t>transitional care</w:t>
      </w:r>
      <w:r w:rsidRPr="00877AC1">
        <w:rPr>
          <w:rFonts w:ascii="Times New Roman" w:hAnsi="Times New Roman" w:cs="Times New Roman"/>
          <w:b/>
          <w:color w:val="000000" w:themeColor="text1"/>
        </w:rPr>
        <w:t xml:space="preserve"> experience to identify unmet needs</w:t>
      </w:r>
    </w:p>
    <w:p w14:paraId="344F99C2" w14:textId="77777777" w:rsidR="00CB0951" w:rsidRPr="00877AC1" w:rsidRDefault="00CB0951" w:rsidP="00CB0951">
      <w:pPr>
        <w:rPr>
          <w:rFonts w:ascii="Times New Roman" w:hAnsi="Times New Roman" w:cs="Times New Roman"/>
          <w:b/>
          <w:color w:val="000000" w:themeColor="text1"/>
        </w:rPr>
      </w:pPr>
    </w:p>
    <w:p w14:paraId="4F2C548F" w14:textId="77777777" w:rsidR="00CB0951" w:rsidRPr="00877AC1" w:rsidRDefault="00CB0951" w:rsidP="00CB0951">
      <w:pPr>
        <w:pStyle w:val="ListParagraph"/>
        <w:numPr>
          <w:ilvl w:val="0"/>
          <w:numId w:val="11"/>
        </w:numPr>
        <w:rPr>
          <w:color w:val="000000" w:themeColor="text1"/>
        </w:rPr>
      </w:pPr>
      <w:r w:rsidRPr="00877AC1">
        <w:rPr>
          <w:color w:val="000000" w:themeColor="text1"/>
        </w:rPr>
        <w:t>Prompt the participants for more information about their post-discharge experience, guided by the following questions:</w:t>
      </w:r>
    </w:p>
    <w:p w14:paraId="72B4C138" w14:textId="77777777" w:rsidR="00CB0951" w:rsidRPr="00877AC1" w:rsidRDefault="00CB0951" w:rsidP="00CB0951">
      <w:pPr>
        <w:rPr>
          <w:rFonts w:ascii="Times New Roman" w:hAnsi="Times New Roman" w:cs="Times New Roman"/>
          <w:b/>
          <w:color w:val="000000" w:themeColor="text1"/>
        </w:rPr>
      </w:pPr>
    </w:p>
    <w:p w14:paraId="1B65884B" w14:textId="24A1FDAC" w:rsidR="00CB0951" w:rsidRPr="00D90E9F" w:rsidRDefault="00CB0951" w:rsidP="00CB0951">
      <w:pPr>
        <w:pStyle w:val="ListParagraph"/>
        <w:numPr>
          <w:ilvl w:val="0"/>
          <w:numId w:val="13"/>
        </w:numPr>
        <w:rPr>
          <w:color w:val="000000" w:themeColor="text1"/>
        </w:rPr>
      </w:pPr>
      <w:r w:rsidRPr="00877AC1">
        <w:rPr>
          <w:color w:val="000000" w:themeColor="text1"/>
        </w:rPr>
        <w:t>I would like to know about your</w:t>
      </w:r>
      <w:r w:rsidRPr="00D93641">
        <w:rPr>
          <w:color w:val="000000" w:themeColor="text1"/>
        </w:rPr>
        <w:t xml:space="preserve"> experience since your relative </w:t>
      </w:r>
      <w:r w:rsidRPr="005B45E1">
        <w:rPr>
          <w:color w:val="000000" w:themeColor="text1"/>
        </w:rPr>
        <w:t>c</w:t>
      </w:r>
      <w:r>
        <w:rPr>
          <w:color w:val="000000" w:themeColor="text1"/>
        </w:rPr>
        <w:t xml:space="preserve">ame </w:t>
      </w:r>
      <w:r w:rsidRPr="005B45E1">
        <w:rPr>
          <w:color w:val="000000" w:themeColor="text1"/>
        </w:rPr>
        <w:t xml:space="preserve">home from the hospital and some of the things that </w:t>
      </w:r>
      <w:r w:rsidR="002135C8">
        <w:rPr>
          <w:color w:val="000000" w:themeColor="text1"/>
        </w:rPr>
        <w:t xml:space="preserve">went well and some of </w:t>
      </w:r>
      <w:r w:rsidR="000F4B72">
        <w:rPr>
          <w:color w:val="000000" w:themeColor="text1"/>
        </w:rPr>
        <w:t xml:space="preserve">the things </w:t>
      </w:r>
      <w:r w:rsidRPr="005B45E1">
        <w:rPr>
          <w:color w:val="000000" w:themeColor="text1"/>
        </w:rPr>
        <w:t>you found challenging or hard to manage</w:t>
      </w:r>
      <w:r w:rsidRPr="00C14C98">
        <w:t>.</w:t>
      </w:r>
      <w:r>
        <w:rPr>
          <w:sz w:val="22"/>
          <w:szCs w:val="22"/>
        </w:rPr>
        <w:t xml:space="preserve"> </w:t>
      </w:r>
      <w:r w:rsidRPr="005B45E1">
        <w:rPr>
          <w:color w:val="000000" w:themeColor="text1"/>
        </w:rPr>
        <w:t xml:space="preserve">I would like you to think back to your recent experience and to tell </w:t>
      </w:r>
      <w:r w:rsidRPr="00835290">
        <w:rPr>
          <w:color w:val="000000" w:themeColor="text1"/>
        </w:rPr>
        <w:t>me</w:t>
      </w:r>
      <w:r w:rsidR="004017B2">
        <w:rPr>
          <w:color w:val="000000" w:themeColor="text1"/>
        </w:rPr>
        <w:t xml:space="preserve"> </w:t>
      </w:r>
      <w:r w:rsidR="009C3861">
        <w:rPr>
          <w:color w:val="000000" w:themeColor="text1"/>
        </w:rPr>
        <w:t>d</w:t>
      </w:r>
      <w:r w:rsidRPr="00D90E9F">
        <w:rPr>
          <w:color w:val="000000" w:themeColor="text1"/>
        </w:rPr>
        <w:t xml:space="preserve">uring the first </w:t>
      </w:r>
      <w:r w:rsidR="004017B2">
        <w:rPr>
          <w:color w:val="000000" w:themeColor="text1"/>
        </w:rPr>
        <w:t>few</w:t>
      </w:r>
      <w:r w:rsidRPr="00D90E9F">
        <w:rPr>
          <w:color w:val="000000" w:themeColor="text1"/>
        </w:rPr>
        <w:t xml:space="preserve"> weeks after leaving the hospital</w:t>
      </w:r>
      <w:r>
        <w:rPr>
          <w:color w:val="000000" w:themeColor="text1"/>
        </w:rPr>
        <w:t>, w</w:t>
      </w:r>
      <w:r w:rsidRPr="00D90E9F">
        <w:rPr>
          <w:color w:val="000000" w:themeColor="text1"/>
        </w:rPr>
        <w:t xml:space="preserve">ere there any parts of your care and recovery at home that you found hard to manage? </w:t>
      </w:r>
    </w:p>
    <w:p w14:paraId="212A5DF8" w14:textId="77777777" w:rsidR="00CB0951" w:rsidRPr="00877AC1" w:rsidRDefault="00CB0951" w:rsidP="00CB0951">
      <w:pPr>
        <w:pStyle w:val="ListParagraph"/>
        <w:ind w:left="284"/>
        <w:rPr>
          <w:color w:val="000000" w:themeColor="text1"/>
        </w:rPr>
      </w:pPr>
    </w:p>
    <w:p w14:paraId="7163B9D3" w14:textId="77777777" w:rsidR="00CB0951" w:rsidRPr="00877AC1" w:rsidRDefault="00CB0951" w:rsidP="00CB0951">
      <w:pPr>
        <w:ind w:left="720"/>
        <w:rPr>
          <w:rFonts w:ascii="Times New Roman" w:eastAsia="Times New Roman" w:hAnsi="Times New Roman" w:cs="Times New Roman"/>
          <w:color w:val="000000" w:themeColor="text1"/>
        </w:rPr>
      </w:pPr>
      <w:r w:rsidRPr="00877AC1">
        <w:rPr>
          <w:rFonts w:ascii="Times New Roman" w:eastAsia="Times New Roman" w:hAnsi="Times New Roman" w:cs="Times New Roman"/>
          <w:color w:val="000000" w:themeColor="text1"/>
        </w:rPr>
        <w:t>[Probes for self-care/management areas:</w:t>
      </w:r>
    </w:p>
    <w:p w14:paraId="19DCBF7A" w14:textId="77777777" w:rsidR="00CB0951" w:rsidRPr="00877AC1" w:rsidRDefault="00CB0951" w:rsidP="00CB0951">
      <w:pPr>
        <w:ind w:left="720"/>
        <w:rPr>
          <w:rFonts w:ascii="Times New Roman" w:eastAsia="Times New Roman" w:hAnsi="Times New Roman" w:cs="Times New Roman"/>
          <w:color w:val="000000" w:themeColor="text1"/>
        </w:rPr>
      </w:pPr>
      <w:r w:rsidRPr="00877AC1">
        <w:rPr>
          <w:rFonts w:ascii="Times New Roman" w:eastAsia="Times New Roman" w:hAnsi="Times New Roman" w:cs="Times New Roman"/>
          <w:color w:val="000000" w:themeColor="text1"/>
        </w:rPr>
        <w:t xml:space="preserve">-  </w:t>
      </w:r>
      <w:r w:rsidRPr="00877AC1">
        <w:rPr>
          <w:rFonts w:ascii="Times New Roman" w:eastAsia="Times New Roman" w:hAnsi="Times New Roman" w:cs="Times New Roman"/>
          <w:color w:val="000000" w:themeColor="text1"/>
          <w:u w:val="single"/>
        </w:rPr>
        <w:t xml:space="preserve">Treatments </w:t>
      </w:r>
      <w:r w:rsidRPr="00877AC1">
        <w:rPr>
          <w:rFonts w:ascii="Times New Roman" w:eastAsia="Times New Roman" w:hAnsi="Times New Roman" w:cs="Times New Roman"/>
          <w:color w:val="000000" w:themeColor="text1"/>
        </w:rPr>
        <w:t>(</w:t>
      </w:r>
      <w:proofErr w:type="gramStart"/>
      <w:r w:rsidRPr="00877AC1">
        <w:rPr>
          <w:rFonts w:ascii="Times New Roman" w:eastAsia="Times New Roman" w:hAnsi="Times New Roman" w:cs="Times New Roman"/>
          <w:color w:val="000000" w:themeColor="text1"/>
        </w:rPr>
        <w:t>e.g.</w:t>
      </w:r>
      <w:proofErr w:type="gramEnd"/>
      <w:r w:rsidRPr="00877AC1">
        <w:rPr>
          <w:rFonts w:ascii="Times New Roman" w:eastAsia="Times New Roman" w:hAnsi="Times New Roman" w:cs="Times New Roman"/>
          <w:color w:val="000000" w:themeColor="text1"/>
        </w:rPr>
        <w:t xml:space="preserve"> new medications/</w:t>
      </w:r>
      <w:r w:rsidRPr="00877AC1">
        <w:rPr>
          <w:rFonts w:ascii="Times New Roman" w:hAnsi="Times New Roman" w:cs="Times New Roman"/>
          <w:color w:val="000000" w:themeColor="text1"/>
        </w:rPr>
        <w:t>special diets/oxygen therapy, wound or incision care</w:t>
      </w:r>
      <w:r w:rsidRPr="00877AC1">
        <w:rPr>
          <w:rFonts w:ascii="Times New Roman" w:eastAsia="Times New Roman" w:hAnsi="Times New Roman" w:cs="Times New Roman"/>
          <w:color w:val="000000" w:themeColor="text1"/>
        </w:rPr>
        <w:t xml:space="preserve">). Were you able to manage your </w:t>
      </w:r>
      <w:r>
        <w:rPr>
          <w:rFonts w:ascii="Times New Roman" w:eastAsia="Times New Roman" w:hAnsi="Times New Roman" w:cs="Times New Roman"/>
          <w:color w:val="000000" w:themeColor="text1"/>
        </w:rPr>
        <w:t xml:space="preserve">relative’s </w:t>
      </w:r>
      <w:r w:rsidRPr="00877AC1">
        <w:rPr>
          <w:rFonts w:ascii="Times New Roman" w:eastAsia="Times New Roman" w:hAnsi="Times New Roman" w:cs="Times New Roman"/>
          <w:color w:val="000000" w:themeColor="text1"/>
        </w:rPr>
        <w:t xml:space="preserve">treatments? If not, why? Can you think of any things that would have made </w:t>
      </w:r>
      <w:r>
        <w:rPr>
          <w:rFonts w:ascii="Times New Roman" w:eastAsia="Times New Roman" w:hAnsi="Times New Roman" w:cs="Times New Roman"/>
          <w:color w:val="000000" w:themeColor="text1"/>
        </w:rPr>
        <w:t>it easier for you to manage their</w:t>
      </w:r>
      <w:r w:rsidRPr="00877AC1">
        <w:rPr>
          <w:rFonts w:ascii="Times New Roman" w:eastAsia="Times New Roman" w:hAnsi="Times New Roman" w:cs="Times New Roman"/>
          <w:color w:val="000000" w:themeColor="text1"/>
        </w:rPr>
        <w:t xml:space="preserve"> treatments?</w:t>
      </w:r>
    </w:p>
    <w:p w14:paraId="44AA6D7B" w14:textId="77777777" w:rsidR="00CB0951" w:rsidRPr="00877AC1" w:rsidRDefault="00CB0951" w:rsidP="00CB0951">
      <w:pPr>
        <w:ind w:left="720"/>
        <w:rPr>
          <w:rFonts w:ascii="Times New Roman" w:eastAsia="Times New Roman" w:hAnsi="Times New Roman" w:cs="Times New Roman"/>
          <w:color w:val="000000" w:themeColor="text1"/>
        </w:rPr>
      </w:pPr>
      <w:r w:rsidRPr="00877AC1">
        <w:rPr>
          <w:rFonts w:ascii="Times New Roman" w:eastAsia="Times New Roman" w:hAnsi="Times New Roman" w:cs="Times New Roman"/>
          <w:color w:val="000000" w:themeColor="text1"/>
          <w:u w:val="single"/>
        </w:rPr>
        <w:t>- Physical activity</w:t>
      </w:r>
      <w:r w:rsidRPr="00877AC1">
        <w:rPr>
          <w:rFonts w:ascii="Times New Roman" w:eastAsia="Times New Roman" w:hAnsi="Times New Roman" w:cs="Times New Roman"/>
          <w:color w:val="000000" w:themeColor="text1"/>
        </w:rPr>
        <w:t>. Were you able to manage whatever physical activity (</w:t>
      </w:r>
      <w:proofErr w:type="gramStart"/>
      <w:r w:rsidRPr="00877AC1">
        <w:rPr>
          <w:rFonts w:ascii="Times New Roman" w:eastAsia="Times New Roman" w:hAnsi="Times New Roman" w:cs="Times New Roman"/>
          <w:color w:val="000000" w:themeColor="text1"/>
        </w:rPr>
        <w:t>e.g.</w:t>
      </w:r>
      <w:proofErr w:type="gramEnd"/>
      <w:r w:rsidRPr="00877AC1">
        <w:rPr>
          <w:rFonts w:ascii="Times New Roman" w:eastAsia="Times New Roman" w:hAnsi="Times New Roman" w:cs="Times New Roman"/>
          <w:color w:val="000000" w:themeColor="text1"/>
        </w:rPr>
        <w:t xml:space="preserve"> walking) was recommended for you</w:t>
      </w:r>
      <w:r>
        <w:rPr>
          <w:rFonts w:ascii="Times New Roman" w:eastAsia="Times New Roman" w:hAnsi="Times New Roman" w:cs="Times New Roman"/>
          <w:color w:val="000000" w:themeColor="text1"/>
        </w:rPr>
        <w:t>r relative</w:t>
      </w:r>
      <w:r w:rsidRPr="00877AC1">
        <w:rPr>
          <w:rFonts w:ascii="Times New Roman" w:eastAsia="Times New Roman" w:hAnsi="Times New Roman" w:cs="Times New Roman"/>
          <w:color w:val="000000" w:themeColor="text1"/>
        </w:rPr>
        <w:t xml:space="preserve"> after coming home? If not, why? Was there anything about the recommendations you found difficult to manage at home? Can you think of any things that would have made it easier for you to manage your </w:t>
      </w:r>
      <w:r>
        <w:rPr>
          <w:rFonts w:ascii="Times New Roman" w:eastAsia="Times New Roman" w:hAnsi="Times New Roman" w:cs="Times New Roman"/>
          <w:color w:val="000000" w:themeColor="text1"/>
        </w:rPr>
        <w:t xml:space="preserve">relative’s </w:t>
      </w:r>
      <w:r w:rsidRPr="00877AC1">
        <w:rPr>
          <w:rFonts w:ascii="Times New Roman" w:eastAsia="Times New Roman" w:hAnsi="Times New Roman" w:cs="Times New Roman"/>
          <w:color w:val="000000" w:themeColor="text1"/>
        </w:rPr>
        <w:t>physical</w:t>
      </w:r>
      <w:r>
        <w:rPr>
          <w:rFonts w:ascii="Times New Roman" w:eastAsia="Times New Roman" w:hAnsi="Times New Roman" w:cs="Times New Roman"/>
          <w:color w:val="000000" w:themeColor="text1"/>
        </w:rPr>
        <w:t xml:space="preserve"> activity and meet the goals that were</w:t>
      </w:r>
      <w:r w:rsidRPr="00877AC1">
        <w:rPr>
          <w:rFonts w:ascii="Times New Roman" w:eastAsia="Times New Roman" w:hAnsi="Times New Roman" w:cs="Times New Roman"/>
          <w:color w:val="000000" w:themeColor="text1"/>
        </w:rPr>
        <w:t xml:space="preserve"> set with the nurses and other healthcare providers?</w:t>
      </w:r>
    </w:p>
    <w:p w14:paraId="5936F06F" w14:textId="77777777" w:rsidR="00CB0951" w:rsidRPr="00877AC1" w:rsidRDefault="00CB0951" w:rsidP="00CB0951">
      <w:pPr>
        <w:ind w:left="720"/>
        <w:rPr>
          <w:rFonts w:ascii="Times New Roman" w:eastAsia="Times New Roman" w:hAnsi="Times New Roman" w:cs="Times New Roman"/>
          <w:color w:val="000000" w:themeColor="text1"/>
        </w:rPr>
      </w:pPr>
      <w:r w:rsidRPr="00877AC1">
        <w:rPr>
          <w:rFonts w:ascii="Times New Roman" w:eastAsia="Times New Roman" w:hAnsi="Times New Roman" w:cs="Times New Roman"/>
          <w:color w:val="000000" w:themeColor="text1"/>
        </w:rPr>
        <w:t xml:space="preserve">- </w:t>
      </w:r>
      <w:r w:rsidRPr="00877AC1">
        <w:rPr>
          <w:rFonts w:ascii="Times New Roman" w:eastAsia="Times New Roman" w:hAnsi="Times New Roman" w:cs="Times New Roman"/>
          <w:color w:val="000000" w:themeColor="text1"/>
          <w:u w:val="single"/>
        </w:rPr>
        <w:t>Warning signs</w:t>
      </w:r>
      <w:r w:rsidRPr="00877AC1">
        <w:rPr>
          <w:rFonts w:ascii="Times New Roman" w:eastAsia="Times New Roman" w:hAnsi="Times New Roman" w:cs="Times New Roman"/>
          <w:color w:val="000000" w:themeColor="text1"/>
        </w:rPr>
        <w:t xml:space="preserve"> (</w:t>
      </w:r>
      <w:proofErr w:type="gramStart"/>
      <w:r w:rsidRPr="00877AC1">
        <w:rPr>
          <w:rFonts w:ascii="Times New Roman" w:eastAsia="Times New Roman" w:hAnsi="Times New Roman" w:cs="Times New Roman"/>
          <w:color w:val="000000" w:themeColor="text1"/>
        </w:rPr>
        <w:t>i.e.</w:t>
      </w:r>
      <w:proofErr w:type="gramEnd"/>
      <w:r w:rsidRPr="00877AC1">
        <w:rPr>
          <w:rFonts w:ascii="Times New Roman" w:eastAsia="Times New Roman" w:hAnsi="Times New Roman" w:cs="Times New Roman"/>
          <w:color w:val="000000" w:themeColor="text1"/>
        </w:rPr>
        <w:t xml:space="preserve"> knowing signs that your </w:t>
      </w:r>
      <w:r>
        <w:rPr>
          <w:rFonts w:ascii="Times New Roman" w:eastAsia="Times New Roman" w:hAnsi="Times New Roman" w:cs="Times New Roman"/>
          <w:color w:val="000000" w:themeColor="text1"/>
        </w:rPr>
        <w:t xml:space="preserve">relative’s </w:t>
      </w:r>
      <w:r w:rsidRPr="00877AC1">
        <w:rPr>
          <w:rFonts w:ascii="Times New Roman" w:eastAsia="Times New Roman" w:hAnsi="Times New Roman" w:cs="Times New Roman"/>
          <w:color w:val="000000" w:themeColor="text1"/>
        </w:rPr>
        <w:t xml:space="preserve">health has worsened, and who to contact for medical professional help and advice). Were you able to recognize warning signs that your </w:t>
      </w:r>
      <w:r>
        <w:rPr>
          <w:rFonts w:ascii="Times New Roman" w:eastAsia="Times New Roman" w:hAnsi="Times New Roman" w:cs="Times New Roman"/>
          <w:color w:val="000000" w:themeColor="text1"/>
        </w:rPr>
        <w:t xml:space="preserve">relative’s </w:t>
      </w:r>
      <w:r w:rsidRPr="00877AC1">
        <w:rPr>
          <w:rFonts w:ascii="Times New Roman" w:eastAsia="Times New Roman" w:hAnsi="Times New Roman" w:cs="Times New Roman"/>
          <w:color w:val="000000" w:themeColor="text1"/>
        </w:rPr>
        <w:t>health might be getting worse and contact medical professionals for help and advice? If not, why? Can you think of any things that would have made it easier for you to recognize warning signs and seek help and advice?</w:t>
      </w:r>
      <w:r>
        <w:rPr>
          <w:rFonts w:ascii="Times New Roman" w:eastAsia="Times New Roman" w:hAnsi="Times New Roman" w:cs="Times New Roman"/>
          <w:color w:val="000000" w:themeColor="text1"/>
        </w:rPr>
        <w:t>]</w:t>
      </w:r>
    </w:p>
    <w:p w14:paraId="2BB2A99E" w14:textId="77777777" w:rsidR="00CB0951" w:rsidRPr="00877AC1" w:rsidRDefault="00CB0951" w:rsidP="00CB0951">
      <w:pPr>
        <w:ind w:left="720"/>
        <w:rPr>
          <w:rFonts w:ascii="Times New Roman" w:eastAsia="Times New Roman" w:hAnsi="Times New Roman" w:cs="Times New Roman"/>
          <w:color w:val="000000" w:themeColor="text1"/>
        </w:rPr>
      </w:pPr>
    </w:p>
    <w:p w14:paraId="0021DD55" w14:textId="1075F76A" w:rsidR="00CB0951" w:rsidRPr="00877AC1" w:rsidRDefault="00CB0951" w:rsidP="00CB0951">
      <w:pPr>
        <w:rPr>
          <w:rFonts w:ascii="Times New Roman" w:hAnsi="Times New Roman" w:cs="Times New Roman"/>
          <w:color w:val="000000" w:themeColor="text1"/>
        </w:rPr>
      </w:pPr>
      <w:r w:rsidRPr="00877AC1">
        <w:rPr>
          <w:rFonts w:ascii="Times New Roman" w:hAnsi="Times New Roman" w:cs="Times New Roman"/>
          <w:color w:val="000000" w:themeColor="text1"/>
        </w:rPr>
        <w:t xml:space="preserve">  </w:t>
      </w:r>
      <w:r w:rsidR="005B7E90">
        <w:rPr>
          <w:rFonts w:ascii="Times New Roman" w:hAnsi="Times New Roman" w:cs="Times New Roman"/>
          <w:color w:val="000000" w:themeColor="text1"/>
        </w:rPr>
        <w:t>We</w:t>
      </w:r>
      <w:r w:rsidRPr="00877AC1">
        <w:rPr>
          <w:rFonts w:ascii="Times New Roman" w:hAnsi="Times New Roman" w:cs="Times New Roman"/>
          <w:color w:val="000000" w:themeColor="text1"/>
        </w:rPr>
        <w:t xml:space="preserve">re there any other things you felt unprepared for in managing your care and recovery at   </w:t>
      </w:r>
    </w:p>
    <w:p w14:paraId="2E34AB92" w14:textId="77777777" w:rsidR="00CB0951" w:rsidRPr="00877AC1" w:rsidRDefault="00CB0951" w:rsidP="00CB0951">
      <w:pPr>
        <w:rPr>
          <w:rFonts w:ascii="Times New Roman" w:hAnsi="Times New Roman" w:cs="Times New Roman"/>
          <w:color w:val="000000" w:themeColor="text1"/>
        </w:rPr>
      </w:pPr>
      <w:r w:rsidRPr="00877AC1">
        <w:rPr>
          <w:rFonts w:ascii="Times New Roman" w:hAnsi="Times New Roman" w:cs="Times New Roman"/>
          <w:color w:val="000000" w:themeColor="text1"/>
        </w:rPr>
        <w:t xml:space="preserve">  home?</w:t>
      </w:r>
    </w:p>
    <w:p w14:paraId="35A6C187" w14:textId="77777777" w:rsidR="00CB0951" w:rsidRPr="00877AC1" w:rsidRDefault="00CB0951" w:rsidP="00CB0951">
      <w:pPr>
        <w:rPr>
          <w:rFonts w:ascii="Times New Roman" w:hAnsi="Times New Roman" w:cs="Times New Roman"/>
          <w:color w:val="000000" w:themeColor="text1"/>
        </w:rPr>
      </w:pPr>
    </w:p>
    <w:p w14:paraId="595B36D3" w14:textId="758D6FFF" w:rsidR="00CB0951" w:rsidRPr="00877AC1" w:rsidRDefault="00CB0951" w:rsidP="00CB0951">
      <w:pPr>
        <w:rPr>
          <w:rFonts w:ascii="Times New Roman" w:eastAsia="Times New Roman" w:hAnsi="Times New Roman" w:cs="Times New Roman"/>
          <w:color w:val="000000" w:themeColor="text1"/>
        </w:rPr>
      </w:pPr>
      <w:r w:rsidRPr="00877AC1">
        <w:rPr>
          <w:rFonts w:ascii="Times New Roman" w:eastAsia="Times New Roman" w:hAnsi="Times New Roman" w:cs="Times New Roman"/>
          <w:color w:val="000000" w:themeColor="text1"/>
        </w:rPr>
        <w:t xml:space="preserve">2) </w:t>
      </w:r>
      <w:r w:rsidR="000F4B72">
        <w:rPr>
          <w:rFonts w:ascii="Times New Roman" w:eastAsia="Times New Roman" w:hAnsi="Times New Roman" w:cs="Times New Roman"/>
          <w:lang w:val="en-CA"/>
        </w:rPr>
        <w:t>T</w:t>
      </w:r>
      <w:r w:rsidR="000F4B72" w:rsidRPr="000F4B72">
        <w:rPr>
          <w:rFonts w:ascii="Times New Roman" w:eastAsia="Times New Roman" w:hAnsi="Times New Roman" w:cs="Times New Roman"/>
          <w:lang w:val="en-CA"/>
        </w:rPr>
        <w:t xml:space="preserve">ell me about the help that you received </w:t>
      </w:r>
      <w:r w:rsidR="000F4B72" w:rsidRPr="004017B2">
        <w:rPr>
          <w:rFonts w:ascii="Times New Roman" w:eastAsia="Times New Roman" w:hAnsi="Times New Roman" w:cs="Times New Roman"/>
          <w:u w:val="single"/>
          <w:lang w:val="en-CA"/>
        </w:rPr>
        <w:t>at the hospital</w:t>
      </w:r>
      <w:r w:rsidR="000F4B72" w:rsidRPr="000F4B72">
        <w:rPr>
          <w:rFonts w:ascii="Times New Roman" w:eastAsia="Times New Roman" w:hAnsi="Times New Roman" w:cs="Times New Roman"/>
          <w:lang w:val="en-CA"/>
        </w:rPr>
        <w:t xml:space="preserve"> to prepare you to manage your </w:t>
      </w:r>
      <w:r w:rsidR="000F4B72">
        <w:rPr>
          <w:rFonts w:ascii="Times New Roman" w:eastAsia="Times New Roman" w:hAnsi="Times New Roman" w:cs="Times New Roman"/>
          <w:lang w:val="en-CA"/>
        </w:rPr>
        <w:t xml:space="preserve">relative’s </w:t>
      </w:r>
      <w:r w:rsidR="000F4B72" w:rsidRPr="000F4B72">
        <w:rPr>
          <w:rFonts w:ascii="Times New Roman" w:eastAsia="Times New Roman" w:hAnsi="Times New Roman" w:cs="Times New Roman"/>
          <w:lang w:val="en-CA"/>
        </w:rPr>
        <w:t>care and recovery at home?</w:t>
      </w:r>
      <w:r w:rsidR="000F4B72">
        <w:rPr>
          <w:rFonts w:ascii="Times New Roman" w:eastAsia="Times New Roman" w:hAnsi="Times New Roman" w:cs="Times New Roman"/>
          <w:lang w:val="en-CA"/>
        </w:rPr>
        <w:t xml:space="preserve"> </w:t>
      </w:r>
      <w:r w:rsidRPr="00877AC1">
        <w:rPr>
          <w:rFonts w:ascii="Times New Roman" w:eastAsia="Times New Roman" w:hAnsi="Times New Roman" w:cs="Times New Roman"/>
          <w:color w:val="000000" w:themeColor="text1"/>
        </w:rPr>
        <w:t xml:space="preserve">How </w:t>
      </w:r>
      <w:r w:rsidR="00DE3ACA">
        <w:rPr>
          <w:rFonts w:ascii="Times New Roman" w:eastAsia="Times New Roman" w:hAnsi="Times New Roman" w:cs="Times New Roman"/>
          <w:color w:val="000000" w:themeColor="text1"/>
        </w:rPr>
        <w:t>did your relative’s healthcare team prepare you? C</w:t>
      </w:r>
      <w:r w:rsidRPr="00877AC1">
        <w:rPr>
          <w:rFonts w:ascii="Times New Roman" w:eastAsia="Times New Roman" w:hAnsi="Times New Roman" w:cs="Times New Roman"/>
          <w:color w:val="000000" w:themeColor="text1"/>
        </w:rPr>
        <w:t xml:space="preserve">ould the nurses and other healthcare providers have better prepared you to manage your </w:t>
      </w:r>
      <w:r>
        <w:rPr>
          <w:rFonts w:ascii="Times New Roman" w:eastAsia="Times New Roman" w:hAnsi="Times New Roman" w:cs="Times New Roman"/>
          <w:color w:val="000000" w:themeColor="text1"/>
        </w:rPr>
        <w:t xml:space="preserve">relative’s </w:t>
      </w:r>
      <w:r w:rsidRPr="00877AC1">
        <w:rPr>
          <w:rFonts w:ascii="Times New Roman" w:eastAsia="Times New Roman" w:hAnsi="Times New Roman" w:cs="Times New Roman"/>
          <w:color w:val="000000" w:themeColor="text1"/>
        </w:rPr>
        <w:t>care and recovery after returning home?</w:t>
      </w:r>
      <w:r w:rsidR="00DE3ACA">
        <w:rPr>
          <w:rFonts w:ascii="Times New Roman" w:eastAsia="Times New Roman" w:hAnsi="Times New Roman" w:cs="Times New Roman"/>
          <w:color w:val="000000" w:themeColor="text1"/>
        </w:rPr>
        <w:t xml:space="preserve"> If so, how?</w:t>
      </w:r>
    </w:p>
    <w:p w14:paraId="1B53343E" w14:textId="77777777" w:rsidR="00CB0951" w:rsidRPr="00877AC1" w:rsidRDefault="00CB0951" w:rsidP="00CB0951">
      <w:pPr>
        <w:ind w:left="720"/>
        <w:rPr>
          <w:rFonts w:ascii="Times New Roman" w:eastAsia="Times New Roman" w:hAnsi="Times New Roman" w:cs="Times New Roman"/>
          <w:color w:val="000000" w:themeColor="text1"/>
        </w:rPr>
      </w:pPr>
      <w:r w:rsidRPr="00877AC1">
        <w:rPr>
          <w:rFonts w:ascii="Times New Roman" w:eastAsia="Times New Roman" w:hAnsi="Times New Roman" w:cs="Times New Roman"/>
          <w:color w:val="000000" w:themeColor="text1"/>
        </w:rPr>
        <w:t xml:space="preserve">[Probes for preparation for self-care/management: </w:t>
      </w:r>
    </w:p>
    <w:p w14:paraId="6207DE1A" w14:textId="77777777" w:rsidR="00CB0951" w:rsidRPr="00877AC1" w:rsidRDefault="00CB0951" w:rsidP="00CB0951">
      <w:pPr>
        <w:pStyle w:val="ListParagraph"/>
        <w:numPr>
          <w:ilvl w:val="0"/>
          <w:numId w:val="14"/>
        </w:numPr>
        <w:rPr>
          <w:rFonts w:eastAsia="Times New Roman"/>
          <w:color w:val="000000" w:themeColor="text1"/>
        </w:rPr>
      </w:pPr>
      <w:r w:rsidRPr="00877AC1">
        <w:rPr>
          <w:rFonts w:eastAsia="Times New Roman"/>
          <w:color w:val="000000" w:themeColor="text1"/>
        </w:rPr>
        <w:t xml:space="preserve">Did they ask if you had any concerns about managing your </w:t>
      </w:r>
      <w:r>
        <w:rPr>
          <w:rFonts w:eastAsia="Times New Roman"/>
          <w:color w:val="000000" w:themeColor="text1"/>
        </w:rPr>
        <w:t xml:space="preserve">relative’s </w:t>
      </w:r>
      <w:r w:rsidRPr="00877AC1">
        <w:rPr>
          <w:rFonts w:eastAsia="Times New Roman"/>
          <w:color w:val="000000" w:themeColor="text1"/>
        </w:rPr>
        <w:t xml:space="preserve">care and recovery at home after discharge from the hospital? </w:t>
      </w:r>
    </w:p>
    <w:p w14:paraId="62E07265" w14:textId="77777777" w:rsidR="00CB0951" w:rsidRPr="00877AC1" w:rsidRDefault="00CB0951" w:rsidP="00CB0951">
      <w:pPr>
        <w:pStyle w:val="ListParagraph"/>
        <w:numPr>
          <w:ilvl w:val="0"/>
          <w:numId w:val="14"/>
        </w:numPr>
        <w:rPr>
          <w:rFonts w:eastAsia="Times New Roman"/>
          <w:color w:val="000000" w:themeColor="text1"/>
        </w:rPr>
      </w:pPr>
      <w:r w:rsidRPr="00877AC1">
        <w:rPr>
          <w:rFonts w:eastAsia="Times New Roman"/>
          <w:color w:val="000000" w:themeColor="text1"/>
        </w:rPr>
        <w:t xml:space="preserve">Did they ask about what you would need to manage your </w:t>
      </w:r>
      <w:r>
        <w:rPr>
          <w:rFonts w:eastAsia="Times New Roman"/>
          <w:color w:val="000000" w:themeColor="text1"/>
        </w:rPr>
        <w:t xml:space="preserve">relative’s </w:t>
      </w:r>
      <w:r w:rsidRPr="00877AC1">
        <w:rPr>
          <w:rFonts w:eastAsia="Times New Roman"/>
          <w:color w:val="000000" w:themeColor="text1"/>
        </w:rPr>
        <w:t>care and recovery at home after discharge from the hospital?</w:t>
      </w:r>
    </w:p>
    <w:p w14:paraId="57917C8F" w14:textId="77777777" w:rsidR="00CB0951" w:rsidRPr="00877AC1" w:rsidRDefault="00CB0951" w:rsidP="00CB0951">
      <w:pPr>
        <w:pStyle w:val="ListParagraph"/>
        <w:numPr>
          <w:ilvl w:val="0"/>
          <w:numId w:val="14"/>
        </w:numPr>
        <w:rPr>
          <w:rFonts w:eastAsia="Times New Roman"/>
          <w:color w:val="000000" w:themeColor="text1"/>
        </w:rPr>
      </w:pPr>
      <w:r w:rsidRPr="00877AC1">
        <w:rPr>
          <w:rFonts w:eastAsia="Times New Roman"/>
          <w:color w:val="000000" w:themeColor="text1"/>
        </w:rPr>
        <w:t xml:space="preserve">Did they tell you what to expect after your </w:t>
      </w:r>
      <w:r>
        <w:rPr>
          <w:rFonts w:eastAsia="Times New Roman"/>
          <w:color w:val="000000" w:themeColor="text1"/>
        </w:rPr>
        <w:t xml:space="preserve">relative’s </w:t>
      </w:r>
      <w:r w:rsidRPr="00877AC1">
        <w:rPr>
          <w:rFonts w:eastAsia="Times New Roman"/>
          <w:color w:val="000000" w:themeColor="text1"/>
        </w:rPr>
        <w:t>discharge from the hospital and what to do to manage your</w:t>
      </w:r>
      <w:r>
        <w:rPr>
          <w:rFonts w:eastAsia="Times New Roman"/>
          <w:color w:val="000000" w:themeColor="text1"/>
        </w:rPr>
        <w:t xml:space="preserve"> relative’s </w:t>
      </w:r>
      <w:r w:rsidRPr="00877AC1">
        <w:rPr>
          <w:rFonts w:eastAsia="Times New Roman"/>
          <w:color w:val="000000" w:themeColor="text1"/>
        </w:rPr>
        <w:t xml:space="preserve">health </w:t>
      </w:r>
      <w:r>
        <w:rPr>
          <w:rFonts w:eastAsia="Times New Roman"/>
          <w:color w:val="000000" w:themeColor="text1"/>
        </w:rPr>
        <w:t xml:space="preserve">and </w:t>
      </w:r>
      <w:r w:rsidRPr="00877AC1">
        <w:rPr>
          <w:rFonts w:eastAsia="Times New Roman"/>
          <w:color w:val="000000" w:themeColor="text1"/>
        </w:rPr>
        <w:t>recovery at home? If so, how? (</w:t>
      </w:r>
      <w:proofErr w:type="gramStart"/>
      <w:r w:rsidRPr="00877AC1">
        <w:rPr>
          <w:rFonts w:eastAsia="Times New Roman"/>
          <w:color w:val="000000" w:themeColor="text1"/>
        </w:rPr>
        <w:t>e.g.</w:t>
      </w:r>
      <w:proofErr w:type="gramEnd"/>
      <w:r w:rsidRPr="00877AC1">
        <w:rPr>
          <w:rFonts w:eastAsia="Times New Roman"/>
          <w:color w:val="000000" w:themeColor="text1"/>
        </w:rPr>
        <w:t xml:space="preserve"> informal discussion, formal meeting, written material). </w:t>
      </w:r>
    </w:p>
    <w:p w14:paraId="3C061183" w14:textId="20F50D04" w:rsidR="00CB0951" w:rsidRPr="005F2FC3" w:rsidRDefault="00CB0951" w:rsidP="00CB0951">
      <w:pPr>
        <w:pStyle w:val="ListParagraph"/>
        <w:numPr>
          <w:ilvl w:val="0"/>
          <w:numId w:val="14"/>
        </w:numPr>
        <w:rPr>
          <w:rFonts w:eastAsia="Times New Roman"/>
          <w:color w:val="000000" w:themeColor="text1"/>
        </w:rPr>
      </w:pPr>
      <w:r w:rsidRPr="00877AC1">
        <w:rPr>
          <w:rFonts w:eastAsia="Times New Roman"/>
          <w:color w:val="000000" w:themeColor="text1"/>
        </w:rPr>
        <w:t>In your opinion, what</w:t>
      </w:r>
      <w:r w:rsidR="005B7E90">
        <w:rPr>
          <w:rFonts w:eastAsia="Times New Roman"/>
          <w:color w:val="000000" w:themeColor="text1"/>
        </w:rPr>
        <w:t>, if anything,</w:t>
      </w:r>
      <w:r w:rsidRPr="00877AC1">
        <w:rPr>
          <w:rFonts w:eastAsia="Times New Roman"/>
          <w:color w:val="000000" w:themeColor="text1"/>
        </w:rPr>
        <w:t xml:space="preserve"> could they have done better to prepare you to manage your </w:t>
      </w:r>
      <w:r>
        <w:rPr>
          <w:rFonts w:eastAsia="Times New Roman"/>
          <w:color w:val="000000" w:themeColor="text1"/>
        </w:rPr>
        <w:t xml:space="preserve">relative’s </w:t>
      </w:r>
      <w:r w:rsidRPr="00877AC1">
        <w:rPr>
          <w:rFonts w:eastAsia="Times New Roman"/>
          <w:color w:val="000000" w:themeColor="text1"/>
        </w:rPr>
        <w:t>care and recovery at home?]</w:t>
      </w:r>
    </w:p>
    <w:p w14:paraId="4FDA97DE" w14:textId="7F8A26C4" w:rsidR="00CB0951" w:rsidRPr="00877AC1" w:rsidRDefault="00CB0951" w:rsidP="00CB0951">
      <w:pPr>
        <w:rPr>
          <w:rFonts w:ascii="Times New Roman" w:eastAsia="Times New Roman" w:hAnsi="Times New Roman" w:cs="Times New Roman"/>
          <w:b/>
          <w:color w:val="000000" w:themeColor="text1"/>
        </w:rPr>
      </w:pPr>
      <w:r w:rsidRPr="00877AC1">
        <w:rPr>
          <w:rFonts w:ascii="Times New Roman" w:hAnsi="Times New Roman" w:cs="Times New Roman"/>
          <w:color w:val="000000" w:themeColor="text1"/>
        </w:rPr>
        <w:lastRenderedPageBreak/>
        <w:t xml:space="preserve">3) </w:t>
      </w:r>
      <w:r w:rsidRPr="00877AC1">
        <w:rPr>
          <w:rFonts w:ascii="Times New Roman" w:eastAsia="Times New Roman" w:hAnsi="Times New Roman" w:cs="Times New Roman"/>
          <w:color w:val="000000" w:themeColor="text1"/>
        </w:rPr>
        <w:t xml:space="preserve">Tell me about the help you received or have been receiving from </w:t>
      </w:r>
      <w:r w:rsidRPr="00877AC1">
        <w:rPr>
          <w:rFonts w:ascii="Times New Roman" w:hAnsi="Times New Roman" w:cs="Times New Roman"/>
          <w:color w:val="000000" w:themeColor="text1"/>
        </w:rPr>
        <w:t xml:space="preserve">healthcare providers </w:t>
      </w:r>
      <w:r w:rsidRPr="00877AC1">
        <w:rPr>
          <w:rFonts w:ascii="Times New Roman" w:eastAsia="Times New Roman" w:hAnsi="Times New Roman" w:cs="Times New Roman"/>
          <w:color w:val="000000" w:themeColor="text1"/>
          <w:u w:val="single"/>
        </w:rPr>
        <w:t xml:space="preserve">since </w:t>
      </w:r>
      <w:r>
        <w:rPr>
          <w:rFonts w:ascii="Times New Roman" w:eastAsia="Times New Roman" w:hAnsi="Times New Roman" w:cs="Times New Roman"/>
          <w:color w:val="000000" w:themeColor="text1"/>
          <w:u w:val="single"/>
        </w:rPr>
        <w:t xml:space="preserve">your relative </w:t>
      </w:r>
      <w:r w:rsidRPr="00877AC1">
        <w:rPr>
          <w:rFonts w:ascii="Times New Roman" w:eastAsia="Times New Roman" w:hAnsi="Times New Roman" w:cs="Times New Roman"/>
          <w:color w:val="000000" w:themeColor="text1"/>
          <w:u w:val="single"/>
        </w:rPr>
        <w:t>c</w:t>
      </w:r>
      <w:r w:rsidR="00835290">
        <w:rPr>
          <w:rFonts w:ascii="Times New Roman" w:eastAsia="Times New Roman" w:hAnsi="Times New Roman" w:cs="Times New Roman"/>
          <w:color w:val="000000" w:themeColor="text1"/>
          <w:u w:val="single"/>
        </w:rPr>
        <w:t>ame</w:t>
      </w:r>
      <w:r w:rsidRPr="00877AC1">
        <w:rPr>
          <w:rFonts w:ascii="Times New Roman" w:eastAsia="Times New Roman" w:hAnsi="Times New Roman" w:cs="Times New Roman"/>
          <w:color w:val="000000" w:themeColor="text1"/>
          <w:u w:val="single"/>
        </w:rPr>
        <w:t xml:space="preserve"> home from the hospital</w:t>
      </w:r>
      <w:r w:rsidRPr="00877AC1">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rPr>
        <w:t>in managing their</w:t>
      </w:r>
      <w:r w:rsidRPr="00877AC1">
        <w:rPr>
          <w:rFonts w:ascii="Times New Roman" w:eastAsia="Times New Roman" w:hAnsi="Times New Roman" w:cs="Times New Roman"/>
          <w:color w:val="000000" w:themeColor="text1"/>
        </w:rPr>
        <w:t xml:space="preserve"> care and recovery at home.</w:t>
      </w:r>
      <w:r w:rsidRPr="00877AC1">
        <w:rPr>
          <w:rFonts w:ascii="Times New Roman" w:eastAsia="Times New Roman" w:hAnsi="Times New Roman" w:cs="Times New Roman"/>
          <w:b/>
          <w:color w:val="000000" w:themeColor="text1"/>
        </w:rPr>
        <w:t xml:space="preserve"> </w:t>
      </w:r>
    </w:p>
    <w:p w14:paraId="10011238" w14:textId="77777777" w:rsidR="00CB0951" w:rsidRPr="00877AC1" w:rsidRDefault="00CB0951" w:rsidP="00CB0951">
      <w:pPr>
        <w:ind w:left="720"/>
        <w:rPr>
          <w:rFonts w:ascii="Times New Roman" w:eastAsia="Times New Roman" w:hAnsi="Times New Roman" w:cs="Times New Roman"/>
          <w:color w:val="000000" w:themeColor="text1"/>
        </w:rPr>
      </w:pPr>
      <w:r w:rsidRPr="00877AC1">
        <w:rPr>
          <w:rFonts w:ascii="Times New Roman" w:eastAsia="Times New Roman" w:hAnsi="Times New Roman" w:cs="Times New Roman"/>
          <w:color w:val="000000" w:themeColor="text1"/>
        </w:rPr>
        <w:t xml:space="preserve"> [Probes for care from nurses and other healthcare providers since coming home:</w:t>
      </w:r>
    </w:p>
    <w:p w14:paraId="14249768" w14:textId="77777777" w:rsidR="00CB0951" w:rsidRPr="00877AC1" w:rsidRDefault="00CB0951" w:rsidP="00CB0951">
      <w:pPr>
        <w:pStyle w:val="ListParagraph"/>
        <w:numPr>
          <w:ilvl w:val="0"/>
          <w:numId w:val="14"/>
        </w:numPr>
        <w:rPr>
          <w:rFonts w:eastAsia="Times New Roman"/>
          <w:color w:val="000000" w:themeColor="text1"/>
        </w:rPr>
      </w:pPr>
      <w:r w:rsidRPr="00877AC1">
        <w:rPr>
          <w:rFonts w:eastAsia="Times New Roman"/>
          <w:color w:val="000000" w:themeColor="text1"/>
        </w:rPr>
        <w:t xml:space="preserve">At any point since coming home, did you need more help </w:t>
      </w:r>
      <w:r w:rsidRPr="00877AC1">
        <w:rPr>
          <w:color w:val="000000" w:themeColor="text1"/>
        </w:rPr>
        <w:t xml:space="preserve">in </w:t>
      </w:r>
      <w:r w:rsidRPr="00877AC1">
        <w:rPr>
          <w:rFonts w:eastAsia="Times New Roman"/>
          <w:color w:val="000000" w:themeColor="text1"/>
        </w:rPr>
        <w:t xml:space="preserve">managing your </w:t>
      </w:r>
      <w:r>
        <w:rPr>
          <w:rFonts w:eastAsia="Times New Roman"/>
          <w:color w:val="000000" w:themeColor="text1"/>
        </w:rPr>
        <w:t xml:space="preserve">relative’s </w:t>
      </w:r>
      <w:r w:rsidRPr="00877AC1">
        <w:rPr>
          <w:rFonts w:eastAsia="Times New Roman"/>
          <w:color w:val="000000" w:themeColor="text1"/>
        </w:rPr>
        <w:t>care and recovery? (</w:t>
      </w:r>
      <w:proofErr w:type="gramStart"/>
      <w:r w:rsidRPr="00877AC1">
        <w:rPr>
          <w:rFonts w:eastAsia="Times New Roman"/>
          <w:color w:val="000000" w:themeColor="text1"/>
        </w:rPr>
        <w:t>e.g.</w:t>
      </w:r>
      <w:proofErr w:type="gramEnd"/>
      <w:r w:rsidRPr="00877AC1">
        <w:rPr>
          <w:rFonts w:eastAsia="Times New Roman"/>
          <w:color w:val="000000" w:themeColor="text1"/>
        </w:rPr>
        <w:t xml:space="preserve"> manage treatments; rest and physical activity; warning signs?) </w:t>
      </w:r>
    </w:p>
    <w:p w14:paraId="5AD138F0" w14:textId="77777777" w:rsidR="00CB0951" w:rsidRPr="00877AC1" w:rsidRDefault="00CB0951" w:rsidP="00CB0951">
      <w:pPr>
        <w:pStyle w:val="ListParagraph"/>
        <w:numPr>
          <w:ilvl w:val="0"/>
          <w:numId w:val="14"/>
        </w:numPr>
        <w:rPr>
          <w:rFonts w:eastAsia="Times New Roman"/>
          <w:color w:val="000000" w:themeColor="text1"/>
        </w:rPr>
      </w:pPr>
      <w:r w:rsidRPr="00877AC1">
        <w:rPr>
          <w:rFonts w:eastAsia="Times New Roman"/>
          <w:color w:val="000000" w:themeColor="text1"/>
        </w:rPr>
        <w:t xml:space="preserve">How could you have been better supported in managing your </w:t>
      </w:r>
      <w:r>
        <w:rPr>
          <w:rFonts w:eastAsia="Times New Roman"/>
          <w:color w:val="000000" w:themeColor="text1"/>
        </w:rPr>
        <w:t xml:space="preserve">relative’s </w:t>
      </w:r>
      <w:r w:rsidRPr="00877AC1">
        <w:rPr>
          <w:rFonts w:eastAsia="Times New Roman"/>
          <w:color w:val="000000" w:themeColor="text1"/>
        </w:rPr>
        <w:t xml:space="preserve">care and recovery at home?] </w:t>
      </w:r>
    </w:p>
    <w:p w14:paraId="278225F5" w14:textId="77777777" w:rsidR="00CB0951" w:rsidRPr="00877AC1" w:rsidRDefault="00CB0951" w:rsidP="00CB0951">
      <w:pPr>
        <w:rPr>
          <w:rFonts w:ascii="Times New Roman" w:eastAsia="Times New Roman" w:hAnsi="Times New Roman" w:cs="Times New Roman"/>
          <w:color w:val="000000" w:themeColor="text1"/>
        </w:rPr>
      </w:pPr>
    </w:p>
    <w:p w14:paraId="55D80E62" w14:textId="0095CEB0" w:rsidR="009C3861" w:rsidRPr="004017B2" w:rsidRDefault="00CB0951" w:rsidP="004017B2">
      <w:pPr>
        <w:rPr>
          <w:rFonts w:ascii="Times New Roman" w:hAnsi="Times New Roman" w:cs="Times New Roman"/>
          <w:lang w:val="en-CA"/>
        </w:rPr>
      </w:pPr>
      <w:r w:rsidRPr="00877AC1">
        <w:rPr>
          <w:rFonts w:ascii="Times New Roman" w:eastAsia="Times New Roman" w:hAnsi="Times New Roman" w:cs="Times New Roman"/>
          <w:color w:val="000000" w:themeColor="text1"/>
        </w:rPr>
        <w:t xml:space="preserve">4) Summary </w:t>
      </w:r>
      <w:r w:rsidR="004017B2">
        <w:rPr>
          <w:rFonts w:ascii="Times New Roman" w:eastAsia="Times New Roman" w:hAnsi="Times New Roman" w:cs="Times New Roman"/>
          <w:color w:val="000000" w:themeColor="text1"/>
        </w:rPr>
        <w:t xml:space="preserve">of first part of interview </w:t>
      </w:r>
      <w:r w:rsidRPr="00877AC1">
        <w:rPr>
          <w:rFonts w:ascii="Times New Roman" w:eastAsia="Times New Roman" w:hAnsi="Times New Roman" w:cs="Times New Roman"/>
          <w:color w:val="000000" w:themeColor="text1"/>
        </w:rPr>
        <w:t xml:space="preserve">and other </w:t>
      </w:r>
      <w:r w:rsidRPr="00877AC1">
        <w:rPr>
          <w:rFonts w:ascii="Times New Roman" w:hAnsi="Times New Roman" w:cs="Times New Roman"/>
          <w:color w:val="000000" w:themeColor="text1"/>
        </w:rPr>
        <w:t xml:space="preserve">needs: Based on what you have said so far, I am hearing that you are finding [name the problem in </w:t>
      </w:r>
      <w:r>
        <w:rPr>
          <w:rFonts w:ascii="Times New Roman" w:hAnsi="Times New Roman" w:cs="Times New Roman"/>
          <w:color w:val="000000" w:themeColor="text1"/>
        </w:rPr>
        <w:t>family’s</w:t>
      </w:r>
      <w:r w:rsidRPr="00877AC1">
        <w:rPr>
          <w:rFonts w:ascii="Times New Roman" w:hAnsi="Times New Roman" w:cs="Times New Roman"/>
          <w:color w:val="000000" w:themeColor="text1"/>
        </w:rPr>
        <w:t xml:space="preserve"> own words] to be difficult and that you felt unprepared to manage. Is that right? Are there any other things you have found difficult and unprepared for </w:t>
      </w:r>
      <w:r>
        <w:rPr>
          <w:rFonts w:ascii="Times New Roman" w:hAnsi="Times New Roman" w:cs="Times New Roman"/>
          <w:color w:val="000000" w:themeColor="text1"/>
        </w:rPr>
        <w:t xml:space="preserve">now that </w:t>
      </w:r>
      <w:r w:rsidRPr="004017B2">
        <w:rPr>
          <w:rFonts w:ascii="Times New Roman" w:hAnsi="Times New Roman" w:cs="Times New Roman"/>
          <w:color w:val="000000" w:themeColor="text1"/>
        </w:rPr>
        <w:t xml:space="preserve">your relative is back home that you think are important? </w:t>
      </w:r>
      <w:r w:rsidR="009C3861" w:rsidRPr="004017B2">
        <w:rPr>
          <w:rFonts w:ascii="Times New Roman" w:hAnsi="Times New Roman" w:cs="Times New Roman"/>
          <w:lang w:val="en-CA"/>
        </w:rPr>
        <w:t xml:space="preserve">Is there anything about your relative’s discharge or transitional care experience that we haven't touched on in that you think is important to address? </w:t>
      </w:r>
    </w:p>
    <w:p w14:paraId="0942F8DB" w14:textId="77777777" w:rsidR="00CB0951" w:rsidRPr="00877AC1" w:rsidRDefault="00CB0951" w:rsidP="00CB0951">
      <w:pPr>
        <w:rPr>
          <w:rFonts w:ascii="Times New Roman" w:hAnsi="Times New Roman" w:cs="Times New Roman"/>
          <w:color w:val="000000" w:themeColor="text1"/>
        </w:rPr>
      </w:pPr>
    </w:p>
    <w:p w14:paraId="447172B2" w14:textId="02B0CB80" w:rsidR="00CB0951" w:rsidRPr="00497458" w:rsidRDefault="00CB0951" w:rsidP="00CB0951">
      <w:pPr>
        <w:rPr>
          <w:rFonts w:ascii="Times New Roman" w:hAnsi="Times New Roman" w:cs="Times New Roman"/>
          <w:b/>
          <w:color w:val="000000" w:themeColor="text1"/>
        </w:rPr>
      </w:pPr>
      <w:r w:rsidRPr="00877AC1">
        <w:rPr>
          <w:rFonts w:ascii="Times New Roman" w:hAnsi="Times New Roman" w:cs="Times New Roman"/>
          <w:b/>
          <w:color w:val="000000" w:themeColor="text1"/>
        </w:rPr>
        <w:t>Perspectives on the interventions</w:t>
      </w:r>
    </w:p>
    <w:p w14:paraId="71F4AA15" w14:textId="12FC7A9D" w:rsidR="004E77DB" w:rsidRPr="004017B2" w:rsidRDefault="004E77DB" w:rsidP="00ED14A9">
      <w:pPr>
        <w:rPr>
          <w:rFonts w:ascii="Times New Roman" w:hAnsi="Times New Roman" w:cs="Times New Roman"/>
          <w:b/>
          <w:color w:val="000000" w:themeColor="text1"/>
        </w:rPr>
      </w:pPr>
    </w:p>
    <w:p w14:paraId="7AF8A0E3" w14:textId="2D337B4F" w:rsidR="009C3861" w:rsidRPr="004017B2" w:rsidRDefault="009C3861" w:rsidP="00ED14A9">
      <w:pPr>
        <w:rPr>
          <w:rFonts w:ascii="Times New Roman" w:hAnsi="Times New Roman" w:cs="Times New Roman"/>
          <w:b/>
          <w:color w:val="000000" w:themeColor="text1"/>
        </w:rPr>
      </w:pPr>
      <w:r w:rsidRPr="004017B2">
        <w:rPr>
          <w:rFonts w:ascii="Times New Roman" w:hAnsi="Times New Roman" w:cs="Times New Roman"/>
          <w:lang w:val="en-CA"/>
        </w:rPr>
        <w:t>As somebody who has gone through a transitional care experience in your rural community, let me know how you would assess this intervention based on that.</w:t>
      </w:r>
    </w:p>
    <w:p w14:paraId="2404DBC0" w14:textId="77777777" w:rsidR="009C3861" w:rsidRPr="004017B2" w:rsidRDefault="009C3861" w:rsidP="00ED14A9">
      <w:pPr>
        <w:rPr>
          <w:rFonts w:ascii="Times New Roman" w:hAnsi="Times New Roman" w:cs="Times New Roman"/>
          <w:b/>
          <w:color w:val="000000" w:themeColor="text1"/>
        </w:rPr>
      </w:pPr>
    </w:p>
    <w:p w14:paraId="652E0D22" w14:textId="0D32BEC6" w:rsidR="004E77DB" w:rsidRPr="00497458" w:rsidRDefault="004E77DB" w:rsidP="004E77DB">
      <w:pPr>
        <w:pStyle w:val="ListParagraph"/>
        <w:numPr>
          <w:ilvl w:val="0"/>
          <w:numId w:val="6"/>
        </w:numPr>
        <w:rPr>
          <w:color w:val="000000" w:themeColor="text1"/>
        </w:rPr>
      </w:pPr>
      <w:r w:rsidRPr="00497458">
        <w:rPr>
          <w:b/>
          <w:color w:val="000000" w:themeColor="text1"/>
        </w:rPr>
        <w:t xml:space="preserve">Discussion of interventions rated unacceptable. </w:t>
      </w:r>
      <w:r w:rsidRPr="00497458">
        <w:rPr>
          <w:color w:val="000000" w:themeColor="text1"/>
        </w:rPr>
        <w:t>Based on your responses, I see that [</w:t>
      </w:r>
      <w:r w:rsidRPr="00497458">
        <w:rPr>
          <w:i/>
          <w:color w:val="000000" w:themeColor="text1"/>
        </w:rPr>
        <w:t>name intervention</w:t>
      </w:r>
      <w:r w:rsidRPr="00497458">
        <w:rPr>
          <w:color w:val="000000" w:themeColor="text1"/>
        </w:rPr>
        <w:t>] was no</w:t>
      </w:r>
      <w:r w:rsidR="00212859">
        <w:rPr>
          <w:color w:val="000000" w:themeColor="text1"/>
        </w:rPr>
        <w:t>t completely acceptable to you</w:t>
      </w:r>
      <w:r w:rsidRPr="00497458">
        <w:rPr>
          <w:color w:val="000000" w:themeColor="text1"/>
        </w:rPr>
        <w:t xml:space="preserve">. </w:t>
      </w:r>
      <w:r w:rsidRPr="00497458">
        <w:rPr>
          <w:color w:val="000000" w:themeColor="text1"/>
          <w:lang w:val="en-CA"/>
        </w:rPr>
        <w:t>Can you tell me why? What was it about this intervention th</w:t>
      </w:r>
      <w:r w:rsidR="00096309" w:rsidRPr="00497458">
        <w:rPr>
          <w:color w:val="000000" w:themeColor="text1"/>
          <w:lang w:val="en-CA"/>
        </w:rPr>
        <w:t>at you did not find acceptable</w:t>
      </w:r>
      <w:r w:rsidRPr="00497458">
        <w:rPr>
          <w:color w:val="000000" w:themeColor="text1"/>
          <w:lang w:val="en-CA"/>
        </w:rPr>
        <w:t xml:space="preserve">? </w:t>
      </w:r>
      <w:r w:rsidRPr="00497458">
        <w:rPr>
          <w:color w:val="000000" w:themeColor="text1"/>
        </w:rPr>
        <w:t xml:space="preserve"> </w:t>
      </w:r>
    </w:p>
    <w:p w14:paraId="32BACAF6" w14:textId="21AE1214" w:rsidR="004E77DB" w:rsidRPr="00497458" w:rsidRDefault="004E77DB" w:rsidP="004E77DB">
      <w:pPr>
        <w:ind w:left="720"/>
        <w:rPr>
          <w:rFonts w:ascii="Times New Roman" w:hAnsi="Times New Roman" w:cs="Times New Roman"/>
          <w:color w:val="000000" w:themeColor="text1"/>
        </w:rPr>
      </w:pPr>
      <w:r w:rsidRPr="00497458">
        <w:rPr>
          <w:rFonts w:ascii="Times New Roman" w:hAnsi="Times New Roman" w:cs="Times New Roman"/>
          <w:color w:val="000000" w:themeColor="text1"/>
        </w:rPr>
        <w:t xml:space="preserve">If not yet addressed by participant, </w:t>
      </w:r>
      <w:r w:rsidR="00096309" w:rsidRPr="00497458">
        <w:rPr>
          <w:rFonts w:ascii="Times New Roman" w:hAnsi="Times New Roman" w:cs="Times New Roman"/>
          <w:color w:val="000000" w:themeColor="text1"/>
        </w:rPr>
        <w:t>ask about</w:t>
      </w:r>
      <w:r w:rsidRPr="00497458">
        <w:rPr>
          <w:rFonts w:ascii="Times New Roman" w:hAnsi="Times New Roman" w:cs="Times New Roman"/>
          <w:color w:val="000000" w:themeColor="text1"/>
        </w:rPr>
        <w:t xml:space="preserve"> relevant scale items: </w:t>
      </w:r>
    </w:p>
    <w:p w14:paraId="75D021A4" w14:textId="77777777" w:rsidR="00096309" w:rsidRPr="00497458" w:rsidRDefault="00096309" w:rsidP="004E77DB">
      <w:pPr>
        <w:ind w:left="720"/>
        <w:rPr>
          <w:rFonts w:ascii="Times New Roman" w:hAnsi="Times New Roman" w:cs="Times New Roman"/>
          <w:color w:val="000000" w:themeColor="text1"/>
        </w:rPr>
      </w:pPr>
    </w:p>
    <w:p w14:paraId="430911A3" w14:textId="7EF4FA28" w:rsidR="004E77DB" w:rsidRPr="00497458" w:rsidRDefault="004E77DB" w:rsidP="004E77DB">
      <w:pPr>
        <w:pStyle w:val="ListParagraph"/>
        <w:numPr>
          <w:ilvl w:val="0"/>
          <w:numId w:val="10"/>
        </w:numPr>
        <w:rPr>
          <w:color w:val="000000" w:themeColor="text1"/>
          <w:lang w:val="en-CA"/>
        </w:rPr>
      </w:pPr>
      <w:r w:rsidRPr="00497458">
        <w:rPr>
          <w:i/>
          <w:color w:val="000000" w:themeColor="text1"/>
          <w:lang w:val="en-CA"/>
        </w:rPr>
        <w:t>Effectiveness</w:t>
      </w:r>
      <w:r w:rsidRPr="00497458">
        <w:rPr>
          <w:color w:val="000000" w:themeColor="text1"/>
          <w:lang w:val="en-CA"/>
        </w:rPr>
        <w:t xml:space="preserve">: You indicated that this </w:t>
      </w:r>
      <w:r w:rsidR="00096309" w:rsidRPr="00497458">
        <w:rPr>
          <w:color w:val="000000" w:themeColor="text1"/>
          <w:lang w:val="en-CA"/>
        </w:rPr>
        <w:t>intervention</w:t>
      </w:r>
      <w:r w:rsidR="00B20FF6" w:rsidRPr="00497458">
        <w:rPr>
          <w:color w:val="000000" w:themeColor="text1"/>
          <w:lang w:val="en-CA"/>
        </w:rPr>
        <w:t xml:space="preserve"> </w:t>
      </w:r>
      <w:r w:rsidRPr="00497458">
        <w:rPr>
          <w:color w:val="000000" w:themeColor="text1"/>
          <w:lang w:val="en-CA"/>
        </w:rPr>
        <w:t xml:space="preserve">would not work/help. Can you tell me why? </w:t>
      </w:r>
      <w:r w:rsidR="00DB6245" w:rsidRPr="00497458">
        <w:rPr>
          <w:color w:val="000000" w:themeColor="text1"/>
          <w:lang w:val="en-CA"/>
        </w:rPr>
        <w:t xml:space="preserve">How could this </w:t>
      </w:r>
      <w:r w:rsidR="00096309" w:rsidRPr="00497458">
        <w:rPr>
          <w:color w:val="000000" w:themeColor="text1"/>
          <w:lang w:val="en-CA"/>
        </w:rPr>
        <w:t xml:space="preserve">intervention </w:t>
      </w:r>
      <w:r w:rsidR="00DB6245" w:rsidRPr="00497458">
        <w:rPr>
          <w:color w:val="000000" w:themeColor="text1"/>
          <w:lang w:val="en-CA"/>
        </w:rPr>
        <w:t>be changed to make it more helpful?</w:t>
      </w:r>
      <w:r w:rsidR="00FA204A" w:rsidRPr="00497458">
        <w:rPr>
          <w:color w:val="000000" w:themeColor="text1"/>
          <w:lang w:val="en-CA"/>
        </w:rPr>
        <w:t xml:space="preserve"> [Probes</w:t>
      </w:r>
      <w:r w:rsidR="00096309" w:rsidRPr="00497458">
        <w:rPr>
          <w:color w:val="000000" w:themeColor="text1"/>
          <w:lang w:val="en-CA"/>
        </w:rPr>
        <w:t>:</w:t>
      </w:r>
      <w:r w:rsidR="00FA204A" w:rsidRPr="00497458">
        <w:rPr>
          <w:color w:val="000000" w:themeColor="text1"/>
          <w:lang w:val="en-CA"/>
        </w:rPr>
        <w:t xml:space="preserve"> </w:t>
      </w:r>
      <w:r w:rsidR="00FA204A" w:rsidRPr="00497458">
        <w:rPr>
          <w:i/>
          <w:color w:val="000000" w:themeColor="text1"/>
        </w:rPr>
        <w:t xml:space="preserve">content, activities, dose, </w:t>
      </w:r>
      <w:proofErr w:type="gramStart"/>
      <w:r w:rsidR="00FA204A" w:rsidRPr="00497458">
        <w:rPr>
          <w:i/>
          <w:color w:val="000000" w:themeColor="text1"/>
        </w:rPr>
        <w:t>format</w:t>
      </w:r>
      <w:proofErr w:type="gramEnd"/>
      <w:r w:rsidR="00FA204A" w:rsidRPr="00497458">
        <w:rPr>
          <w:color w:val="000000" w:themeColor="text1"/>
        </w:rPr>
        <w:t xml:space="preserve"> </w:t>
      </w:r>
      <w:r w:rsidR="00FA204A" w:rsidRPr="00497458">
        <w:rPr>
          <w:i/>
          <w:color w:val="000000" w:themeColor="text1"/>
        </w:rPr>
        <w:t>and</w:t>
      </w:r>
      <w:r w:rsidR="00FA204A" w:rsidRPr="00497458">
        <w:rPr>
          <w:color w:val="000000" w:themeColor="text1"/>
        </w:rPr>
        <w:t xml:space="preserve"> </w:t>
      </w:r>
      <w:r w:rsidR="00FA204A" w:rsidRPr="00497458">
        <w:rPr>
          <w:i/>
          <w:color w:val="000000" w:themeColor="text1"/>
        </w:rPr>
        <w:t>mode of delivery]</w:t>
      </w:r>
      <w:r w:rsidR="00C362D3">
        <w:rPr>
          <w:i/>
          <w:color w:val="000000" w:themeColor="text1"/>
        </w:rPr>
        <w:t>.</w:t>
      </w:r>
    </w:p>
    <w:p w14:paraId="4CA78C22" w14:textId="77777777" w:rsidR="00096309" w:rsidRPr="00497458" w:rsidRDefault="00096309" w:rsidP="00096309">
      <w:pPr>
        <w:pStyle w:val="ListParagraph"/>
        <w:ind w:left="1080"/>
        <w:rPr>
          <w:color w:val="000000" w:themeColor="text1"/>
          <w:lang w:val="en-CA"/>
        </w:rPr>
      </w:pPr>
    </w:p>
    <w:p w14:paraId="0558B189" w14:textId="7EF2A50B" w:rsidR="004E77DB" w:rsidRPr="00497458" w:rsidRDefault="004E77DB" w:rsidP="00DB6245">
      <w:pPr>
        <w:pStyle w:val="ListParagraph"/>
        <w:numPr>
          <w:ilvl w:val="0"/>
          <w:numId w:val="10"/>
        </w:numPr>
        <w:rPr>
          <w:color w:val="000000" w:themeColor="text1"/>
          <w:lang w:val="en-CA"/>
        </w:rPr>
      </w:pPr>
      <w:r w:rsidRPr="00497458">
        <w:rPr>
          <w:i/>
          <w:color w:val="000000" w:themeColor="text1"/>
          <w:lang w:val="en-CA"/>
        </w:rPr>
        <w:t>Appropriateness:</w:t>
      </w:r>
      <w:r w:rsidRPr="00497458">
        <w:rPr>
          <w:color w:val="000000" w:themeColor="text1"/>
          <w:lang w:val="en-CA"/>
        </w:rPr>
        <w:t xml:space="preserve"> You indicated that this </w:t>
      </w:r>
      <w:r w:rsidR="00096309" w:rsidRPr="00497458">
        <w:rPr>
          <w:color w:val="000000" w:themeColor="text1"/>
          <w:lang w:val="en-CA"/>
        </w:rPr>
        <w:t xml:space="preserve">intervention </w:t>
      </w:r>
      <w:r w:rsidRPr="00497458">
        <w:rPr>
          <w:color w:val="000000" w:themeColor="text1"/>
          <w:lang w:val="en-CA"/>
        </w:rPr>
        <w:t xml:space="preserve">is not a good fit </w:t>
      </w:r>
      <w:r w:rsidR="00B20FF6" w:rsidRPr="00497458">
        <w:rPr>
          <w:color w:val="000000" w:themeColor="text1"/>
          <w:lang w:val="en-CA"/>
        </w:rPr>
        <w:t xml:space="preserve">you. </w:t>
      </w:r>
      <w:r w:rsidRPr="00497458">
        <w:rPr>
          <w:color w:val="000000" w:themeColor="text1"/>
          <w:lang w:val="en-CA"/>
        </w:rPr>
        <w:t>Can you tell me why?</w:t>
      </w:r>
      <w:r w:rsidR="00DB6245" w:rsidRPr="00497458">
        <w:rPr>
          <w:color w:val="000000" w:themeColor="text1"/>
          <w:lang w:val="en-CA"/>
        </w:rPr>
        <w:t xml:space="preserve"> How could this </w:t>
      </w:r>
      <w:r w:rsidR="00096309" w:rsidRPr="00497458">
        <w:rPr>
          <w:color w:val="000000" w:themeColor="text1"/>
          <w:lang w:val="en-CA"/>
        </w:rPr>
        <w:t xml:space="preserve">intervention </w:t>
      </w:r>
      <w:r w:rsidR="00DB6245" w:rsidRPr="00497458">
        <w:rPr>
          <w:color w:val="000000" w:themeColor="text1"/>
          <w:lang w:val="en-CA"/>
        </w:rPr>
        <w:t xml:space="preserve">be changed to make it </w:t>
      </w:r>
      <w:r w:rsidR="00243BC6" w:rsidRPr="00497458">
        <w:rPr>
          <w:color w:val="000000" w:themeColor="text1"/>
          <w:lang w:val="en-CA"/>
        </w:rPr>
        <w:t>a better fit for you</w:t>
      </w:r>
      <w:r w:rsidR="00DB6245" w:rsidRPr="00497458">
        <w:rPr>
          <w:color w:val="000000" w:themeColor="text1"/>
          <w:lang w:val="en-CA"/>
        </w:rPr>
        <w:t>?</w:t>
      </w:r>
    </w:p>
    <w:p w14:paraId="3C382BDF" w14:textId="172DD4C8" w:rsidR="00FA204A" w:rsidRPr="00497458" w:rsidRDefault="00FA204A" w:rsidP="00FA204A">
      <w:pPr>
        <w:ind w:left="720" w:firstLine="360"/>
        <w:rPr>
          <w:rFonts w:ascii="Times New Roman" w:hAnsi="Times New Roman" w:cs="Times New Roman"/>
          <w:i/>
          <w:color w:val="000000" w:themeColor="text1"/>
        </w:rPr>
      </w:pPr>
      <w:r w:rsidRPr="00497458">
        <w:rPr>
          <w:rFonts w:ascii="Times New Roman" w:hAnsi="Times New Roman" w:cs="Times New Roman"/>
          <w:color w:val="000000" w:themeColor="text1"/>
          <w:lang w:val="en-CA"/>
        </w:rPr>
        <w:t xml:space="preserve">[Probes </w:t>
      </w:r>
      <w:r w:rsidRPr="00497458">
        <w:rPr>
          <w:rFonts w:ascii="Times New Roman" w:hAnsi="Times New Roman" w:cs="Times New Roman"/>
          <w:i/>
          <w:color w:val="000000" w:themeColor="text1"/>
        </w:rPr>
        <w:t xml:space="preserve">content, activities, dose, </w:t>
      </w:r>
      <w:proofErr w:type="gramStart"/>
      <w:r w:rsidRPr="00497458">
        <w:rPr>
          <w:rFonts w:ascii="Times New Roman" w:hAnsi="Times New Roman" w:cs="Times New Roman"/>
          <w:i/>
          <w:color w:val="000000" w:themeColor="text1"/>
        </w:rPr>
        <w:t>format</w:t>
      </w:r>
      <w:proofErr w:type="gramEnd"/>
      <w:r w:rsidRPr="00497458">
        <w:rPr>
          <w:rFonts w:ascii="Times New Roman" w:hAnsi="Times New Roman" w:cs="Times New Roman"/>
          <w:color w:val="000000" w:themeColor="text1"/>
        </w:rPr>
        <w:t xml:space="preserve"> </w:t>
      </w:r>
      <w:r w:rsidRPr="00497458">
        <w:rPr>
          <w:rFonts w:ascii="Times New Roman" w:hAnsi="Times New Roman" w:cs="Times New Roman"/>
          <w:i/>
          <w:color w:val="000000" w:themeColor="text1"/>
        </w:rPr>
        <w:t>and</w:t>
      </w:r>
      <w:r w:rsidRPr="00497458">
        <w:rPr>
          <w:rFonts w:ascii="Times New Roman" w:hAnsi="Times New Roman" w:cs="Times New Roman"/>
          <w:color w:val="000000" w:themeColor="text1"/>
        </w:rPr>
        <w:t xml:space="preserve"> </w:t>
      </w:r>
      <w:r w:rsidRPr="00497458">
        <w:rPr>
          <w:rFonts w:ascii="Times New Roman" w:hAnsi="Times New Roman" w:cs="Times New Roman"/>
          <w:i/>
          <w:color w:val="000000" w:themeColor="text1"/>
        </w:rPr>
        <w:t>mode of delivery]</w:t>
      </w:r>
      <w:r w:rsidR="00C362D3">
        <w:rPr>
          <w:rFonts w:ascii="Times New Roman" w:hAnsi="Times New Roman" w:cs="Times New Roman"/>
          <w:i/>
          <w:color w:val="000000" w:themeColor="text1"/>
        </w:rPr>
        <w:t>.</w:t>
      </w:r>
    </w:p>
    <w:p w14:paraId="52B7E26C" w14:textId="77777777" w:rsidR="00096309" w:rsidRPr="00497458" w:rsidRDefault="00096309" w:rsidP="00096309">
      <w:pPr>
        <w:rPr>
          <w:rFonts w:ascii="Times New Roman" w:hAnsi="Times New Roman" w:cs="Times New Roman"/>
          <w:color w:val="000000" w:themeColor="text1"/>
          <w:lang w:val="en-CA"/>
        </w:rPr>
      </w:pPr>
    </w:p>
    <w:p w14:paraId="369F7D28" w14:textId="5FF76F15" w:rsidR="004E77DB" w:rsidRPr="00497458" w:rsidRDefault="004E77DB" w:rsidP="00DB6245">
      <w:pPr>
        <w:pStyle w:val="ListParagraph"/>
        <w:numPr>
          <w:ilvl w:val="0"/>
          <w:numId w:val="10"/>
        </w:numPr>
        <w:rPr>
          <w:color w:val="000000" w:themeColor="text1"/>
          <w:lang w:val="en-CA"/>
        </w:rPr>
      </w:pPr>
      <w:r w:rsidRPr="00497458">
        <w:rPr>
          <w:i/>
          <w:color w:val="000000" w:themeColor="text1"/>
          <w:lang w:val="en-CA"/>
        </w:rPr>
        <w:t>Likelihood of use</w:t>
      </w:r>
      <w:r w:rsidRPr="00497458">
        <w:rPr>
          <w:color w:val="000000" w:themeColor="text1"/>
          <w:lang w:val="en-CA"/>
        </w:rPr>
        <w:t xml:space="preserve">: You indicated that you would be unlikely to use/participate in this </w:t>
      </w:r>
      <w:r w:rsidR="00096309" w:rsidRPr="00497458">
        <w:rPr>
          <w:color w:val="000000" w:themeColor="text1"/>
          <w:lang w:val="en-CA"/>
        </w:rPr>
        <w:t>intervention</w:t>
      </w:r>
      <w:r w:rsidRPr="00497458">
        <w:rPr>
          <w:color w:val="000000" w:themeColor="text1"/>
          <w:lang w:val="en-CA"/>
        </w:rPr>
        <w:t>. Can you tell me why? In your opinion, what would prevent you from using it?</w:t>
      </w:r>
      <w:r w:rsidR="00EF6822" w:rsidRPr="00497458">
        <w:rPr>
          <w:color w:val="000000" w:themeColor="text1"/>
          <w:lang w:val="en-CA"/>
        </w:rPr>
        <w:t xml:space="preserve"> </w:t>
      </w:r>
      <w:r w:rsidR="00DB6245" w:rsidRPr="00497458">
        <w:rPr>
          <w:color w:val="000000" w:themeColor="text1"/>
          <w:lang w:val="en-CA"/>
        </w:rPr>
        <w:t xml:space="preserve">How could this </w:t>
      </w:r>
      <w:r w:rsidR="00096309" w:rsidRPr="00497458">
        <w:rPr>
          <w:color w:val="000000" w:themeColor="text1"/>
          <w:lang w:val="en-CA"/>
        </w:rPr>
        <w:t xml:space="preserve">intervention </w:t>
      </w:r>
      <w:r w:rsidR="00DB6245" w:rsidRPr="00497458">
        <w:rPr>
          <w:color w:val="000000" w:themeColor="text1"/>
          <w:lang w:val="en-CA"/>
        </w:rPr>
        <w:t>be changed to make you more likely to use it?</w:t>
      </w:r>
    </w:p>
    <w:p w14:paraId="3D2D2812" w14:textId="5448C70F" w:rsidR="00FA204A" w:rsidRPr="00497458" w:rsidRDefault="00FA204A" w:rsidP="00FA204A">
      <w:pPr>
        <w:pStyle w:val="ListParagraph"/>
        <w:ind w:left="1080"/>
        <w:rPr>
          <w:i/>
          <w:color w:val="000000" w:themeColor="text1"/>
        </w:rPr>
      </w:pPr>
      <w:r w:rsidRPr="00497458">
        <w:rPr>
          <w:color w:val="000000" w:themeColor="text1"/>
          <w:lang w:val="en-CA"/>
        </w:rPr>
        <w:t xml:space="preserve">[Probes </w:t>
      </w:r>
      <w:r w:rsidRPr="00497458">
        <w:rPr>
          <w:i/>
          <w:color w:val="000000" w:themeColor="text1"/>
        </w:rPr>
        <w:t xml:space="preserve">content, activities, dose, </w:t>
      </w:r>
      <w:proofErr w:type="gramStart"/>
      <w:r w:rsidRPr="00497458">
        <w:rPr>
          <w:i/>
          <w:color w:val="000000" w:themeColor="text1"/>
        </w:rPr>
        <w:t>format</w:t>
      </w:r>
      <w:proofErr w:type="gramEnd"/>
      <w:r w:rsidRPr="00497458">
        <w:rPr>
          <w:color w:val="000000" w:themeColor="text1"/>
        </w:rPr>
        <w:t xml:space="preserve"> </w:t>
      </w:r>
      <w:r w:rsidRPr="00497458">
        <w:rPr>
          <w:i/>
          <w:color w:val="000000" w:themeColor="text1"/>
        </w:rPr>
        <w:t>and</w:t>
      </w:r>
      <w:r w:rsidRPr="00497458">
        <w:rPr>
          <w:color w:val="000000" w:themeColor="text1"/>
        </w:rPr>
        <w:t xml:space="preserve"> </w:t>
      </w:r>
      <w:r w:rsidRPr="00497458">
        <w:rPr>
          <w:i/>
          <w:color w:val="000000" w:themeColor="text1"/>
        </w:rPr>
        <w:t>mode of delivery]</w:t>
      </w:r>
      <w:r w:rsidR="00C362D3">
        <w:rPr>
          <w:i/>
          <w:color w:val="000000" w:themeColor="text1"/>
        </w:rPr>
        <w:t>.</w:t>
      </w:r>
    </w:p>
    <w:p w14:paraId="73761C8D" w14:textId="77777777" w:rsidR="00096309" w:rsidRPr="00497458" w:rsidRDefault="00096309" w:rsidP="00FA204A">
      <w:pPr>
        <w:pStyle w:val="ListParagraph"/>
        <w:ind w:left="1080"/>
        <w:rPr>
          <w:color w:val="000000" w:themeColor="text1"/>
          <w:lang w:val="en-CA"/>
        </w:rPr>
      </w:pPr>
    </w:p>
    <w:p w14:paraId="1F913DB3" w14:textId="07097274" w:rsidR="004E77DB" w:rsidRPr="00497458" w:rsidRDefault="004E77DB" w:rsidP="00782A57">
      <w:pPr>
        <w:pStyle w:val="ListParagraph"/>
        <w:numPr>
          <w:ilvl w:val="0"/>
          <w:numId w:val="10"/>
        </w:numPr>
        <w:rPr>
          <w:color w:val="000000" w:themeColor="text1"/>
          <w:lang w:val="en-CA"/>
        </w:rPr>
      </w:pPr>
      <w:r w:rsidRPr="00497458">
        <w:rPr>
          <w:i/>
          <w:color w:val="000000" w:themeColor="text1"/>
          <w:lang w:val="en-CA"/>
        </w:rPr>
        <w:t>Risks</w:t>
      </w:r>
      <w:r w:rsidRPr="00497458">
        <w:rPr>
          <w:color w:val="000000" w:themeColor="text1"/>
          <w:lang w:val="en-CA"/>
        </w:rPr>
        <w:t xml:space="preserve">: You indicated that there would be risks associated with participating in this </w:t>
      </w:r>
      <w:r w:rsidR="00096309" w:rsidRPr="00497458">
        <w:rPr>
          <w:color w:val="000000" w:themeColor="text1"/>
          <w:lang w:val="en-CA"/>
        </w:rPr>
        <w:t>intervention</w:t>
      </w:r>
      <w:r w:rsidRPr="00497458">
        <w:rPr>
          <w:color w:val="000000" w:themeColor="text1"/>
          <w:lang w:val="en-CA"/>
        </w:rPr>
        <w:t>. Can you tell me more about this? What are the risks that you fear?</w:t>
      </w:r>
      <w:r w:rsidR="00782A57" w:rsidRPr="00497458">
        <w:rPr>
          <w:color w:val="000000" w:themeColor="text1"/>
          <w:lang w:val="en-CA"/>
        </w:rPr>
        <w:t xml:space="preserve"> How could this </w:t>
      </w:r>
      <w:r w:rsidR="00096309" w:rsidRPr="00497458">
        <w:rPr>
          <w:color w:val="000000" w:themeColor="text1"/>
          <w:lang w:val="en-CA"/>
        </w:rPr>
        <w:t xml:space="preserve">intervention </w:t>
      </w:r>
      <w:r w:rsidR="00FA204A" w:rsidRPr="00497458">
        <w:rPr>
          <w:color w:val="000000" w:themeColor="text1"/>
          <w:lang w:val="en-CA"/>
        </w:rPr>
        <w:t>be changed to reduce</w:t>
      </w:r>
      <w:r w:rsidR="00782A57" w:rsidRPr="00497458">
        <w:rPr>
          <w:color w:val="000000" w:themeColor="text1"/>
          <w:lang w:val="en-CA"/>
        </w:rPr>
        <w:t xml:space="preserve"> those risks?</w:t>
      </w:r>
      <w:r w:rsidR="00FA204A" w:rsidRPr="00497458">
        <w:rPr>
          <w:color w:val="000000" w:themeColor="text1"/>
          <w:lang w:val="en-CA"/>
        </w:rPr>
        <w:t xml:space="preserve"> [Probes </w:t>
      </w:r>
      <w:r w:rsidR="00FA204A" w:rsidRPr="00497458">
        <w:rPr>
          <w:i/>
          <w:color w:val="000000" w:themeColor="text1"/>
        </w:rPr>
        <w:t xml:space="preserve">content, activities, dose, </w:t>
      </w:r>
      <w:proofErr w:type="gramStart"/>
      <w:r w:rsidR="00FA204A" w:rsidRPr="00497458">
        <w:rPr>
          <w:i/>
          <w:color w:val="000000" w:themeColor="text1"/>
        </w:rPr>
        <w:t>format</w:t>
      </w:r>
      <w:proofErr w:type="gramEnd"/>
      <w:r w:rsidR="00FA204A" w:rsidRPr="00497458">
        <w:rPr>
          <w:color w:val="000000" w:themeColor="text1"/>
        </w:rPr>
        <w:t xml:space="preserve"> </w:t>
      </w:r>
      <w:r w:rsidR="00FA204A" w:rsidRPr="00497458">
        <w:rPr>
          <w:i/>
          <w:color w:val="000000" w:themeColor="text1"/>
        </w:rPr>
        <w:t>and</w:t>
      </w:r>
      <w:r w:rsidR="00FA204A" w:rsidRPr="00497458">
        <w:rPr>
          <w:color w:val="000000" w:themeColor="text1"/>
        </w:rPr>
        <w:t xml:space="preserve"> </w:t>
      </w:r>
      <w:r w:rsidR="00FA204A" w:rsidRPr="00497458">
        <w:rPr>
          <w:i/>
          <w:color w:val="000000" w:themeColor="text1"/>
        </w:rPr>
        <w:t>mode of delivery]</w:t>
      </w:r>
      <w:r w:rsidR="00C362D3">
        <w:rPr>
          <w:i/>
          <w:color w:val="000000" w:themeColor="text1"/>
        </w:rPr>
        <w:t>.</w:t>
      </w:r>
    </w:p>
    <w:p w14:paraId="57015B53" w14:textId="77777777" w:rsidR="002158E5" w:rsidRPr="00497458" w:rsidRDefault="002158E5" w:rsidP="002158E5">
      <w:pPr>
        <w:pStyle w:val="ListParagraph"/>
        <w:ind w:left="1080"/>
        <w:rPr>
          <w:color w:val="000000" w:themeColor="text1"/>
          <w:lang w:val="en-CA"/>
        </w:rPr>
      </w:pPr>
    </w:p>
    <w:p w14:paraId="6A195E9C" w14:textId="34D76CE5" w:rsidR="002158E5" w:rsidRPr="00497458" w:rsidRDefault="002158E5" w:rsidP="002158E5">
      <w:pPr>
        <w:ind w:left="720"/>
        <w:rPr>
          <w:rFonts w:ascii="Times New Roman" w:hAnsi="Times New Roman" w:cs="Times New Roman"/>
          <w:color w:val="000000" w:themeColor="text1"/>
          <w:lang w:val="en-CA"/>
        </w:rPr>
      </w:pPr>
      <w:r w:rsidRPr="00497458">
        <w:rPr>
          <w:rFonts w:ascii="Times New Roman" w:hAnsi="Times New Roman" w:cs="Times New Roman"/>
          <w:color w:val="000000" w:themeColor="text1"/>
        </w:rPr>
        <w:lastRenderedPageBreak/>
        <w:t xml:space="preserve">Is there anything else important to know about this </w:t>
      </w:r>
      <w:r w:rsidR="00497458" w:rsidRPr="00497458">
        <w:rPr>
          <w:rFonts w:ascii="Times New Roman" w:hAnsi="Times New Roman" w:cs="Times New Roman"/>
          <w:color w:val="000000" w:themeColor="text1"/>
          <w:lang w:val="en-CA"/>
        </w:rPr>
        <w:t>intervention</w:t>
      </w:r>
      <w:r w:rsidRPr="00497458">
        <w:rPr>
          <w:rFonts w:ascii="Times New Roman" w:hAnsi="Times New Roman" w:cs="Times New Roman"/>
          <w:color w:val="000000" w:themeColor="text1"/>
        </w:rPr>
        <w:t xml:space="preserve"> and why it would</w:t>
      </w:r>
      <w:r w:rsidR="009C3861">
        <w:rPr>
          <w:rFonts w:ascii="Times New Roman" w:hAnsi="Times New Roman" w:cs="Times New Roman"/>
          <w:color w:val="000000" w:themeColor="text1"/>
        </w:rPr>
        <w:t xml:space="preserve"> or would</w:t>
      </w:r>
      <w:r w:rsidRPr="00497458">
        <w:rPr>
          <w:rFonts w:ascii="Times New Roman" w:hAnsi="Times New Roman" w:cs="Times New Roman"/>
          <w:color w:val="000000" w:themeColor="text1"/>
        </w:rPr>
        <w:t xml:space="preserve"> not meet your needs?</w:t>
      </w:r>
      <w:r w:rsidR="005D613E" w:rsidRPr="00497458">
        <w:rPr>
          <w:rFonts w:ascii="Times New Roman" w:hAnsi="Times New Roman" w:cs="Times New Roman"/>
          <w:color w:val="000000" w:themeColor="text1"/>
        </w:rPr>
        <w:t xml:space="preserve"> [Probes: </w:t>
      </w:r>
      <w:r w:rsidR="005D613E" w:rsidRPr="00497458">
        <w:rPr>
          <w:rFonts w:ascii="Times New Roman" w:hAnsi="Times New Roman" w:cs="Times New Roman"/>
          <w:color w:val="000000" w:themeColor="text1"/>
          <w:lang w:val="en-CA"/>
        </w:rPr>
        <w:t xml:space="preserve">burden, self-efficacy/confidence, costs (profits of values that must be given up </w:t>
      </w:r>
      <w:proofErr w:type="gramStart"/>
      <w:r w:rsidR="005D613E" w:rsidRPr="00497458">
        <w:rPr>
          <w:rFonts w:ascii="Times New Roman" w:hAnsi="Times New Roman" w:cs="Times New Roman"/>
          <w:color w:val="000000" w:themeColor="text1"/>
          <w:lang w:val="en-CA"/>
        </w:rPr>
        <w:t>to engage</w:t>
      </w:r>
      <w:proofErr w:type="gramEnd"/>
      <w:r w:rsidR="005D613E" w:rsidRPr="00497458">
        <w:rPr>
          <w:rFonts w:ascii="Times New Roman" w:hAnsi="Times New Roman" w:cs="Times New Roman"/>
          <w:color w:val="000000" w:themeColor="text1"/>
          <w:lang w:val="en-CA"/>
        </w:rPr>
        <w:t xml:space="preserve"> in the intervention)].</w:t>
      </w:r>
    </w:p>
    <w:p w14:paraId="0D961BFB" w14:textId="77777777" w:rsidR="00FA204A" w:rsidRPr="00497458" w:rsidRDefault="00FA204A" w:rsidP="002158E5">
      <w:pPr>
        <w:ind w:left="720"/>
        <w:rPr>
          <w:rFonts w:ascii="Times New Roman" w:hAnsi="Times New Roman" w:cs="Times New Roman"/>
          <w:color w:val="000000" w:themeColor="text1"/>
          <w:lang w:val="en-CA"/>
        </w:rPr>
      </w:pPr>
    </w:p>
    <w:p w14:paraId="167C038B" w14:textId="2CA8E660" w:rsidR="00FA204A" w:rsidRPr="00497458" w:rsidRDefault="00FA204A" w:rsidP="00FA204A">
      <w:pPr>
        <w:pStyle w:val="ListParagraph"/>
        <w:numPr>
          <w:ilvl w:val="0"/>
          <w:numId w:val="6"/>
        </w:numPr>
        <w:rPr>
          <w:color w:val="000000" w:themeColor="text1"/>
        </w:rPr>
      </w:pPr>
      <w:r w:rsidRPr="00497458">
        <w:rPr>
          <w:b/>
          <w:color w:val="000000" w:themeColor="text1"/>
        </w:rPr>
        <w:t>I</w:t>
      </w:r>
      <w:r w:rsidR="004017B2">
        <w:rPr>
          <w:b/>
          <w:color w:val="000000" w:themeColor="text1"/>
        </w:rPr>
        <w:t>ntervention i</w:t>
      </w:r>
      <w:r w:rsidRPr="00497458">
        <w:rPr>
          <w:b/>
          <w:color w:val="000000" w:themeColor="text1"/>
        </w:rPr>
        <w:t>nterview wrap-up</w:t>
      </w:r>
      <w:r w:rsidRPr="00497458">
        <w:rPr>
          <w:color w:val="000000" w:themeColor="text1"/>
        </w:rPr>
        <w:t xml:space="preserve"> </w:t>
      </w:r>
      <w:r w:rsidRPr="00497458">
        <w:rPr>
          <w:b/>
          <w:color w:val="000000" w:themeColor="text1"/>
        </w:rPr>
        <w:t>question</w:t>
      </w:r>
      <w:r w:rsidRPr="00497458">
        <w:rPr>
          <w:color w:val="000000" w:themeColor="text1"/>
        </w:rPr>
        <w:t xml:space="preserve">. Are there any other interventions that we haven’t talked that you think </w:t>
      </w:r>
      <w:r w:rsidR="00AC19AE" w:rsidRPr="00497458">
        <w:rPr>
          <w:color w:val="000000" w:themeColor="text1"/>
        </w:rPr>
        <w:t>would help you to manage</w:t>
      </w:r>
      <w:r w:rsidR="00497458" w:rsidRPr="00497458">
        <w:rPr>
          <w:color w:val="000000" w:themeColor="text1"/>
        </w:rPr>
        <w:t xml:space="preserve"> your </w:t>
      </w:r>
      <w:r w:rsidR="00C362D3">
        <w:rPr>
          <w:color w:val="000000" w:themeColor="text1"/>
        </w:rPr>
        <w:t xml:space="preserve">relative’s </w:t>
      </w:r>
      <w:r w:rsidR="00497458" w:rsidRPr="00497458">
        <w:rPr>
          <w:color w:val="000000" w:themeColor="text1"/>
        </w:rPr>
        <w:t>care and recovery at home?</w:t>
      </w:r>
      <w:r w:rsidR="00AC19AE" w:rsidRPr="00497458">
        <w:rPr>
          <w:color w:val="000000" w:themeColor="text1"/>
        </w:rPr>
        <w:t xml:space="preserve"> </w:t>
      </w:r>
    </w:p>
    <w:p w14:paraId="4D60CEFF" w14:textId="77777777" w:rsidR="00096309" w:rsidRPr="00497458" w:rsidRDefault="00096309" w:rsidP="00096309">
      <w:pPr>
        <w:pStyle w:val="ListParagraph"/>
        <w:rPr>
          <w:color w:val="000000" w:themeColor="text1"/>
        </w:rPr>
      </w:pPr>
    </w:p>
    <w:bookmarkEnd w:id="0"/>
    <w:p w14:paraId="2D189A55" w14:textId="6EBAD378" w:rsidR="0082232A" w:rsidRPr="00497458" w:rsidRDefault="00363F85" w:rsidP="003C4D0A">
      <w:pPr>
        <w:rPr>
          <w:rFonts w:ascii="Times New Roman" w:hAnsi="Times New Roman" w:cs="Times New Roman"/>
          <w:color w:val="000000" w:themeColor="text1"/>
        </w:rPr>
      </w:pPr>
      <w:r w:rsidRPr="00497458">
        <w:rPr>
          <w:rFonts w:ascii="Times New Roman" w:hAnsi="Times New Roman" w:cs="Times New Roman"/>
          <w:i/>
          <w:color w:val="000000" w:themeColor="text1"/>
        </w:rPr>
        <w:t>N</w:t>
      </w:r>
      <w:r w:rsidR="0082232A" w:rsidRPr="00497458">
        <w:rPr>
          <w:rFonts w:ascii="Times New Roman" w:hAnsi="Times New Roman" w:cs="Times New Roman"/>
          <w:i/>
          <w:color w:val="000000" w:themeColor="text1"/>
        </w:rPr>
        <w:t>ote</w:t>
      </w:r>
      <w:r w:rsidR="0082232A" w:rsidRPr="00497458">
        <w:rPr>
          <w:rFonts w:ascii="Times New Roman" w:hAnsi="Times New Roman" w:cs="Times New Roman"/>
          <w:color w:val="000000" w:themeColor="text1"/>
        </w:rPr>
        <w:t xml:space="preserve">. Italicized text </w:t>
      </w:r>
      <w:r w:rsidRPr="00497458">
        <w:rPr>
          <w:rFonts w:ascii="Times New Roman" w:hAnsi="Times New Roman" w:cs="Times New Roman"/>
          <w:color w:val="000000" w:themeColor="text1"/>
        </w:rPr>
        <w:t xml:space="preserve">and text in brackets </w:t>
      </w:r>
      <w:r w:rsidR="0082232A" w:rsidRPr="00497458">
        <w:rPr>
          <w:rFonts w:ascii="Times New Roman" w:hAnsi="Times New Roman" w:cs="Times New Roman"/>
          <w:color w:val="000000" w:themeColor="text1"/>
        </w:rPr>
        <w:t xml:space="preserve">refer to our conceptualization or that of the Intervention </w:t>
      </w:r>
      <w:r w:rsidR="00853B4D" w:rsidRPr="00497458">
        <w:rPr>
          <w:rFonts w:ascii="Times New Roman" w:hAnsi="Times New Roman" w:cs="Times New Roman"/>
          <w:color w:val="000000" w:themeColor="text1"/>
        </w:rPr>
        <w:t xml:space="preserve">Perception Scale </w:t>
      </w:r>
      <w:r w:rsidR="0082232A" w:rsidRPr="00497458">
        <w:rPr>
          <w:rFonts w:ascii="Times New Roman" w:hAnsi="Times New Roman" w:cs="Times New Roman"/>
          <w:color w:val="000000" w:themeColor="text1"/>
        </w:rPr>
        <w:t xml:space="preserve">and will not be used with the participants. </w:t>
      </w:r>
    </w:p>
    <w:sectPr w:rsidR="0082232A" w:rsidRPr="00497458" w:rsidSect="007A60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2DA"/>
    <w:multiLevelType w:val="hybridMultilevel"/>
    <w:tmpl w:val="EA960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D2625"/>
    <w:multiLevelType w:val="hybridMultilevel"/>
    <w:tmpl w:val="27E62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4390C"/>
    <w:multiLevelType w:val="hybridMultilevel"/>
    <w:tmpl w:val="5590C996"/>
    <w:lvl w:ilvl="0" w:tplc="E65C1A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93572"/>
    <w:multiLevelType w:val="hybridMultilevel"/>
    <w:tmpl w:val="58868D7C"/>
    <w:lvl w:ilvl="0" w:tplc="0B82F624">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C394FF8"/>
    <w:multiLevelType w:val="hybridMultilevel"/>
    <w:tmpl w:val="F884A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C3FD9"/>
    <w:multiLevelType w:val="hybridMultilevel"/>
    <w:tmpl w:val="8ECE03A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6" w15:restartNumberingAfterBreak="0">
    <w:nsid w:val="32BA5315"/>
    <w:multiLevelType w:val="hybridMultilevel"/>
    <w:tmpl w:val="8ECE03A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3F235866"/>
    <w:multiLevelType w:val="hybridMultilevel"/>
    <w:tmpl w:val="039E152C"/>
    <w:lvl w:ilvl="0" w:tplc="91C4A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7739D"/>
    <w:multiLevelType w:val="hybridMultilevel"/>
    <w:tmpl w:val="1D4AE76A"/>
    <w:lvl w:ilvl="0" w:tplc="4C444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691E2E"/>
    <w:multiLevelType w:val="hybridMultilevel"/>
    <w:tmpl w:val="76CA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36F5C"/>
    <w:multiLevelType w:val="hybridMultilevel"/>
    <w:tmpl w:val="8ECE03A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62FF2F17"/>
    <w:multiLevelType w:val="hybridMultilevel"/>
    <w:tmpl w:val="F884A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B010E"/>
    <w:multiLevelType w:val="hybridMultilevel"/>
    <w:tmpl w:val="1DCA3CC8"/>
    <w:lvl w:ilvl="0" w:tplc="32DEB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834C12"/>
    <w:multiLevelType w:val="hybridMultilevel"/>
    <w:tmpl w:val="A532D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403199">
    <w:abstractNumId w:val="11"/>
  </w:num>
  <w:num w:numId="2" w16cid:durableId="1528517050">
    <w:abstractNumId w:val="4"/>
  </w:num>
  <w:num w:numId="3" w16cid:durableId="297222754">
    <w:abstractNumId w:val="1"/>
  </w:num>
  <w:num w:numId="4" w16cid:durableId="174347941">
    <w:abstractNumId w:val="6"/>
  </w:num>
  <w:num w:numId="5" w16cid:durableId="932083082">
    <w:abstractNumId w:val="7"/>
  </w:num>
  <w:num w:numId="6" w16cid:durableId="1908374805">
    <w:abstractNumId w:val="13"/>
  </w:num>
  <w:num w:numId="7" w16cid:durableId="1096362442">
    <w:abstractNumId w:val="5"/>
  </w:num>
  <w:num w:numId="8" w16cid:durableId="1539975679">
    <w:abstractNumId w:val="10"/>
  </w:num>
  <w:num w:numId="9" w16cid:durableId="536545020">
    <w:abstractNumId w:val="9"/>
  </w:num>
  <w:num w:numId="10" w16cid:durableId="535394339">
    <w:abstractNumId w:val="8"/>
  </w:num>
  <w:num w:numId="11" w16cid:durableId="66538871">
    <w:abstractNumId w:val="2"/>
  </w:num>
  <w:num w:numId="12" w16cid:durableId="485442656">
    <w:abstractNumId w:val="12"/>
  </w:num>
  <w:num w:numId="13" w16cid:durableId="1556965083">
    <w:abstractNumId w:val="0"/>
  </w:num>
  <w:num w:numId="14" w16cid:durableId="1655060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76"/>
    <w:rsid w:val="00010E7C"/>
    <w:rsid w:val="0001324B"/>
    <w:rsid w:val="00026309"/>
    <w:rsid w:val="00035506"/>
    <w:rsid w:val="00040564"/>
    <w:rsid w:val="00043C1D"/>
    <w:rsid w:val="00051893"/>
    <w:rsid w:val="0005308A"/>
    <w:rsid w:val="00055468"/>
    <w:rsid w:val="000767CD"/>
    <w:rsid w:val="00090D49"/>
    <w:rsid w:val="000936A4"/>
    <w:rsid w:val="00096309"/>
    <w:rsid w:val="0009780E"/>
    <w:rsid w:val="000A2A02"/>
    <w:rsid w:val="000B4F91"/>
    <w:rsid w:val="000C1094"/>
    <w:rsid w:val="000C5074"/>
    <w:rsid w:val="000D6EC5"/>
    <w:rsid w:val="000F4B72"/>
    <w:rsid w:val="000F785F"/>
    <w:rsid w:val="001010E4"/>
    <w:rsid w:val="00103EC7"/>
    <w:rsid w:val="00105151"/>
    <w:rsid w:val="00132E64"/>
    <w:rsid w:val="00152F3C"/>
    <w:rsid w:val="001537F0"/>
    <w:rsid w:val="00181E93"/>
    <w:rsid w:val="00182336"/>
    <w:rsid w:val="00185E65"/>
    <w:rsid w:val="001A08E9"/>
    <w:rsid w:val="001A3BF0"/>
    <w:rsid w:val="001B3745"/>
    <w:rsid w:val="001B484C"/>
    <w:rsid w:val="001B58CC"/>
    <w:rsid w:val="001C541F"/>
    <w:rsid w:val="001D15C7"/>
    <w:rsid w:val="001D78A6"/>
    <w:rsid w:val="001E7097"/>
    <w:rsid w:val="001F7854"/>
    <w:rsid w:val="00212859"/>
    <w:rsid w:val="002135C8"/>
    <w:rsid w:val="002158E5"/>
    <w:rsid w:val="002308EE"/>
    <w:rsid w:val="00233EFD"/>
    <w:rsid w:val="002356AB"/>
    <w:rsid w:val="00243BC6"/>
    <w:rsid w:val="00267F51"/>
    <w:rsid w:val="00272038"/>
    <w:rsid w:val="00283C66"/>
    <w:rsid w:val="002919C2"/>
    <w:rsid w:val="002B2373"/>
    <w:rsid w:val="002B3E74"/>
    <w:rsid w:val="002B50FE"/>
    <w:rsid w:val="002C183B"/>
    <w:rsid w:val="002D2EAC"/>
    <w:rsid w:val="002E4DF2"/>
    <w:rsid w:val="00310F56"/>
    <w:rsid w:val="003255B0"/>
    <w:rsid w:val="00327969"/>
    <w:rsid w:val="00343C05"/>
    <w:rsid w:val="00347CF1"/>
    <w:rsid w:val="00363447"/>
    <w:rsid w:val="00363F85"/>
    <w:rsid w:val="003A5E0B"/>
    <w:rsid w:val="003B070F"/>
    <w:rsid w:val="003B0FD6"/>
    <w:rsid w:val="003B1149"/>
    <w:rsid w:val="003C4D0A"/>
    <w:rsid w:val="003C72A1"/>
    <w:rsid w:val="003D30C6"/>
    <w:rsid w:val="003D6CA6"/>
    <w:rsid w:val="003F07D5"/>
    <w:rsid w:val="004017B2"/>
    <w:rsid w:val="00404737"/>
    <w:rsid w:val="004123CD"/>
    <w:rsid w:val="00431231"/>
    <w:rsid w:val="004349F4"/>
    <w:rsid w:val="0045017B"/>
    <w:rsid w:val="00473DB0"/>
    <w:rsid w:val="0047541F"/>
    <w:rsid w:val="00475AF7"/>
    <w:rsid w:val="00477C41"/>
    <w:rsid w:val="004915EC"/>
    <w:rsid w:val="00497458"/>
    <w:rsid w:val="004A5B16"/>
    <w:rsid w:val="004B11F6"/>
    <w:rsid w:val="004B45D6"/>
    <w:rsid w:val="004B6924"/>
    <w:rsid w:val="004B782A"/>
    <w:rsid w:val="004C10CD"/>
    <w:rsid w:val="004D0343"/>
    <w:rsid w:val="004D76AD"/>
    <w:rsid w:val="004E1D80"/>
    <w:rsid w:val="004E77DB"/>
    <w:rsid w:val="004F0E38"/>
    <w:rsid w:val="004F0F2A"/>
    <w:rsid w:val="004F377D"/>
    <w:rsid w:val="004F49A4"/>
    <w:rsid w:val="005167F9"/>
    <w:rsid w:val="00525A71"/>
    <w:rsid w:val="0052726D"/>
    <w:rsid w:val="0055481B"/>
    <w:rsid w:val="005740AA"/>
    <w:rsid w:val="005743E4"/>
    <w:rsid w:val="005843EE"/>
    <w:rsid w:val="005B45E1"/>
    <w:rsid w:val="005B7E90"/>
    <w:rsid w:val="005C4DAB"/>
    <w:rsid w:val="005D613E"/>
    <w:rsid w:val="005E2E4D"/>
    <w:rsid w:val="005F2FC3"/>
    <w:rsid w:val="005F55EA"/>
    <w:rsid w:val="005F5A1C"/>
    <w:rsid w:val="00601B1B"/>
    <w:rsid w:val="006079C0"/>
    <w:rsid w:val="00615B69"/>
    <w:rsid w:val="00620969"/>
    <w:rsid w:val="00627B0D"/>
    <w:rsid w:val="006310F7"/>
    <w:rsid w:val="00633FC6"/>
    <w:rsid w:val="00637CE9"/>
    <w:rsid w:val="006457A8"/>
    <w:rsid w:val="0064726D"/>
    <w:rsid w:val="00650106"/>
    <w:rsid w:val="0066444D"/>
    <w:rsid w:val="00673B53"/>
    <w:rsid w:val="00691034"/>
    <w:rsid w:val="006A1D91"/>
    <w:rsid w:val="006A36C4"/>
    <w:rsid w:val="006A7338"/>
    <w:rsid w:val="006A766F"/>
    <w:rsid w:val="006C2441"/>
    <w:rsid w:val="006C652A"/>
    <w:rsid w:val="006D5BA1"/>
    <w:rsid w:val="006F09B2"/>
    <w:rsid w:val="006F2E03"/>
    <w:rsid w:val="007044CF"/>
    <w:rsid w:val="0072757A"/>
    <w:rsid w:val="007503E5"/>
    <w:rsid w:val="007639F6"/>
    <w:rsid w:val="00766625"/>
    <w:rsid w:val="00771DE7"/>
    <w:rsid w:val="007740BF"/>
    <w:rsid w:val="00782A57"/>
    <w:rsid w:val="00784E32"/>
    <w:rsid w:val="00793E88"/>
    <w:rsid w:val="007961D5"/>
    <w:rsid w:val="007A60D5"/>
    <w:rsid w:val="007A7AAE"/>
    <w:rsid w:val="007C17EF"/>
    <w:rsid w:val="007D4E67"/>
    <w:rsid w:val="007E5C91"/>
    <w:rsid w:val="007F780B"/>
    <w:rsid w:val="0081245E"/>
    <w:rsid w:val="00813471"/>
    <w:rsid w:val="00813576"/>
    <w:rsid w:val="00814DC4"/>
    <w:rsid w:val="00817399"/>
    <w:rsid w:val="00820C25"/>
    <w:rsid w:val="0082232A"/>
    <w:rsid w:val="00822BFB"/>
    <w:rsid w:val="00835290"/>
    <w:rsid w:val="008429C6"/>
    <w:rsid w:val="008430BE"/>
    <w:rsid w:val="00853B4D"/>
    <w:rsid w:val="008549B7"/>
    <w:rsid w:val="00857EFE"/>
    <w:rsid w:val="00873F02"/>
    <w:rsid w:val="00877ECF"/>
    <w:rsid w:val="00894C64"/>
    <w:rsid w:val="00896B69"/>
    <w:rsid w:val="008B7D53"/>
    <w:rsid w:val="008E276C"/>
    <w:rsid w:val="009005BE"/>
    <w:rsid w:val="00902F9D"/>
    <w:rsid w:val="00905697"/>
    <w:rsid w:val="009060C3"/>
    <w:rsid w:val="00910250"/>
    <w:rsid w:val="0091089A"/>
    <w:rsid w:val="00920542"/>
    <w:rsid w:val="00930A98"/>
    <w:rsid w:val="00930EF3"/>
    <w:rsid w:val="00936B79"/>
    <w:rsid w:val="0094058B"/>
    <w:rsid w:val="0096258C"/>
    <w:rsid w:val="00962D68"/>
    <w:rsid w:val="0097263C"/>
    <w:rsid w:val="0099614D"/>
    <w:rsid w:val="009B543C"/>
    <w:rsid w:val="009C3861"/>
    <w:rsid w:val="009C49A5"/>
    <w:rsid w:val="009C4B92"/>
    <w:rsid w:val="009D2F82"/>
    <w:rsid w:val="009D6EE6"/>
    <w:rsid w:val="009E5AE5"/>
    <w:rsid w:val="009E6BD4"/>
    <w:rsid w:val="00A32E89"/>
    <w:rsid w:val="00A54476"/>
    <w:rsid w:val="00A65604"/>
    <w:rsid w:val="00A66AD0"/>
    <w:rsid w:val="00A740E2"/>
    <w:rsid w:val="00A85419"/>
    <w:rsid w:val="00A9386F"/>
    <w:rsid w:val="00A96150"/>
    <w:rsid w:val="00AC14BF"/>
    <w:rsid w:val="00AC19AE"/>
    <w:rsid w:val="00AC1E83"/>
    <w:rsid w:val="00AC2A6B"/>
    <w:rsid w:val="00AD33E6"/>
    <w:rsid w:val="00AD53DA"/>
    <w:rsid w:val="00AD7F95"/>
    <w:rsid w:val="00AF12C4"/>
    <w:rsid w:val="00B11ED2"/>
    <w:rsid w:val="00B14171"/>
    <w:rsid w:val="00B20FF6"/>
    <w:rsid w:val="00B25689"/>
    <w:rsid w:val="00B26ADC"/>
    <w:rsid w:val="00B3212F"/>
    <w:rsid w:val="00B54E8E"/>
    <w:rsid w:val="00B56DBC"/>
    <w:rsid w:val="00B74898"/>
    <w:rsid w:val="00B769A7"/>
    <w:rsid w:val="00BC0845"/>
    <w:rsid w:val="00BC518D"/>
    <w:rsid w:val="00BD0853"/>
    <w:rsid w:val="00BE464F"/>
    <w:rsid w:val="00BF6167"/>
    <w:rsid w:val="00C05BAD"/>
    <w:rsid w:val="00C138B8"/>
    <w:rsid w:val="00C362D3"/>
    <w:rsid w:val="00C36712"/>
    <w:rsid w:val="00C4555A"/>
    <w:rsid w:val="00C6506F"/>
    <w:rsid w:val="00C72054"/>
    <w:rsid w:val="00C765BA"/>
    <w:rsid w:val="00C93965"/>
    <w:rsid w:val="00CB0951"/>
    <w:rsid w:val="00CD608E"/>
    <w:rsid w:val="00CD7899"/>
    <w:rsid w:val="00CE5C7A"/>
    <w:rsid w:val="00CE74D5"/>
    <w:rsid w:val="00CF21BD"/>
    <w:rsid w:val="00D15B29"/>
    <w:rsid w:val="00D2058D"/>
    <w:rsid w:val="00D23E76"/>
    <w:rsid w:val="00D40E1E"/>
    <w:rsid w:val="00D476B1"/>
    <w:rsid w:val="00D57276"/>
    <w:rsid w:val="00D80194"/>
    <w:rsid w:val="00D842E0"/>
    <w:rsid w:val="00D9716B"/>
    <w:rsid w:val="00D97A5E"/>
    <w:rsid w:val="00DB2384"/>
    <w:rsid w:val="00DB2F9C"/>
    <w:rsid w:val="00DB5DD6"/>
    <w:rsid w:val="00DB6245"/>
    <w:rsid w:val="00DB67C6"/>
    <w:rsid w:val="00DC5A6F"/>
    <w:rsid w:val="00DD4E2C"/>
    <w:rsid w:val="00DD52A1"/>
    <w:rsid w:val="00DE2D8C"/>
    <w:rsid w:val="00DE3ACA"/>
    <w:rsid w:val="00E01C21"/>
    <w:rsid w:val="00E03C75"/>
    <w:rsid w:val="00E0456D"/>
    <w:rsid w:val="00E107B8"/>
    <w:rsid w:val="00E1179D"/>
    <w:rsid w:val="00E212BF"/>
    <w:rsid w:val="00E31CD9"/>
    <w:rsid w:val="00E32509"/>
    <w:rsid w:val="00E4461C"/>
    <w:rsid w:val="00E67B3B"/>
    <w:rsid w:val="00E71399"/>
    <w:rsid w:val="00E96EDB"/>
    <w:rsid w:val="00EB1E99"/>
    <w:rsid w:val="00EB51DB"/>
    <w:rsid w:val="00ED14A9"/>
    <w:rsid w:val="00ED4FAA"/>
    <w:rsid w:val="00EE3A15"/>
    <w:rsid w:val="00EF1C45"/>
    <w:rsid w:val="00EF6822"/>
    <w:rsid w:val="00F03DB3"/>
    <w:rsid w:val="00F05CE3"/>
    <w:rsid w:val="00F2393F"/>
    <w:rsid w:val="00F40D41"/>
    <w:rsid w:val="00F41C8F"/>
    <w:rsid w:val="00F4647A"/>
    <w:rsid w:val="00F639CD"/>
    <w:rsid w:val="00F90293"/>
    <w:rsid w:val="00FA204A"/>
    <w:rsid w:val="00FC6E6D"/>
    <w:rsid w:val="00FC7404"/>
    <w:rsid w:val="00FE0AB5"/>
    <w:rsid w:val="00FE19FD"/>
    <w:rsid w:val="00FF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D4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D0A"/>
    <w:pPr>
      <w:ind w:left="720"/>
      <w:contextualSpacing/>
    </w:pPr>
    <w:rPr>
      <w:rFonts w:ascii="Times New Roman" w:eastAsia="MS Mincho" w:hAnsi="Times New Roman" w:cs="Times New Roman"/>
      <w:lang w:eastAsia="ja-JP"/>
    </w:rPr>
  </w:style>
  <w:style w:type="paragraph" w:customStyle="1" w:styleId="Default">
    <w:name w:val="Default"/>
    <w:rsid w:val="009D6EE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040564"/>
    <w:rPr>
      <w:b/>
      <w:bCs/>
    </w:rPr>
  </w:style>
  <w:style w:type="character" w:styleId="Hyperlink">
    <w:name w:val="Hyperlink"/>
    <w:basedOn w:val="DefaultParagraphFont"/>
    <w:uiPriority w:val="99"/>
    <w:unhideWhenUsed/>
    <w:rsid w:val="00040564"/>
    <w:rPr>
      <w:color w:val="0563C1" w:themeColor="hyperlink"/>
      <w:u w:val="single"/>
    </w:rPr>
  </w:style>
  <w:style w:type="paragraph" w:styleId="BalloonText">
    <w:name w:val="Balloon Text"/>
    <w:basedOn w:val="Normal"/>
    <w:link w:val="BalloonTextChar"/>
    <w:uiPriority w:val="99"/>
    <w:semiHidden/>
    <w:unhideWhenUsed/>
    <w:rsid w:val="004F4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A4"/>
    <w:rPr>
      <w:rFonts w:ascii="Segoe UI" w:hAnsi="Segoe UI" w:cs="Segoe UI"/>
      <w:sz w:val="18"/>
      <w:szCs w:val="18"/>
    </w:rPr>
  </w:style>
  <w:style w:type="paragraph" w:styleId="Revision">
    <w:name w:val="Revision"/>
    <w:hidden/>
    <w:uiPriority w:val="99"/>
    <w:semiHidden/>
    <w:rsid w:val="003F07D5"/>
  </w:style>
  <w:style w:type="character" w:styleId="HTMLTypewriter">
    <w:name w:val="HTML Typewriter"/>
    <w:basedOn w:val="DefaultParagraphFont"/>
    <w:rsid w:val="00853B4D"/>
    <w:rPr>
      <w:rFonts w:ascii="Courier New" w:hAnsi="Courier New" w:cs="Courier New"/>
      <w:sz w:val="20"/>
      <w:szCs w:val="20"/>
    </w:rPr>
  </w:style>
  <w:style w:type="character" w:styleId="CommentReference">
    <w:name w:val="annotation reference"/>
    <w:basedOn w:val="DefaultParagraphFont"/>
    <w:uiPriority w:val="99"/>
    <w:semiHidden/>
    <w:unhideWhenUsed/>
    <w:rsid w:val="005F5A1C"/>
    <w:rPr>
      <w:sz w:val="18"/>
      <w:szCs w:val="18"/>
    </w:rPr>
  </w:style>
  <w:style w:type="paragraph" w:styleId="CommentText">
    <w:name w:val="annotation text"/>
    <w:basedOn w:val="Normal"/>
    <w:link w:val="CommentTextChar"/>
    <w:uiPriority w:val="99"/>
    <w:semiHidden/>
    <w:unhideWhenUsed/>
    <w:rsid w:val="005F5A1C"/>
  </w:style>
  <w:style w:type="character" w:customStyle="1" w:styleId="CommentTextChar">
    <w:name w:val="Comment Text Char"/>
    <w:basedOn w:val="DefaultParagraphFont"/>
    <w:link w:val="CommentText"/>
    <w:uiPriority w:val="99"/>
    <w:semiHidden/>
    <w:rsid w:val="005F5A1C"/>
  </w:style>
  <w:style w:type="paragraph" w:styleId="CommentSubject">
    <w:name w:val="annotation subject"/>
    <w:basedOn w:val="CommentText"/>
    <w:next w:val="CommentText"/>
    <w:link w:val="CommentSubjectChar"/>
    <w:uiPriority w:val="99"/>
    <w:semiHidden/>
    <w:unhideWhenUsed/>
    <w:rsid w:val="005F5A1C"/>
    <w:rPr>
      <w:b/>
      <w:bCs/>
      <w:sz w:val="20"/>
      <w:szCs w:val="20"/>
    </w:rPr>
  </w:style>
  <w:style w:type="character" w:customStyle="1" w:styleId="CommentSubjectChar">
    <w:name w:val="Comment Subject Char"/>
    <w:basedOn w:val="CommentTextChar"/>
    <w:link w:val="CommentSubject"/>
    <w:uiPriority w:val="99"/>
    <w:semiHidden/>
    <w:rsid w:val="005F5A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46807">
      <w:bodyDiv w:val="1"/>
      <w:marLeft w:val="0"/>
      <w:marRight w:val="0"/>
      <w:marTop w:val="0"/>
      <w:marBottom w:val="0"/>
      <w:divBdr>
        <w:top w:val="none" w:sz="0" w:space="0" w:color="auto"/>
        <w:left w:val="none" w:sz="0" w:space="0" w:color="auto"/>
        <w:bottom w:val="none" w:sz="0" w:space="0" w:color="auto"/>
        <w:right w:val="none" w:sz="0" w:space="0" w:color="auto"/>
      </w:divBdr>
    </w:div>
    <w:div w:id="835345099">
      <w:bodyDiv w:val="1"/>
      <w:marLeft w:val="0"/>
      <w:marRight w:val="0"/>
      <w:marTop w:val="0"/>
      <w:marBottom w:val="0"/>
      <w:divBdr>
        <w:top w:val="none" w:sz="0" w:space="0" w:color="auto"/>
        <w:left w:val="none" w:sz="0" w:space="0" w:color="auto"/>
        <w:bottom w:val="none" w:sz="0" w:space="0" w:color="auto"/>
        <w:right w:val="none" w:sz="0" w:space="0" w:color="auto"/>
      </w:divBdr>
    </w:div>
    <w:div w:id="841821602">
      <w:bodyDiv w:val="1"/>
      <w:marLeft w:val="0"/>
      <w:marRight w:val="0"/>
      <w:marTop w:val="0"/>
      <w:marBottom w:val="0"/>
      <w:divBdr>
        <w:top w:val="none" w:sz="0" w:space="0" w:color="auto"/>
        <w:left w:val="none" w:sz="0" w:space="0" w:color="auto"/>
        <w:bottom w:val="none" w:sz="0" w:space="0" w:color="auto"/>
        <w:right w:val="none" w:sz="0" w:space="0" w:color="auto"/>
      </w:divBdr>
    </w:div>
    <w:div w:id="1325933887">
      <w:bodyDiv w:val="1"/>
      <w:marLeft w:val="0"/>
      <w:marRight w:val="0"/>
      <w:marTop w:val="0"/>
      <w:marBottom w:val="0"/>
      <w:divBdr>
        <w:top w:val="none" w:sz="0" w:space="0" w:color="auto"/>
        <w:left w:val="none" w:sz="0" w:space="0" w:color="auto"/>
        <w:bottom w:val="none" w:sz="0" w:space="0" w:color="auto"/>
        <w:right w:val="none" w:sz="0" w:space="0" w:color="auto"/>
      </w:divBdr>
      <w:divsChild>
        <w:div w:id="23527893">
          <w:marLeft w:val="0"/>
          <w:marRight w:val="0"/>
          <w:marTop w:val="0"/>
          <w:marBottom w:val="0"/>
          <w:divBdr>
            <w:top w:val="none" w:sz="0" w:space="0" w:color="auto"/>
            <w:left w:val="none" w:sz="0" w:space="0" w:color="auto"/>
            <w:bottom w:val="none" w:sz="0" w:space="0" w:color="auto"/>
            <w:right w:val="none" w:sz="0" w:space="0" w:color="auto"/>
          </w:divBdr>
        </w:div>
        <w:div w:id="68845152">
          <w:marLeft w:val="0"/>
          <w:marRight w:val="0"/>
          <w:marTop w:val="0"/>
          <w:marBottom w:val="0"/>
          <w:divBdr>
            <w:top w:val="none" w:sz="0" w:space="0" w:color="auto"/>
            <w:left w:val="none" w:sz="0" w:space="0" w:color="auto"/>
            <w:bottom w:val="none" w:sz="0" w:space="0" w:color="auto"/>
            <w:right w:val="none" w:sz="0" w:space="0" w:color="auto"/>
          </w:divBdr>
        </w:div>
        <w:div w:id="91167388">
          <w:marLeft w:val="0"/>
          <w:marRight w:val="0"/>
          <w:marTop w:val="0"/>
          <w:marBottom w:val="0"/>
          <w:divBdr>
            <w:top w:val="none" w:sz="0" w:space="0" w:color="auto"/>
            <w:left w:val="none" w:sz="0" w:space="0" w:color="auto"/>
            <w:bottom w:val="none" w:sz="0" w:space="0" w:color="auto"/>
            <w:right w:val="none" w:sz="0" w:space="0" w:color="auto"/>
          </w:divBdr>
        </w:div>
        <w:div w:id="394158861">
          <w:marLeft w:val="0"/>
          <w:marRight w:val="0"/>
          <w:marTop w:val="0"/>
          <w:marBottom w:val="0"/>
          <w:divBdr>
            <w:top w:val="none" w:sz="0" w:space="0" w:color="auto"/>
            <w:left w:val="none" w:sz="0" w:space="0" w:color="auto"/>
            <w:bottom w:val="none" w:sz="0" w:space="0" w:color="auto"/>
            <w:right w:val="none" w:sz="0" w:space="0" w:color="auto"/>
          </w:divBdr>
        </w:div>
        <w:div w:id="427703790">
          <w:marLeft w:val="0"/>
          <w:marRight w:val="0"/>
          <w:marTop w:val="0"/>
          <w:marBottom w:val="0"/>
          <w:divBdr>
            <w:top w:val="none" w:sz="0" w:space="0" w:color="auto"/>
            <w:left w:val="none" w:sz="0" w:space="0" w:color="auto"/>
            <w:bottom w:val="none" w:sz="0" w:space="0" w:color="auto"/>
            <w:right w:val="none" w:sz="0" w:space="0" w:color="auto"/>
          </w:divBdr>
        </w:div>
        <w:div w:id="515077862">
          <w:marLeft w:val="0"/>
          <w:marRight w:val="0"/>
          <w:marTop w:val="0"/>
          <w:marBottom w:val="0"/>
          <w:divBdr>
            <w:top w:val="none" w:sz="0" w:space="0" w:color="auto"/>
            <w:left w:val="none" w:sz="0" w:space="0" w:color="auto"/>
            <w:bottom w:val="none" w:sz="0" w:space="0" w:color="auto"/>
            <w:right w:val="none" w:sz="0" w:space="0" w:color="auto"/>
          </w:divBdr>
        </w:div>
        <w:div w:id="517550638">
          <w:marLeft w:val="0"/>
          <w:marRight w:val="0"/>
          <w:marTop w:val="0"/>
          <w:marBottom w:val="0"/>
          <w:divBdr>
            <w:top w:val="none" w:sz="0" w:space="0" w:color="auto"/>
            <w:left w:val="none" w:sz="0" w:space="0" w:color="auto"/>
            <w:bottom w:val="none" w:sz="0" w:space="0" w:color="auto"/>
            <w:right w:val="none" w:sz="0" w:space="0" w:color="auto"/>
          </w:divBdr>
        </w:div>
        <w:div w:id="584850781">
          <w:marLeft w:val="0"/>
          <w:marRight w:val="0"/>
          <w:marTop w:val="0"/>
          <w:marBottom w:val="0"/>
          <w:divBdr>
            <w:top w:val="none" w:sz="0" w:space="0" w:color="auto"/>
            <w:left w:val="none" w:sz="0" w:space="0" w:color="auto"/>
            <w:bottom w:val="none" w:sz="0" w:space="0" w:color="auto"/>
            <w:right w:val="none" w:sz="0" w:space="0" w:color="auto"/>
          </w:divBdr>
        </w:div>
        <w:div w:id="690760506">
          <w:marLeft w:val="0"/>
          <w:marRight w:val="0"/>
          <w:marTop w:val="0"/>
          <w:marBottom w:val="0"/>
          <w:divBdr>
            <w:top w:val="none" w:sz="0" w:space="0" w:color="auto"/>
            <w:left w:val="none" w:sz="0" w:space="0" w:color="auto"/>
            <w:bottom w:val="none" w:sz="0" w:space="0" w:color="auto"/>
            <w:right w:val="none" w:sz="0" w:space="0" w:color="auto"/>
          </w:divBdr>
        </w:div>
        <w:div w:id="867763119">
          <w:marLeft w:val="0"/>
          <w:marRight w:val="0"/>
          <w:marTop w:val="0"/>
          <w:marBottom w:val="0"/>
          <w:divBdr>
            <w:top w:val="none" w:sz="0" w:space="0" w:color="auto"/>
            <w:left w:val="none" w:sz="0" w:space="0" w:color="auto"/>
            <w:bottom w:val="none" w:sz="0" w:space="0" w:color="auto"/>
            <w:right w:val="none" w:sz="0" w:space="0" w:color="auto"/>
          </w:divBdr>
        </w:div>
        <w:div w:id="938875913">
          <w:marLeft w:val="0"/>
          <w:marRight w:val="0"/>
          <w:marTop w:val="0"/>
          <w:marBottom w:val="0"/>
          <w:divBdr>
            <w:top w:val="none" w:sz="0" w:space="0" w:color="auto"/>
            <w:left w:val="none" w:sz="0" w:space="0" w:color="auto"/>
            <w:bottom w:val="none" w:sz="0" w:space="0" w:color="auto"/>
            <w:right w:val="none" w:sz="0" w:space="0" w:color="auto"/>
          </w:divBdr>
        </w:div>
        <w:div w:id="1027096974">
          <w:marLeft w:val="0"/>
          <w:marRight w:val="0"/>
          <w:marTop w:val="0"/>
          <w:marBottom w:val="0"/>
          <w:divBdr>
            <w:top w:val="none" w:sz="0" w:space="0" w:color="auto"/>
            <w:left w:val="none" w:sz="0" w:space="0" w:color="auto"/>
            <w:bottom w:val="none" w:sz="0" w:space="0" w:color="auto"/>
            <w:right w:val="none" w:sz="0" w:space="0" w:color="auto"/>
          </w:divBdr>
        </w:div>
        <w:div w:id="1208637895">
          <w:marLeft w:val="0"/>
          <w:marRight w:val="0"/>
          <w:marTop w:val="0"/>
          <w:marBottom w:val="0"/>
          <w:divBdr>
            <w:top w:val="none" w:sz="0" w:space="0" w:color="auto"/>
            <w:left w:val="none" w:sz="0" w:space="0" w:color="auto"/>
            <w:bottom w:val="none" w:sz="0" w:space="0" w:color="auto"/>
            <w:right w:val="none" w:sz="0" w:space="0" w:color="auto"/>
          </w:divBdr>
        </w:div>
        <w:div w:id="1246767986">
          <w:marLeft w:val="0"/>
          <w:marRight w:val="0"/>
          <w:marTop w:val="0"/>
          <w:marBottom w:val="0"/>
          <w:divBdr>
            <w:top w:val="none" w:sz="0" w:space="0" w:color="auto"/>
            <w:left w:val="none" w:sz="0" w:space="0" w:color="auto"/>
            <w:bottom w:val="none" w:sz="0" w:space="0" w:color="auto"/>
            <w:right w:val="none" w:sz="0" w:space="0" w:color="auto"/>
          </w:divBdr>
        </w:div>
        <w:div w:id="1277787597">
          <w:marLeft w:val="0"/>
          <w:marRight w:val="0"/>
          <w:marTop w:val="0"/>
          <w:marBottom w:val="0"/>
          <w:divBdr>
            <w:top w:val="none" w:sz="0" w:space="0" w:color="auto"/>
            <w:left w:val="none" w:sz="0" w:space="0" w:color="auto"/>
            <w:bottom w:val="none" w:sz="0" w:space="0" w:color="auto"/>
            <w:right w:val="none" w:sz="0" w:space="0" w:color="auto"/>
          </w:divBdr>
        </w:div>
        <w:div w:id="1281112907">
          <w:marLeft w:val="0"/>
          <w:marRight w:val="0"/>
          <w:marTop w:val="0"/>
          <w:marBottom w:val="0"/>
          <w:divBdr>
            <w:top w:val="none" w:sz="0" w:space="0" w:color="auto"/>
            <w:left w:val="none" w:sz="0" w:space="0" w:color="auto"/>
            <w:bottom w:val="none" w:sz="0" w:space="0" w:color="auto"/>
            <w:right w:val="none" w:sz="0" w:space="0" w:color="auto"/>
          </w:divBdr>
        </w:div>
        <w:div w:id="1297099336">
          <w:marLeft w:val="0"/>
          <w:marRight w:val="0"/>
          <w:marTop w:val="0"/>
          <w:marBottom w:val="0"/>
          <w:divBdr>
            <w:top w:val="none" w:sz="0" w:space="0" w:color="auto"/>
            <w:left w:val="none" w:sz="0" w:space="0" w:color="auto"/>
            <w:bottom w:val="none" w:sz="0" w:space="0" w:color="auto"/>
            <w:right w:val="none" w:sz="0" w:space="0" w:color="auto"/>
          </w:divBdr>
        </w:div>
        <w:div w:id="1312834894">
          <w:marLeft w:val="0"/>
          <w:marRight w:val="0"/>
          <w:marTop w:val="0"/>
          <w:marBottom w:val="0"/>
          <w:divBdr>
            <w:top w:val="none" w:sz="0" w:space="0" w:color="auto"/>
            <w:left w:val="none" w:sz="0" w:space="0" w:color="auto"/>
            <w:bottom w:val="none" w:sz="0" w:space="0" w:color="auto"/>
            <w:right w:val="none" w:sz="0" w:space="0" w:color="auto"/>
          </w:divBdr>
        </w:div>
        <w:div w:id="1397972150">
          <w:marLeft w:val="0"/>
          <w:marRight w:val="0"/>
          <w:marTop w:val="0"/>
          <w:marBottom w:val="0"/>
          <w:divBdr>
            <w:top w:val="none" w:sz="0" w:space="0" w:color="auto"/>
            <w:left w:val="none" w:sz="0" w:space="0" w:color="auto"/>
            <w:bottom w:val="none" w:sz="0" w:space="0" w:color="auto"/>
            <w:right w:val="none" w:sz="0" w:space="0" w:color="auto"/>
          </w:divBdr>
        </w:div>
        <w:div w:id="1427656978">
          <w:marLeft w:val="0"/>
          <w:marRight w:val="0"/>
          <w:marTop w:val="0"/>
          <w:marBottom w:val="0"/>
          <w:divBdr>
            <w:top w:val="none" w:sz="0" w:space="0" w:color="auto"/>
            <w:left w:val="none" w:sz="0" w:space="0" w:color="auto"/>
            <w:bottom w:val="none" w:sz="0" w:space="0" w:color="auto"/>
            <w:right w:val="none" w:sz="0" w:space="0" w:color="auto"/>
          </w:divBdr>
        </w:div>
        <w:div w:id="1432819605">
          <w:marLeft w:val="0"/>
          <w:marRight w:val="0"/>
          <w:marTop w:val="0"/>
          <w:marBottom w:val="0"/>
          <w:divBdr>
            <w:top w:val="none" w:sz="0" w:space="0" w:color="auto"/>
            <w:left w:val="none" w:sz="0" w:space="0" w:color="auto"/>
            <w:bottom w:val="none" w:sz="0" w:space="0" w:color="auto"/>
            <w:right w:val="none" w:sz="0" w:space="0" w:color="auto"/>
          </w:divBdr>
        </w:div>
        <w:div w:id="1440561567">
          <w:marLeft w:val="0"/>
          <w:marRight w:val="0"/>
          <w:marTop w:val="0"/>
          <w:marBottom w:val="0"/>
          <w:divBdr>
            <w:top w:val="none" w:sz="0" w:space="0" w:color="auto"/>
            <w:left w:val="none" w:sz="0" w:space="0" w:color="auto"/>
            <w:bottom w:val="none" w:sz="0" w:space="0" w:color="auto"/>
            <w:right w:val="none" w:sz="0" w:space="0" w:color="auto"/>
          </w:divBdr>
        </w:div>
        <w:div w:id="1477188338">
          <w:marLeft w:val="0"/>
          <w:marRight w:val="0"/>
          <w:marTop w:val="0"/>
          <w:marBottom w:val="0"/>
          <w:divBdr>
            <w:top w:val="none" w:sz="0" w:space="0" w:color="auto"/>
            <w:left w:val="none" w:sz="0" w:space="0" w:color="auto"/>
            <w:bottom w:val="none" w:sz="0" w:space="0" w:color="auto"/>
            <w:right w:val="none" w:sz="0" w:space="0" w:color="auto"/>
          </w:divBdr>
        </w:div>
        <w:div w:id="1701978626">
          <w:marLeft w:val="0"/>
          <w:marRight w:val="0"/>
          <w:marTop w:val="0"/>
          <w:marBottom w:val="0"/>
          <w:divBdr>
            <w:top w:val="none" w:sz="0" w:space="0" w:color="auto"/>
            <w:left w:val="none" w:sz="0" w:space="0" w:color="auto"/>
            <w:bottom w:val="none" w:sz="0" w:space="0" w:color="auto"/>
            <w:right w:val="none" w:sz="0" w:space="0" w:color="auto"/>
          </w:divBdr>
        </w:div>
        <w:div w:id="1873223119">
          <w:marLeft w:val="0"/>
          <w:marRight w:val="0"/>
          <w:marTop w:val="0"/>
          <w:marBottom w:val="0"/>
          <w:divBdr>
            <w:top w:val="none" w:sz="0" w:space="0" w:color="auto"/>
            <w:left w:val="none" w:sz="0" w:space="0" w:color="auto"/>
            <w:bottom w:val="none" w:sz="0" w:space="0" w:color="auto"/>
            <w:right w:val="none" w:sz="0" w:space="0" w:color="auto"/>
          </w:divBdr>
        </w:div>
        <w:div w:id="21394930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Butler</dc:creator>
  <cp:keywords/>
  <dc:description/>
  <cp:lastModifiedBy>Jeffrey Butler</cp:lastModifiedBy>
  <cp:revision>3</cp:revision>
  <dcterms:created xsi:type="dcterms:W3CDTF">2022-10-13T00:24:00Z</dcterms:created>
  <dcterms:modified xsi:type="dcterms:W3CDTF">2022-10-13T19:39:00Z</dcterms:modified>
</cp:coreProperties>
</file>