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F9D5" w14:textId="54C9632C" w:rsidR="00257054" w:rsidRPr="009A728D" w:rsidRDefault="00257054" w:rsidP="00257054">
      <w:pPr>
        <w:keepNext/>
        <w:keepLines/>
        <w:spacing w:after="120"/>
        <w:jc w:val="both"/>
        <w:outlineLvl w:val="0"/>
        <w:rPr>
          <w:rFonts w:ascii="Arial" w:eastAsia="Times New Roman" w:hAnsi="Arial" w:cs="Times New Roman"/>
          <w:b/>
          <w:sz w:val="36"/>
          <w:szCs w:val="32"/>
        </w:rPr>
      </w:pPr>
      <w:bookmarkStart w:id="0" w:name="_Toc94510167"/>
      <w:r>
        <w:rPr>
          <w:rFonts w:ascii="Arial" w:eastAsia="Times New Roman" w:hAnsi="Arial" w:cs="Times New Roman"/>
          <w:b/>
          <w:sz w:val="36"/>
          <w:szCs w:val="32"/>
        </w:rPr>
        <w:t>S4 Appendix</w:t>
      </w:r>
      <w:r w:rsidR="005E5873">
        <w:rPr>
          <w:rFonts w:ascii="Arial" w:eastAsia="Times New Roman" w:hAnsi="Arial" w:cs="Times New Roman"/>
          <w:b/>
          <w:sz w:val="36"/>
          <w:szCs w:val="32"/>
        </w:rPr>
        <w:t>. Study data and o</w:t>
      </w:r>
      <w:r w:rsidRPr="009A728D">
        <w:rPr>
          <w:rFonts w:ascii="Arial" w:eastAsia="Times New Roman" w:hAnsi="Arial" w:cs="Times New Roman"/>
          <w:b/>
          <w:sz w:val="36"/>
          <w:szCs w:val="32"/>
        </w:rPr>
        <w:t xml:space="preserve">riginal MR images </w:t>
      </w:r>
      <w:bookmarkEnd w:id="0"/>
    </w:p>
    <w:p w14:paraId="4C6B3858" w14:textId="77777777" w:rsidR="00257054" w:rsidRPr="009A728D" w:rsidRDefault="00257054" w:rsidP="00257054">
      <w:pPr>
        <w:jc w:val="both"/>
        <w:rPr>
          <w:rFonts w:ascii="Times New Roman" w:eastAsia="Times New Roman" w:hAnsi="Times New Roman" w:cs="Times New Roman"/>
        </w:rPr>
      </w:pPr>
      <w:r w:rsidRPr="009A728D">
        <w:rPr>
          <w:rFonts w:ascii="Times New Roman" w:eastAsia="Times New Roman" w:hAnsi="Times New Roman" w:cs="Times New Roman"/>
        </w:rPr>
        <w:t xml:space="preserve">This appendix contains the original MR images of the </w:t>
      </w:r>
      <w:r w:rsidRPr="009A728D">
        <w:rPr>
          <w:rFonts w:ascii="Times New Roman" w:eastAsia="Times New Roman" w:hAnsi="Times New Roman" w:cs="Times New Roman"/>
          <w:i/>
          <w:iCs/>
        </w:rPr>
        <w:t>ex vivo</w:t>
      </w:r>
      <w:r w:rsidRPr="009A728D">
        <w:rPr>
          <w:rFonts w:ascii="Times New Roman" w:eastAsia="Times New Roman" w:hAnsi="Times New Roman" w:cs="Times New Roman"/>
        </w:rPr>
        <w:t xml:space="preserve"> prostate tissue experiment and the measurements performed during</w:t>
      </w:r>
      <w:bookmarkStart w:id="1" w:name="_GoBack"/>
      <w:bookmarkEnd w:id="1"/>
      <w:r w:rsidRPr="009A728D">
        <w:rPr>
          <w:rFonts w:ascii="Times New Roman" w:eastAsia="Times New Roman" w:hAnsi="Times New Roman" w:cs="Times New Roman"/>
        </w:rPr>
        <w:t xml:space="preserve"> the experiment, including the measurements after every set of five cycles. </w:t>
      </w:r>
      <w:r w:rsidRPr="009A728D">
        <w:rPr>
          <w:rFonts w:ascii="Times New Roman" w:eastAsia="Times New Roman" w:hAnsi="Times New Roman" w:cs="Times New Roman"/>
          <w:lang w:val="en-US"/>
        </w:rPr>
        <w:t>In the “Evaluation” Section</w:t>
      </w:r>
      <w:r w:rsidRPr="007E714A">
        <w:rPr>
          <w:rFonts w:ascii="Times New Roman" w:hAnsi="Times New Roman" w:cs="Times New Roman"/>
        </w:rPr>
        <w:t xml:space="preserve">, </w:t>
      </w:r>
      <w:r w:rsidRPr="009A728D">
        <w:rPr>
          <w:rFonts w:ascii="Times New Roman" w:eastAsia="Times New Roman" w:hAnsi="Times New Roman" w:cs="Times New Roman"/>
        </w:rPr>
        <w:t xml:space="preserve">the MR images contain colour indications for the needle, tissue, sides of the box, and the reference point in the box to measure the slip ratio. </w:t>
      </w:r>
      <w:r>
        <w:rPr>
          <w:rFonts w:ascii="Times New Roman" w:eastAsia="Times New Roman" w:hAnsi="Times New Roman" w:cs="Times New Roman"/>
        </w:rPr>
        <w:t>Fig S4</w:t>
      </w:r>
      <w:r w:rsidRPr="009A728D">
        <w:rPr>
          <w:rFonts w:ascii="Times New Roman" w:eastAsia="Times New Roman" w:hAnsi="Times New Roman" w:cs="Times New Roman"/>
        </w:rPr>
        <w:t xml:space="preserve">-1 shows the original MR images without the colour indications. </w:t>
      </w:r>
    </w:p>
    <w:p w14:paraId="485D6B40" w14:textId="77777777" w:rsidR="00257054" w:rsidRPr="009A728D" w:rsidRDefault="00257054" w:rsidP="00257054">
      <w:pPr>
        <w:jc w:val="both"/>
        <w:rPr>
          <w:rFonts w:ascii="Times New Roman" w:eastAsia="Times New Roman" w:hAnsi="Times New Roman" w:cs="Times New Roman"/>
        </w:rPr>
      </w:pPr>
      <w:r w:rsidRPr="009A728D">
        <w:rPr>
          <w:rFonts w:ascii="Times New Roman" w:eastAsia="Times New Roman" w:hAnsi="Times New Roman" w:cs="Times New Roman"/>
          <w:noProof/>
          <w:lang w:eastAsia="en-GB"/>
        </w:rPr>
        <mc:AlternateContent>
          <mc:Choice Requires="wps">
            <w:drawing>
              <wp:anchor distT="45720" distB="45720" distL="114300" distR="114300" simplePos="0" relativeHeight="251659264" behindDoc="0" locked="0" layoutInCell="1" allowOverlap="1" wp14:anchorId="0DC046B1" wp14:editId="2464AE5F">
                <wp:simplePos x="0" y="0"/>
                <wp:positionH relativeFrom="margin">
                  <wp:posOffset>0</wp:posOffset>
                </wp:positionH>
                <wp:positionV relativeFrom="paragraph">
                  <wp:posOffset>45085</wp:posOffset>
                </wp:positionV>
                <wp:extent cx="5758543" cy="1404620"/>
                <wp:effectExtent l="0" t="0" r="0" b="8890"/>
                <wp:wrapNone/>
                <wp:docPr id="290" name="Tekstvak 2" descr="P1287TB1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543" cy="1404620"/>
                        </a:xfrm>
                        <a:prstGeom prst="rect">
                          <a:avLst/>
                        </a:prstGeom>
                        <a:solidFill>
                          <a:srgbClr val="FFFFFF"/>
                        </a:solidFill>
                        <a:ln w="9525">
                          <a:noFill/>
                          <a:miter lim="800000"/>
                          <a:headEnd/>
                          <a:tailEnd/>
                        </a:ln>
                      </wps:spPr>
                      <wps:txbx>
                        <w:txbx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6"/>
                              <w:gridCol w:w="2906"/>
                              <w:gridCol w:w="2906"/>
                            </w:tblGrid>
                            <w:tr w:rsidR="00257054" w:rsidRPr="009A728D" w14:paraId="1D7B523C" w14:textId="77777777" w:rsidTr="005C2C41">
                              <w:tc>
                                <w:tcPr>
                                  <w:tcW w:w="2906" w:type="dxa"/>
                                </w:tcPr>
                                <w:p w14:paraId="3270483C"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2C19645E" wp14:editId="652C2F9B">
                                        <wp:extent cx="1800000" cy="1800000"/>
                                        <wp:effectExtent l="0" t="0" r="0" b="0"/>
                                        <wp:docPr id="39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Afbeelding 392"/>
                                                <pic:cNvPicPr/>
                                              </pic:nvPicPr>
                                              <pic:blipFill>
                                                <a:blip r:embed="rId7"/>
                                                <a:stretch>
                                                  <a:fillRect/>
                                                </a:stretch>
                                              </pic:blipFill>
                                              <pic:spPr>
                                                <a:xfrm rot="16200000">
                                                  <a:off x="0" y="0"/>
                                                  <a:ext cx="1800000" cy="1800000"/>
                                                </a:xfrm>
                                                <a:prstGeom prst="rect">
                                                  <a:avLst/>
                                                </a:prstGeom>
                                              </pic:spPr>
                                            </pic:pic>
                                          </a:graphicData>
                                        </a:graphic>
                                      </wp:inline>
                                    </w:drawing>
                                  </w:r>
                                </w:p>
                                <w:p w14:paraId="188FF6CC"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(A</w:t>
                                  </w:r>
                                  <w:r w:rsidRPr="009A728D">
                                    <w:rPr>
                                      <w:rFonts w:ascii="Times New Roman" w:hAnsi="Times New Roman" w:cs="Times New Roman"/>
                                      <w:sz w:val="18"/>
                                      <w:szCs w:val="18"/>
                                      <w:lang w:val="en-GB"/>
                                    </w:rPr>
                                    <w:t>)</w:t>
                                  </w:r>
                                </w:p>
                              </w:tc>
                              <w:tc>
                                <w:tcPr>
                                  <w:tcW w:w="2906" w:type="dxa"/>
                                </w:tcPr>
                                <w:p w14:paraId="65FBB125"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6B2B35C2" wp14:editId="73BA3541">
                                        <wp:extent cx="1797752" cy="1797752"/>
                                        <wp:effectExtent l="0" t="0" r="0" b="0"/>
                                        <wp:docPr id="393" name="Afbeelding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Afbeelding 393"/>
                                                <pic:cNvPicPr/>
                                              </pic:nvPicPr>
                                              <pic:blipFill>
                                                <a:blip r:embed="rId8"/>
                                                <a:stretch>
                                                  <a:fillRect/>
                                                </a:stretch>
                                              </pic:blipFill>
                                              <pic:spPr>
                                                <a:xfrm rot="16200000">
                                                  <a:off x="0" y="0"/>
                                                  <a:ext cx="1797752" cy="1797752"/>
                                                </a:xfrm>
                                                <a:prstGeom prst="rect">
                                                  <a:avLst/>
                                                </a:prstGeom>
                                              </pic:spPr>
                                            </pic:pic>
                                          </a:graphicData>
                                        </a:graphic>
                                      </wp:inline>
                                    </w:drawing>
                                  </w:r>
                                </w:p>
                                <w:p w14:paraId="03C7CBC3"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(B</w:t>
                                  </w:r>
                                  <w:r w:rsidRPr="009A728D">
                                    <w:rPr>
                                      <w:rFonts w:ascii="Times New Roman" w:hAnsi="Times New Roman" w:cs="Times New Roman"/>
                                      <w:sz w:val="18"/>
                                      <w:szCs w:val="18"/>
                                      <w:lang w:val="en-GB"/>
                                    </w:rPr>
                                    <w:t>)</w:t>
                                  </w:r>
                                </w:p>
                              </w:tc>
                              <w:tc>
                                <w:tcPr>
                                  <w:tcW w:w="2906" w:type="dxa"/>
                                </w:tcPr>
                                <w:p w14:paraId="22E099DC" w14:textId="77777777" w:rsidR="00257054" w:rsidRPr="009A728D" w:rsidRDefault="00257054" w:rsidP="00BE255D">
                                  <w:pPr>
                                    <w:jc w:val="center"/>
                                    <w:rPr>
                                      <w:rFonts w:ascii="Times New Roman" w:hAnsi="Times New Roman" w:cs="Times New Roman"/>
                                      <w:sz w:val="18"/>
                                      <w:szCs w:val="18"/>
                                      <w:lang w:val="en-GB"/>
                                    </w:rPr>
                                  </w:pPr>
                                </w:p>
                              </w:tc>
                            </w:tr>
                            <w:tr w:rsidR="00257054" w:rsidRPr="009A728D" w14:paraId="1F7EB379" w14:textId="77777777" w:rsidTr="005C2C41">
                              <w:tc>
                                <w:tcPr>
                                  <w:tcW w:w="2906" w:type="dxa"/>
                                </w:tcPr>
                                <w:p w14:paraId="1F0E7BF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499A0077" wp14:editId="3410A6D4">
                                        <wp:extent cx="1800000" cy="1800000"/>
                                        <wp:effectExtent l="0" t="0" r="0" b="0"/>
                                        <wp:docPr id="394" name="Afbeelding 394"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Afbeelding 394" descr="P1287TB10inTB"/>
                                                <pic:cNvPicPr/>
                                              </pic:nvPicPr>
                                              <pic:blipFill>
                                                <a:blip r:embed="rId9">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09B5DCF1"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(C</w:t>
                                  </w:r>
                                  <w:r w:rsidRPr="009A728D">
                                    <w:rPr>
                                      <w:rFonts w:ascii="Times New Roman" w:hAnsi="Times New Roman" w:cs="Times New Roman"/>
                                      <w:sz w:val="18"/>
                                      <w:szCs w:val="18"/>
                                      <w:lang w:val="en-GB"/>
                                    </w:rPr>
                                    <w:t>)</w:t>
                                  </w:r>
                                </w:p>
                              </w:tc>
                              <w:tc>
                                <w:tcPr>
                                  <w:tcW w:w="2906" w:type="dxa"/>
                                </w:tcPr>
                                <w:p w14:paraId="20E9BDD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7DDCE56F" wp14:editId="1E5ACC09">
                                        <wp:extent cx="1800000" cy="1800000"/>
                                        <wp:effectExtent l="0" t="0" r="0" b="0"/>
                                        <wp:docPr id="396" name="Afbeelding 396"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Afbeelding 396" descr="P1287TB10inTB"/>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422525CB"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(D</w:t>
                                  </w:r>
                                  <w:r w:rsidRPr="009A728D">
                                    <w:rPr>
                                      <w:rFonts w:ascii="Times New Roman" w:hAnsi="Times New Roman" w:cs="Times New Roman"/>
                                      <w:sz w:val="18"/>
                                      <w:szCs w:val="18"/>
                                      <w:lang w:val="en-GB"/>
                                    </w:rPr>
                                    <w:t>)</w:t>
                                  </w:r>
                                </w:p>
                              </w:tc>
                              <w:tc>
                                <w:tcPr>
                                  <w:tcW w:w="2906" w:type="dxa"/>
                                </w:tcPr>
                                <w:p w14:paraId="2627AF2B"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1C5240BA" wp14:editId="1A89CFAD">
                                        <wp:extent cx="1800000" cy="1800000"/>
                                        <wp:effectExtent l="0" t="0" r="0" b="0"/>
                                        <wp:docPr id="397" name="Afbeelding 397"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Afbeelding 397" descr="P1287TB10inTB"/>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5B77D6F7"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(E</w:t>
                                  </w:r>
                                  <w:r w:rsidRPr="009A728D">
                                    <w:rPr>
                                      <w:rFonts w:ascii="Times New Roman" w:hAnsi="Times New Roman" w:cs="Times New Roman"/>
                                      <w:sz w:val="18"/>
                                      <w:szCs w:val="18"/>
                                      <w:lang w:val="en-GB"/>
                                    </w:rPr>
                                    <w:t>)</w:t>
                                  </w:r>
                                </w:p>
                              </w:tc>
                            </w:tr>
                            <w:tr w:rsidR="00257054" w:rsidRPr="009A728D" w14:paraId="274C4ADA" w14:textId="77777777" w:rsidTr="005C2C41">
                              <w:tc>
                                <w:tcPr>
                                  <w:tcW w:w="2906" w:type="dxa"/>
                                </w:tcPr>
                                <w:p w14:paraId="5AB7F874"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33F0EADA" wp14:editId="3C6E8037">
                                        <wp:extent cx="1800000" cy="1800000"/>
                                        <wp:effectExtent l="0" t="0" r="0" b="0"/>
                                        <wp:docPr id="399" name="Afbeelding 399"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Afbeelding 399" descr="P1287TB10inTB"/>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5EC36FA0"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w:t>
                                  </w:r>
                                  <w:r>
                                    <w:rPr>
                                      <w:rFonts w:ascii="Times New Roman" w:hAnsi="Times New Roman" w:cs="Times New Roman"/>
                                      <w:sz w:val="18"/>
                                      <w:szCs w:val="18"/>
                                      <w:lang w:val="en-GB"/>
                                    </w:rPr>
                                    <w:t>F</w:t>
                                  </w:r>
                                  <w:r w:rsidRPr="009A728D">
                                    <w:rPr>
                                      <w:rFonts w:ascii="Times New Roman" w:hAnsi="Times New Roman" w:cs="Times New Roman"/>
                                      <w:sz w:val="18"/>
                                      <w:szCs w:val="18"/>
                                      <w:lang w:val="en-GB"/>
                                    </w:rPr>
                                    <w:t>)</w:t>
                                  </w:r>
                                </w:p>
                              </w:tc>
                              <w:tc>
                                <w:tcPr>
                                  <w:tcW w:w="2906" w:type="dxa"/>
                                </w:tcPr>
                                <w:p w14:paraId="0A9E462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7639A1B5" wp14:editId="1BFD93E4">
                                        <wp:extent cx="1800000" cy="1800000"/>
                                        <wp:effectExtent l="0" t="0" r="0" b="0"/>
                                        <wp:docPr id="402" name="Afbeelding 402"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Afbeelding 402" descr="P1287TB10inTB"/>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74F56D9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w:t>
                                  </w:r>
                                  <w:r>
                                    <w:rPr>
                                      <w:rFonts w:ascii="Times New Roman" w:hAnsi="Times New Roman" w:cs="Times New Roman"/>
                                      <w:sz w:val="18"/>
                                      <w:szCs w:val="18"/>
                                      <w:lang w:val="en-GB"/>
                                    </w:rPr>
                                    <w:t>G</w:t>
                                  </w:r>
                                  <w:r w:rsidRPr="009A728D">
                                    <w:rPr>
                                      <w:rFonts w:ascii="Times New Roman" w:hAnsi="Times New Roman" w:cs="Times New Roman"/>
                                      <w:sz w:val="18"/>
                                      <w:szCs w:val="18"/>
                                      <w:lang w:val="en-GB"/>
                                    </w:rPr>
                                    <w:t>)</w:t>
                                  </w:r>
                                </w:p>
                              </w:tc>
                              <w:tc>
                                <w:tcPr>
                                  <w:tcW w:w="2906" w:type="dxa"/>
                                </w:tcPr>
                                <w:p w14:paraId="067A9254" w14:textId="77777777" w:rsidR="00257054" w:rsidRPr="009A728D" w:rsidRDefault="00257054" w:rsidP="00BE255D">
                                  <w:pPr>
                                    <w:jc w:val="center"/>
                                    <w:rPr>
                                      <w:rFonts w:ascii="Times New Roman" w:hAnsi="Times New Roman" w:cs="Times New Roman"/>
                                      <w:sz w:val="18"/>
                                      <w:szCs w:val="18"/>
                                      <w:lang w:val="en-GB"/>
                                    </w:rPr>
                                  </w:pPr>
                                </w:p>
                              </w:tc>
                            </w:tr>
                          </w:tbl>
                          <w:p w14:paraId="34E058B9" w14:textId="77777777" w:rsidR="00257054" w:rsidRPr="009A728D" w:rsidRDefault="00257054" w:rsidP="00257054">
                            <w:pPr>
                              <w:spacing w:after="99"/>
                              <w:jc w:val="both"/>
                              <w:rPr>
                                <w:rFonts w:ascii="Times New Roman" w:hAnsi="Times New Roman" w:cs="Times New Roman"/>
                                <w:lang w:val="en-US"/>
                              </w:rPr>
                            </w:pPr>
                            <w:r>
                              <w:rPr>
                                <w:rFonts w:ascii="Times New Roman" w:hAnsi="Times New Roman" w:cs="Times New Roman"/>
                                <w:b/>
                                <w:bCs/>
                                <w:sz w:val="18"/>
                                <w:szCs w:val="18"/>
                                <w:lang w:val="en-US"/>
                              </w:rPr>
                              <w:t>Fig</w:t>
                            </w:r>
                            <w:r w:rsidRPr="009A728D">
                              <w:rPr>
                                <w:rFonts w:ascii="Times New Roman" w:hAnsi="Times New Roman" w:cs="Times New Roman"/>
                                <w:b/>
                                <w:bCs/>
                                <w:sz w:val="18"/>
                                <w:szCs w:val="18"/>
                                <w:lang w:val="en-US"/>
                              </w:rPr>
                              <w:t xml:space="preserve"> </w:t>
                            </w:r>
                            <w:r>
                              <w:rPr>
                                <w:rFonts w:ascii="Times New Roman" w:hAnsi="Times New Roman" w:cs="Times New Roman"/>
                                <w:b/>
                                <w:bCs/>
                                <w:sz w:val="18"/>
                                <w:szCs w:val="18"/>
                                <w:lang w:val="en-US"/>
                              </w:rPr>
                              <w:t>S4</w:t>
                            </w:r>
                            <w:r w:rsidRPr="009A728D">
                              <w:rPr>
                                <w:rFonts w:ascii="Times New Roman" w:hAnsi="Times New Roman" w:cs="Times New Roman"/>
                                <w:b/>
                                <w:bCs/>
                                <w:sz w:val="18"/>
                                <w:szCs w:val="18"/>
                                <w:lang w:val="en-US"/>
                              </w:rPr>
                              <w:t>-1.</w:t>
                            </w:r>
                            <w:r w:rsidRPr="009A728D">
                              <w:rPr>
                                <w:rFonts w:ascii="Times New Roman" w:hAnsi="Times New Roman" w:cs="Times New Roman"/>
                                <w:sz w:val="18"/>
                                <w:szCs w:val="18"/>
                                <w:lang w:val="en-US"/>
                              </w:rPr>
                              <w:t xml:space="preserve"> MR images of the needle inside </w:t>
                            </w:r>
                            <w:r w:rsidRPr="009A728D">
                              <w:rPr>
                                <w:rFonts w:ascii="Times New Roman" w:hAnsi="Times New Roman" w:cs="Times New Roman"/>
                                <w:i/>
                                <w:iCs/>
                                <w:sz w:val="18"/>
                                <w:szCs w:val="18"/>
                                <w:lang w:val="en-US"/>
                              </w:rPr>
                              <w:t>ex vivo</w:t>
                            </w:r>
                            <w:r w:rsidRPr="009A728D">
                              <w:rPr>
                                <w:rFonts w:ascii="Times New Roman" w:hAnsi="Times New Roman" w:cs="Times New Roman"/>
                                <w:sz w:val="18"/>
                                <w:szCs w:val="18"/>
                                <w:lang w:val="en-US"/>
                              </w:rPr>
                              <w:t xml:space="preserve"> prostate tissue embedded in agar. Each row represents one measurement number. The first column shows the initial frame </w:t>
                            </w:r>
                            <w:r w:rsidRPr="009A728D">
                              <w:rPr>
                                <w:rFonts w:ascii="Times New Roman" w:hAnsi="Times New Roman" w:cs="Times New Roman"/>
                                <w:sz w:val="18"/>
                                <w:szCs w:val="18"/>
                              </w:rPr>
                              <w:t>where the tip is positioned inside the agar in front of the prostate tissue</w:t>
                            </w:r>
                            <w:r w:rsidRPr="009A728D">
                              <w:rPr>
                                <w:rFonts w:ascii="Times New Roman" w:hAnsi="Times New Roman" w:cs="Times New Roman"/>
                                <w:sz w:val="18"/>
                                <w:szCs w:val="18"/>
                                <w:lang w:val="en-US"/>
                              </w:rPr>
                              <w:t xml:space="preserve">. The second column shows the frame after actuation for five cycles. The third column shows the frame after the second actuation for five cycles. The figure continues on the next page.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C046B1" id="_x0000_t202" coordsize="21600,21600" o:spt="202" path="m,l,21600r21600,l21600,xe">
                <v:stroke joinstyle="miter"/>
                <v:path gradientshapeok="t" o:connecttype="rect"/>
              </v:shapetype>
              <v:shape id="Tekstvak 2" o:spid="_x0000_s1026" type="#_x0000_t202" alt="P1287TB10#y1" style="position:absolute;left:0;text-align:left;margin-left:0;margin-top:3.55pt;width:453.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" stroked="f">
                <v:textbox style="mso-fit-shape-to-text:t">
                  <w:txbx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6"/>
                        <w:gridCol w:w="2906"/>
                        <w:gridCol w:w="2906"/>
                      </w:tblGrid>
                      <w:tr w:rsidR="00257054" w:rsidRPr="009A728D" w14:paraId="1D7B523C" w14:textId="77777777" w:rsidTr="005C2C41">
                        <w:tc>
                          <w:tcPr>
                            <w:tcW w:w="2906" w:type="dxa"/>
                          </w:tcPr>
                          <w:p w14:paraId="3270483C"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2C19645E" wp14:editId="652C2F9B">
                                  <wp:extent cx="1800000" cy="1800000"/>
                                  <wp:effectExtent l="0" t="0" r="0" b="0"/>
                                  <wp:docPr id="39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Afbeelding 392"/>
                                          <pic:cNvPicPr/>
                                        </pic:nvPicPr>
                                        <pic:blipFill>
                                          <a:blip r:embed="rId7"/>
                                          <a:stretch>
                                            <a:fillRect/>
                                          </a:stretch>
                                        </pic:blipFill>
                                        <pic:spPr>
                                          <a:xfrm rot="16200000">
                                            <a:off x="0" y="0"/>
                                            <a:ext cx="1800000" cy="1800000"/>
                                          </a:xfrm>
                                          <a:prstGeom prst="rect">
                                            <a:avLst/>
                                          </a:prstGeom>
                                        </pic:spPr>
                                      </pic:pic>
                                    </a:graphicData>
                                  </a:graphic>
                                </wp:inline>
                              </w:drawing>
                            </w:r>
                          </w:p>
                          <w:p w14:paraId="188FF6CC"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(A</w:t>
                            </w:r>
                            <w:r w:rsidRPr="009A728D">
                              <w:rPr>
                                <w:rFonts w:ascii="Times New Roman" w:hAnsi="Times New Roman" w:cs="Times New Roman"/>
                                <w:sz w:val="18"/>
                                <w:szCs w:val="18"/>
                                <w:lang w:val="en-GB"/>
                              </w:rPr>
                              <w:t>)</w:t>
                            </w:r>
                          </w:p>
                        </w:tc>
                        <w:tc>
                          <w:tcPr>
                            <w:tcW w:w="2906" w:type="dxa"/>
                          </w:tcPr>
                          <w:p w14:paraId="65FBB125"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6B2B35C2" wp14:editId="73BA3541">
                                  <wp:extent cx="1797752" cy="1797752"/>
                                  <wp:effectExtent l="0" t="0" r="0" b="0"/>
                                  <wp:docPr id="393" name="Afbeelding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Afbeelding 393"/>
                                          <pic:cNvPicPr/>
                                        </pic:nvPicPr>
                                        <pic:blipFill>
                                          <a:blip r:embed="rId8"/>
                                          <a:stretch>
                                            <a:fillRect/>
                                          </a:stretch>
                                        </pic:blipFill>
                                        <pic:spPr>
                                          <a:xfrm rot="16200000">
                                            <a:off x="0" y="0"/>
                                            <a:ext cx="1797752" cy="1797752"/>
                                          </a:xfrm>
                                          <a:prstGeom prst="rect">
                                            <a:avLst/>
                                          </a:prstGeom>
                                        </pic:spPr>
                                      </pic:pic>
                                    </a:graphicData>
                                  </a:graphic>
                                </wp:inline>
                              </w:drawing>
                            </w:r>
                          </w:p>
                          <w:p w14:paraId="03C7CBC3"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(B</w:t>
                            </w:r>
                            <w:r w:rsidRPr="009A728D">
                              <w:rPr>
                                <w:rFonts w:ascii="Times New Roman" w:hAnsi="Times New Roman" w:cs="Times New Roman"/>
                                <w:sz w:val="18"/>
                                <w:szCs w:val="18"/>
                                <w:lang w:val="en-GB"/>
                              </w:rPr>
                              <w:t>)</w:t>
                            </w:r>
                          </w:p>
                        </w:tc>
                        <w:tc>
                          <w:tcPr>
                            <w:tcW w:w="2906" w:type="dxa"/>
                          </w:tcPr>
                          <w:p w14:paraId="22E099DC" w14:textId="77777777" w:rsidR="00257054" w:rsidRPr="009A728D" w:rsidRDefault="00257054" w:rsidP="00BE255D">
                            <w:pPr>
                              <w:jc w:val="center"/>
                              <w:rPr>
                                <w:rFonts w:ascii="Times New Roman" w:hAnsi="Times New Roman" w:cs="Times New Roman"/>
                                <w:sz w:val="18"/>
                                <w:szCs w:val="18"/>
                                <w:lang w:val="en-GB"/>
                              </w:rPr>
                            </w:pPr>
                          </w:p>
                        </w:tc>
                      </w:tr>
                      <w:tr w:rsidR="00257054" w:rsidRPr="009A728D" w14:paraId="1F7EB379" w14:textId="77777777" w:rsidTr="005C2C41">
                        <w:tc>
                          <w:tcPr>
                            <w:tcW w:w="2906" w:type="dxa"/>
                          </w:tcPr>
                          <w:p w14:paraId="1F0E7BF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499A0077" wp14:editId="3410A6D4">
                                  <wp:extent cx="1800000" cy="1800000"/>
                                  <wp:effectExtent l="0" t="0" r="0" b="0"/>
                                  <wp:docPr id="394" name="Afbeelding 394"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Afbeelding 394" descr="P1287TB10inTB"/>
                                          <pic:cNvPicPr/>
                                        </pic:nvPicPr>
                                        <pic:blipFill>
                                          <a:blip r:embed="rId9">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09B5DCF1"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(C</w:t>
                            </w:r>
                            <w:r w:rsidRPr="009A728D">
                              <w:rPr>
                                <w:rFonts w:ascii="Times New Roman" w:hAnsi="Times New Roman" w:cs="Times New Roman"/>
                                <w:sz w:val="18"/>
                                <w:szCs w:val="18"/>
                                <w:lang w:val="en-GB"/>
                              </w:rPr>
                              <w:t>)</w:t>
                            </w:r>
                          </w:p>
                        </w:tc>
                        <w:tc>
                          <w:tcPr>
                            <w:tcW w:w="2906" w:type="dxa"/>
                          </w:tcPr>
                          <w:p w14:paraId="20E9BDD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7DDCE56F" wp14:editId="1E5ACC09">
                                  <wp:extent cx="1800000" cy="1800000"/>
                                  <wp:effectExtent l="0" t="0" r="0" b="0"/>
                                  <wp:docPr id="396" name="Afbeelding 396"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Afbeelding 396" descr="P1287TB10inTB"/>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422525CB"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(D</w:t>
                            </w:r>
                            <w:r w:rsidRPr="009A728D">
                              <w:rPr>
                                <w:rFonts w:ascii="Times New Roman" w:hAnsi="Times New Roman" w:cs="Times New Roman"/>
                                <w:sz w:val="18"/>
                                <w:szCs w:val="18"/>
                                <w:lang w:val="en-GB"/>
                              </w:rPr>
                              <w:t>)</w:t>
                            </w:r>
                          </w:p>
                        </w:tc>
                        <w:tc>
                          <w:tcPr>
                            <w:tcW w:w="2906" w:type="dxa"/>
                          </w:tcPr>
                          <w:p w14:paraId="2627AF2B"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1C5240BA" wp14:editId="1A89CFAD">
                                  <wp:extent cx="1800000" cy="1800000"/>
                                  <wp:effectExtent l="0" t="0" r="0" b="0"/>
                                  <wp:docPr id="397" name="Afbeelding 397"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Afbeelding 397" descr="P1287TB10inTB"/>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5B77D6F7" w14:textId="77777777" w:rsidR="00257054" w:rsidRPr="009A728D" w:rsidRDefault="00257054" w:rsidP="00BE255D">
                            <w:pPr>
                              <w:jc w:val="center"/>
                              <w:rPr>
                                <w:rFonts w:ascii="Times New Roman" w:hAnsi="Times New Roman" w:cs="Times New Roman"/>
                                <w:sz w:val="18"/>
                                <w:szCs w:val="18"/>
                                <w:lang w:val="en-GB"/>
                              </w:rPr>
                            </w:pPr>
                            <w:r>
                              <w:rPr>
                                <w:rFonts w:ascii="Times New Roman" w:hAnsi="Times New Roman" w:cs="Times New Roman"/>
                                <w:sz w:val="18"/>
                                <w:szCs w:val="18"/>
                                <w:lang w:val="en-GB"/>
                              </w:rPr>
                              <w:t>(E</w:t>
                            </w:r>
                            <w:r w:rsidRPr="009A728D">
                              <w:rPr>
                                <w:rFonts w:ascii="Times New Roman" w:hAnsi="Times New Roman" w:cs="Times New Roman"/>
                                <w:sz w:val="18"/>
                                <w:szCs w:val="18"/>
                                <w:lang w:val="en-GB"/>
                              </w:rPr>
                              <w:t>)</w:t>
                            </w:r>
                          </w:p>
                        </w:tc>
                      </w:tr>
                      <w:tr w:rsidR="00257054" w:rsidRPr="009A728D" w14:paraId="274C4ADA" w14:textId="77777777" w:rsidTr="005C2C41">
                        <w:tc>
                          <w:tcPr>
                            <w:tcW w:w="2906" w:type="dxa"/>
                          </w:tcPr>
                          <w:p w14:paraId="5AB7F874"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33F0EADA" wp14:editId="3C6E8037">
                                  <wp:extent cx="1800000" cy="1800000"/>
                                  <wp:effectExtent l="0" t="0" r="0" b="0"/>
                                  <wp:docPr id="399" name="Afbeelding 399"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Afbeelding 399" descr="P1287TB10inTB"/>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5EC36FA0"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w:t>
                            </w:r>
                            <w:r>
                              <w:rPr>
                                <w:rFonts w:ascii="Times New Roman" w:hAnsi="Times New Roman" w:cs="Times New Roman"/>
                                <w:sz w:val="18"/>
                                <w:szCs w:val="18"/>
                                <w:lang w:val="en-GB"/>
                              </w:rPr>
                              <w:t>F</w:t>
                            </w:r>
                            <w:r w:rsidRPr="009A728D">
                              <w:rPr>
                                <w:rFonts w:ascii="Times New Roman" w:hAnsi="Times New Roman" w:cs="Times New Roman"/>
                                <w:sz w:val="18"/>
                                <w:szCs w:val="18"/>
                                <w:lang w:val="en-GB"/>
                              </w:rPr>
                              <w:t>)</w:t>
                            </w:r>
                          </w:p>
                        </w:tc>
                        <w:tc>
                          <w:tcPr>
                            <w:tcW w:w="2906" w:type="dxa"/>
                          </w:tcPr>
                          <w:p w14:paraId="0A9E462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7639A1B5" wp14:editId="1BFD93E4">
                                  <wp:extent cx="1800000" cy="1800000"/>
                                  <wp:effectExtent l="0" t="0" r="0" b="0"/>
                                  <wp:docPr id="402" name="Afbeelding 402" descr="P1287TB10in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Afbeelding 402" descr="P1287TB10inTB"/>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74F56D9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w:t>
                            </w:r>
                            <w:r>
                              <w:rPr>
                                <w:rFonts w:ascii="Times New Roman" w:hAnsi="Times New Roman" w:cs="Times New Roman"/>
                                <w:sz w:val="18"/>
                                <w:szCs w:val="18"/>
                                <w:lang w:val="en-GB"/>
                              </w:rPr>
                              <w:t>G</w:t>
                            </w:r>
                            <w:r w:rsidRPr="009A728D">
                              <w:rPr>
                                <w:rFonts w:ascii="Times New Roman" w:hAnsi="Times New Roman" w:cs="Times New Roman"/>
                                <w:sz w:val="18"/>
                                <w:szCs w:val="18"/>
                                <w:lang w:val="en-GB"/>
                              </w:rPr>
                              <w:t>)</w:t>
                            </w:r>
                          </w:p>
                        </w:tc>
                        <w:tc>
                          <w:tcPr>
                            <w:tcW w:w="2906" w:type="dxa"/>
                          </w:tcPr>
                          <w:p w14:paraId="067A9254" w14:textId="77777777" w:rsidR="00257054" w:rsidRPr="009A728D" w:rsidRDefault="00257054" w:rsidP="00BE255D">
                            <w:pPr>
                              <w:jc w:val="center"/>
                              <w:rPr>
                                <w:rFonts w:ascii="Times New Roman" w:hAnsi="Times New Roman" w:cs="Times New Roman"/>
                                <w:sz w:val="18"/>
                                <w:szCs w:val="18"/>
                                <w:lang w:val="en-GB"/>
                              </w:rPr>
                            </w:pPr>
                          </w:p>
                        </w:tc>
                      </w:tr>
                    </w:tbl>
                    <w:p w14:paraId="34E058B9" w14:textId="77777777" w:rsidR="00257054" w:rsidRPr="009A728D" w:rsidRDefault="00257054" w:rsidP="00257054">
                      <w:pPr>
                        <w:spacing w:after="99"/>
                        <w:jc w:val="both"/>
                        <w:rPr>
                          <w:rFonts w:ascii="Times New Roman" w:hAnsi="Times New Roman" w:cs="Times New Roman"/>
                          <w:lang w:val="en-US"/>
                        </w:rPr>
                      </w:pPr>
                      <w:r>
                        <w:rPr>
                          <w:rFonts w:ascii="Times New Roman" w:hAnsi="Times New Roman" w:cs="Times New Roman"/>
                          <w:b/>
                          <w:bCs/>
                          <w:sz w:val="18"/>
                          <w:szCs w:val="18"/>
                          <w:lang w:val="en-US"/>
                        </w:rPr>
                        <w:t>Fig</w:t>
                      </w:r>
                      <w:r w:rsidRPr="009A728D">
                        <w:rPr>
                          <w:rFonts w:ascii="Times New Roman" w:hAnsi="Times New Roman" w:cs="Times New Roman"/>
                          <w:b/>
                          <w:bCs/>
                          <w:sz w:val="18"/>
                          <w:szCs w:val="18"/>
                          <w:lang w:val="en-US"/>
                        </w:rPr>
                        <w:t xml:space="preserve"> </w:t>
                      </w:r>
                      <w:r>
                        <w:rPr>
                          <w:rFonts w:ascii="Times New Roman" w:hAnsi="Times New Roman" w:cs="Times New Roman"/>
                          <w:b/>
                          <w:bCs/>
                          <w:sz w:val="18"/>
                          <w:szCs w:val="18"/>
                          <w:lang w:val="en-US"/>
                        </w:rPr>
                        <w:t>S4</w:t>
                      </w:r>
                      <w:r w:rsidRPr="009A728D">
                        <w:rPr>
                          <w:rFonts w:ascii="Times New Roman" w:hAnsi="Times New Roman" w:cs="Times New Roman"/>
                          <w:b/>
                          <w:bCs/>
                          <w:sz w:val="18"/>
                          <w:szCs w:val="18"/>
                          <w:lang w:val="en-US"/>
                        </w:rPr>
                        <w:t>-1.</w:t>
                      </w:r>
                      <w:r w:rsidRPr="009A728D">
                        <w:rPr>
                          <w:rFonts w:ascii="Times New Roman" w:hAnsi="Times New Roman" w:cs="Times New Roman"/>
                          <w:sz w:val="18"/>
                          <w:szCs w:val="18"/>
                          <w:lang w:val="en-US"/>
                        </w:rPr>
                        <w:t xml:space="preserve"> MR images of the needle inside </w:t>
                      </w:r>
                      <w:r w:rsidRPr="009A728D">
                        <w:rPr>
                          <w:rFonts w:ascii="Times New Roman" w:hAnsi="Times New Roman" w:cs="Times New Roman"/>
                          <w:i/>
                          <w:iCs/>
                          <w:sz w:val="18"/>
                          <w:szCs w:val="18"/>
                          <w:lang w:val="en-US"/>
                        </w:rPr>
                        <w:t>ex vivo</w:t>
                      </w:r>
                      <w:r w:rsidRPr="009A728D">
                        <w:rPr>
                          <w:rFonts w:ascii="Times New Roman" w:hAnsi="Times New Roman" w:cs="Times New Roman"/>
                          <w:sz w:val="18"/>
                          <w:szCs w:val="18"/>
                          <w:lang w:val="en-US"/>
                        </w:rPr>
                        <w:t xml:space="preserve"> prostate tissue embedded in agar. Each row represents one measurement number. The first column shows the initial frame </w:t>
                      </w:r>
                      <w:r w:rsidRPr="009A728D">
                        <w:rPr>
                          <w:rFonts w:ascii="Times New Roman" w:hAnsi="Times New Roman" w:cs="Times New Roman"/>
                          <w:sz w:val="18"/>
                          <w:szCs w:val="18"/>
                        </w:rPr>
                        <w:t>where the tip is positioned inside the agar in front of the prostate tissue</w:t>
                      </w:r>
                      <w:r w:rsidRPr="009A728D">
                        <w:rPr>
                          <w:rFonts w:ascii="Times New Roman" w:hAnsi="Times New Roman" w:cs="Times New Roman"/>
                          <w:sz w:val="18"/>
                          <w:szCs w:val="18"/>
                          <w:lang w:val="en-US"/>
                        </w:rPr>
                        <w:t xml:space="preserve">. The second column shows the frame after actuation for five cycles. The third column shows the frame after the second actuation for five cycles. The figure continues on the next page. </w:t>
                      </w:r>
                    </w:p>
                  </w:txbxContent>
                </v:textbox>
                <w10:wrap anchorx="margin"/>
              </v:shape>
            </w:pict>
          </mc:Fallback>
        </mc:AlternateContent>
      </w:r>
      <w:r w:rsidRPr="009A728D">
        <w:rPr>
          <w:rFonts w:ascii="Times New Roman" w:eastAsia="Times New Roman" w:hAnsi="Times New Roman" w:cs="Times New Roman"/>
        </w:rPr>
        <w:t xml:space="preserve"> </w:t>
      </w:r>
    </w:p>
    <w:p w14:paraId="42E84393" w14:textId="77777777" w:rsidR="00257054" w:rsidRPr="009A728D" w:rsidRDefault="00257054" w:rsidP="00257054">
      <w:pPr>
        <w:rPr>
          <w:rFonts w:ascii="Times New Roman" w:eastAsia="Times New Roman" w:hAnsi="Times New Roman" w:cs="Times New Roman"/>
        </w:rPr>
      </w:pPr>
      <w:r w:rsidRPr="009A728D">
        <w:rPr>
          <w:rFonts w:ascii="Times New Roman" w:eastAsia="Times New Roman" w:hAnsi="Times New Roman" w:cs="Times New Roman"/>
        </w:rPr>
        <w:br w:type="page"/>
      </w:r>
    </w:p>
    <w:p w14:paraId="6375499F" w14:textId="77777777" w:rsidR="00257054" w:rsidRPr="009A728D" w:rsidRDefault="00257054" w:rsidP="00257054">
      <w:pPr>
        <w:tabs>
          <w:tab w:val="right" w:leader="dot" w:pos="9062"/>
        </w:tabs>
        <w:spacing w:after="0"/>
        <w:ind w:firstLine="284"/>
        <w:jc w:val="both"/>
        <w:rPr>
          <w:rFonts w:ascii="Times New Roman" w:eastAsia="Times New Roman" w:hAnsi="Times New Roman" w:cs="Times New Roman"/>
        </w:rPr>
      </w:pPr>
      <w:r w:rsidRPr="009A728D">
        <w:rPr>
          <w:rFonts w:ascii="Times New Roman" w:eastAsia="Times New Roman" w:hAnsi="Times New Roman" w:cs="Times New Roman"/>
          <w:noProof/>
          <w:lang w:eastAsia="en-GB"/>
        </w:rPr>
        <w:lastRenderedPageBreak/>
        <mc:AlternateContent>
          <mc:Choice Requires="wps">
            <w:drawing>
              <wp:anchor distT="45720" distB="45720" distL="114300" distR="114300" simplePos="0" relativeHeight="251660288" behindDoc="0" locked="0" layoutInCell="1" allowOverlap="1" wp14:anchorId="45824396" wp14:editId="31679980">
                <wp:simplePos x="0" y="0"/>
                <wp:positionH relativeFrom="margin">
                  <wp:posOffset>220345</wp:posOffset>
                </wp:positionH>
                <wp:positionV relativeFrom="paragraph">
                  <wp:posOffset>0</wp:posOffset>
                </wp:positionV>
                <wp:extent cx="5758543" cy="4543124"/>
                <wp:effectExtent l="0" t="0" r="0" b="0"/>
                <wp:wrapSquare wrapText="bothSides"/>
                <wp:docPr id="3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543" cy="4543124"/>
                        </a:xfrm>
                        <a:prstGeom prst="rect">
                          <a:avLst/>
                        </a:prstGeom>
                        <a:solidFill>
                          <a:srgbClr val="FFFFFF"/>
                        </a:solidFill>
                        <a:ln w="9525">
                          <a:noFill/>
                          <a:miter lim="800000"/>
                          <a:headEnd/>
                          <a:tailEnd/>
                        </a:ln>
                      </wps:spPr>
                      <wps:txbx>
                        <w:txbx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6"/>
                              <w:gridCol w:w="2906"/>
                              <w:gridCol w:w="2906"/>
                            </w:tblGrid>
                            <w:tr w:rsidR="00257054" w:rsidRPr="009A728D" w14:paraId="41ECB5B3" w14:textId="77777777" w:rsidTr="005C2C41">
                              <w:tc>
                                <w:tcPr>
                                  <w:tcW w:w="2906" w:type="dxa"/>
                                </w:tcPr>
                                <w:p w14:paraId="4C4516D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6A1F6479" wp14:editId="515E5D35">
                                        <wp:extent cx="1800000" cy="1800000"/>
                                        <wp:effectExtent l="0" t="0" r="0" b="0"/>
                                        <wp:docPr id="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Afbeelding 342"/>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1189700D"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(H)</w:t>
                                  </w:r>
                                </w:p>
                              </w:tc>
                              <w:tc>
                                <w:tcPr>
                                  <w:tcW w:w="2906" w:type="dxa"/>
                                </w:tcPr>
                                <w:p w14:paraId="609C5C91"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2C2A9FA2" wp14:editId="7A3ADA79">
                                        <wp:extent cx="1800000" cy="1800000"/>
                                        <wp:effectExtent l="0" t="0" r="0" b="0"/>
                                        <wp:docPr id="405" name="Afbeelding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Afbeelding 343"/>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69980934"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(I)</w:t>
                                  </w:r>
                                </w:p>
                              </w:tc>
                              <w:tc>
                                <w:tcPr>
                                  <w:tcW w:w="2906" w:type="dxa"/>
                                </w:tcPr>
                                <w:p w14:paraId="08A60AA0"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3EDC3EE1" wp14:editId="22651F5F">
                                        <wp:extent cx="1800000" cy="1800000"/>
                                        <wp:effectExtent l="0" t="0" r="0" b="0"/>
                                        <wp:docPr id="406" name="Afbeelding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Afbeelding 344"/>
                                                <pic:cNvPicPr/>
                                              </pic:nvPicPr>
                                              <pic:blipFill>
                                                <a:blip r:embed="rId15">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64F263D4"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(J)</w:t>
                                  </w:r>
                                </w:p>
                              </w:tc>
                            </w:tr>
                            <w:tr w:rsidR="00257054" w:rsidRPr="009A728D" w14:paraId="656971E4" w14:textId="77777777" w:rsidTr="005C2C41">
                              <w:tc>
                                <w:tcPr>
                                  <w:tcW w:w="2906" w:type="dxa"/>
                                </w:tcPr>
                                <w:p w14:paraId="31036D45"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1C714CFD" wp14:editId="41A358B5">
                                        <wp:extent cx="1800000" cy="1800000"/>
                                        <wp:effectExtent l="0" t="0" r="0" b="0"/>
                                        <wp:docPr id="407"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Afbeelding 345"/>
                                                <pic:cNvPicPr/>
                                              </pic:nvPicPr>
                                              <pic:blipFill>
                                                <a:blip r:embed="rId16">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6B83B05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(K)</w:t>
                                  </w:r>
                                </w:p>
                              </w:tc>
                              <w:tc>
                                <w:tcPr>
                                  <w:tcW w:w="2906" w:type="dxa"/>
                                </w:tcPr>
                                <w:p w14:paraId="3611670E"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328EE694" wp14:editId="2F3098E7">
                                        <wp:extent cx="1800000" cy="1800000"/>
                                        <wp:effectExtent l="0" t="0" r="0" b="0"/>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Afbeelding 346"/>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54AB4F6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(L)</w:t>
                                  </w:r>
                                </w:p>
                              </w:tc>
                              <w:tc>
                                <w:tcPr>
                                  <w:tcW w:w="2906" w:type="dxa"/>
                                </w:tcPr>
                                <w:p w14:paraId="4B1177DC"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7666A749" wp14:editId="5B2CA5C3">
                                        <wp:extent cx="1800000" cy="1800000"/>
                                        <wp:effectExtent l="0" t="0" r="0" b="0"/>
                                        <wp:docPr id="409" name="Afbeelding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Afbeelding 347"/>
                                                <pic:cNvPicPr/>
                                              </pic:nvPicPr>
                                              <pic:blipFill>
                                                <a:blip r:embed="rId18">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7830062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(M)</w:t>
                                  </w:r>
                                </w:p>
                              </w:tc>
                            </w:tr>
                          </w:tbl>
                          <w:p w14:paraId="194322C1" w14:textId="77777777" w:rsidR="00257054" w:rsidRPr="009A728D" w:rsidRDefault="00257054" w:rsidP="00257054">
                            <w:pPr>
                              <w:spacing w:after="99"/>
                              <w:jc w:val="both"/>
                              <w:rPr>
                                <w:rFonts w:ascii="Times New Roman" w:hAnsi="Times New Roman" w:cs="Times New Roman"/>
                                <w:sz w:val="18"/>
                                <w:szCs w:val="18"/>
                                <w:lang w:val="en-US"/>
                              </w:rPr>
                            </w:pPr>
                            <w:r>
                              <w:rPr>
                                <w:rFonts w:ascii="Times New Roman" w:hAnsi="Times New Roman" w:cs="Times New Roman"/>
                                <w:b/>
                                <w:bCs/>
                                <w:sz w:val="18"/>
                                <w:szCs w:val="18"/>
                                <w:lang w:val="en-US"/>
                              </w:rPr>
                              <w:t>Fig S4</w:t>
                            </w:r>
                            <w:r w:rsidRPr="009A728D">
                              <w:rPr>
                                <w:rFonts w:ascii="Times New Roman" w:hAnsi="Times New Roman" w:cs="Times New Roman"/>
                                <w:b/>
                                <w:bCs/>
                                <w:sz w:val="18"/>
                                <w:szCs w:val="18"/>
                                <w:lang w:val="en-US"/>
                              </w:rPr>
                              <w:t>-1.</w:t>
                            </w:r>
                            <w:r w:rsidRPr="009A728D">
                              <w:rPr>
                                <w:rFonts w:ascii="Times New Roman" w:hAnsi="Times New Roman" w:cs="Times New Roman"/>
                                <w:sz w:val="18"/>
                                <w:szCs w:val="18"/>
                                <w:lang w:val="en-US"/>
                              </w:rPr>
                              <w:t xml:space="preserve"> MR images of the needle inside the agar and </w:t>
                            </w:r>
                            <w:r w:rsidRPr="009A728D">
                              <w:rPr>
                                <w:rFonts w:ascii="Times New Roman" w:hAnsi="Times New Roman" w:cs="Times New Roman"/>
                                <w:i/>
                                <w:iCs/>
                                <w:sz w:val="18"/>
                                <w:szCs w:val="18"/>
                                <w:lang w:val="en-US"/>
                              </w:rPr>
                              <w:t xml:space="preserve">ex vivo </w:t>
                            </w:r>
                            <w:r w:rsidRPr="009A728D">
                              <w:rPr>
                                <w:rFonts w:ascii="Times New Roman" w:hAnsi="Times New Roman" w:cs="Times New Roman"/>
                                <w:sz w:val="18"/>
                                <w:szCs w:val="18"/>
                                <w:lang w:val="en-US"/>
                              </w:rPr>
                              <w:t xml:space="preserve">prostate tissue. Each row represents one measurement number. The first column shows the initial frame </w:t>
                            </w:r>
                            <w:r w:rsidRPr="009A728D">
                              <w:rPr>
                                <w:rFonts w:ascii="Times New Roman" w:hAnsi="Times New Roman" w:cs="Times New Roman"/>
                                <w:sz w:val="18"/>
                                <w:szCs w:val="18"/>
                              </w:rPr>
                              <w:t>where the tip is positioned inside the agar in front of the prostate tissue</w:t>
                            </w:r>
                            <w:r w:rsidRPr="009A728D">
                              <w:rPr>
                                <w:rFonts w:ascii="Times New Roman" w:hAnsi="Times New Roman" w:cs="Times New Roman"/>
                                <w:sz w:val="18"/>
                                <w:szCs w:val="18"/>
                                <w:lang w:val="en-US"/>
                              </w:rPr>
                              <w:t xml:space="preserve">. The second column shows the frame after actuation for five cycles. The third column shows the frame after the second actuation for five cycles. </w:t>
                            </w:r>
                          </w:p>
                          <w:p w14:paraId="3F99014F" w14:textId="77777777" w:rsidR="00257054" w:rsidRPr="00500B62" w:rsidRDefault="00257054" w:rsidP="00257054">
                            <w:pPr>
                              <w:spacing w:after="99"/>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24396" id="_x0000_s1027" type="#_x0000_t202" style="position:absolute;left:0;text-align:left;margin-left:17.35pt;margin-top:0;width:453.45pt;height:3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" stroked="f">
                <v:textbox>
                  <w:txbxContent>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6"/>
                        <w:gridCol w:w="2906"/>
                        <w:gridCol w:w="2906"/>
                      </w:tblGrid>
                      <w:tr w:rsidR="00257054" w:rsidRPr="009A728D" w14:paraId="41ECB5B3" w14:textId="77777777" w:rsidTr="005C2C41">
                        <w:tc>
                          <w:tcPr>
                            <w:tcW w:w="2906" w:type="dxa"/>
                          </w:tcPr>
                          <w:p w14:paraId="4C4516D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6A1F6479" wp14:editId="515E5D35">
                                  <wp:extent cx="1800000" cy="1800000"/>
                                  <wp:effectExtent l="0" t="0" r="0" b="0"/>
                                  <wp:docPr id="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Afbeelding 342"/>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1189700D"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(H)</w:t>
                            </w:r>
                          </w:p>
                        </w:tc>
                        <w:tc>
                          <w:tcPr>
                            <w:tcW w:w="2906" w:type="dxa"/>
                          </w:tcPr>
                          <w:p w14:paraId="609C5C91"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2C2A9FA2" wp14:editId="7A3ADA79">
                                  <wp:extent cx="1800000" cy="1800000"/>
                                  <wp:effectExtent l="0" t="0" r="0" b="0"/>
                                  <wp:docPr id="405" name="Afbeelding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Afbeelding 343"/>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69980934"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(I)</w:t>
                            </w:r>
                          </w:p>
                        </w:tc>
                        <w:tc>
                          <w:tcPr>
                            <w:tcW w:w="2906" w:type="dxa"/>
                          </w:tcPr>
                          <w:p w14:paraId="08A60AA0"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3EDC3EE1" wp14:editId="22651F5F">
                                  <wp:extent cx="1800000" cy="1800000"/>
                                  <wp:effectExtent l="0" t="0" r="0" b="0"/>
                                  <wp:docPr id="406" name="Afbeelding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Afbeelding 344"/>
                                          <pic:cNvPicPr/>
                                        </pic:nvPicPr>
                                        <pic:blipFill>
                                          <a:blip r:embed="rId15">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64F263D4"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(J)</w:t>
                            </w:r>
                          </w:p>
                        </w:tc>
                      </w:tr>
                      <w:tr w:rsidR="00257054" w:rsidRPr="009A728D" w14:paraId="656971E4" w14:textId="77777777" w:rsidTr="005C2C41">
                        <w:tc>
                          <w:tcPr>
                            <w:tcW w:w="2906" w:type="dxa"/>
                          </w:tcPr>
                          <w:p w14:paraId="31036D45"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1C714CFD" wp14:editId="41A358B5">
                                  <wp:extent cx="1800000" cy="1800000"/>
                                  <wp:effectExtent l="0" t="0" r="0" b="0"/>
                                  <wp:docPr id="407"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Afbeelding 345"/>
                                          <pic:cNvPicPr/>
                                        </pic:nvPicPr>
                                        <pic:blipFill>
                                          <a:blip r:embed="rId16">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6B83B05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(K)</w:t>
                            </w:r>
                          </w:p>
                        </w:tc>
                        <w:tc>
                          <w:tcPr>
                            <w:tcW w:w="2906" w:type="dxa"/>
                          </w:tcPr>
                          <w:p w14:paraId="3611670E"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328EE694" wp14:editId="2F3098E7">
                                  <wp:extent cx="1800000" cy="1800000"/>
                                  <wp:effectExtent l="0" t="0" r="0" b="0"/>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Afbeelding 346"/>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54AB4F63"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(L)</w:t>
                            </w:r>
                          </w:p>
                        </w:tc>
                        <w:tc>
                          <w:tcPr>
                            <w:tcW w:w="2906" w:type="dxa"/>
                          </w:tcPr>
                          <w:p w14:paraId="4B1177DC"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noProof/>
                                <w:sz w:val="18"/>
                                <w:szCs w:val="18"/>
                                <w:lang w:eastAsia="en-GB"/>
                              </w:rPr>
                              <w:drawing>
                                <wp:inline distT="0" distB="0" distL="0" distR="0" wp14:anchorId="7666A749" wp14:editId="5B2CA5C3">
                                  <wp:extent cx="1800000" cy="1800000"/>
                                  <wp:effectExtent l="0" t="0" r="0" b="0"/>
                                  <wp:docPr id="409" name="Afbeelding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Afbeelding 347"/>
                                          <pic:cNvPicPr/>
                                        </pic:nvPicPr>
                                        <pic:blipFill>
                                          <a:blip r:embed="rId18">
                                            <a:extLst>
                                              <a:ext uri="{28A0092B-C50C-407E-A947-70E740481C1C}">
                                                <a14:useLocalDpi xmlns:a14="http://schemas.microsoft.com/office/drawing/2010/main" val="0"/>
                                              </a:ext>
                                            </a:extLst>
                                          </a:blip>
                                          <a:stretch>
                                            <a:fillRect/>
                                          </a:stretch>
                                        </pic:blipFill>
                                        <pic:spPr>
                                          <a:xfrm rot="16200000">
                                            <a:off x="0" y="0"/>
                                            <a:ext cx="1800000" cy="1800000"/>
                                          </a:xfrm>
                                          <a:prstGeom prst="rect">
                                            <a:avLst/>
                                          </a:prstGeom>
                                        </pic:spPr>
                                      </pic:pic>
                                    </a:graphicData>
                                  </a:graphic>
                                </wp:inline>
                              </w:drawing>
                            </w:r>
                          </w:p>
                          <w:p w14:paraId="7830062A" w14:textId="77777777" w:rsidR="00257054" w:rsidRPr="009A728D" w:rsidRDefault="00257054" w:rsidP="00BE255D">
                            <w:pPr>
                              <w:jc w:val="center"/>
                              <w:rPr>
                                <w:rFonts w:ascii="Times New Roman" w:hAnsi="Times New Roman" w:cs="Times New Roman"/>
                                <w:sz w:val="18"/>
                                <w:szCs w:val="18"/>
                                <w:lang w:val="en-GB"/>
                              </w:rPr>
                            </w:pPr>
                            <w:r w:rsidRPr="009A728D">
                              <w:rPr>
                                <w:rFonts w:ascii="Times New Roman" w:hAnsi="Times New Roman" w:cs="Times New Roman"/>
                                <w:sz w:val="18"/>
                                <w:szCs w:val="18"/>
                                <w:lang w:val="en-GB"/>
                              </w:rPr>
                              <w:t>(M)</w:t>
                            </w:r>
                          </w:p>
                        </w:tc>
                      </w:tr>
                    </w:tbl>
                    <w:p w14:paraId="194322C1" w14:textId="77777777" w:rsidR="00257054" w:rsidRPr="009A728D" w:rsidRDefault="00257054" w:rsidP="00257054">
                      <w:pPr>
                        <w:spacing w:after="99"/>
                        <w:jc w:val="both"/>
                        <w:rPr>
                          <w:rFonts w:ascii="Times New Roman" w:hAnsi="Times New Roman" w:cs="Times New Roman"/>
                          <w:sz w:val="18"/>
                          <w:szCs w:val="18"/>
                          <w:lang w:val="en-US"/>
                        </w:rPr>
                      </w:pPr>
                      <w:r>
                        <w:rPr>
                          <w:rFonts w:ascii="Times New Roman" w:hAnsi="Times New Roman" w:cs="Times New Roman"/>
                          <w:b/>
                          <w:bCs/>
                          <w:sz w:val="18"/>
                          <w:szCs w:val="18"/>
                          <w:lang w:val="en-US"/>
                        </w:rPr>
                        <w:t>Fig S4</w:t>
                      </w:r>
                      <w:r w:rsidRPr="009A728D">
                        <w:rPr>
                          <w:rFonts w:ascii="Times New Roman" w:hAnsi="Times New Roman" w:cs="Times New Roman"/>
                          <w:b/>
                          <w:bCs/>
                          <w:sz w:val="18"/>
                          <w:szCs w:val="18"/>
                          <w:lang w:val="en-US"/>
                        </w:rPr>
                        <w:t>-1.</w:t>
                      </w:r>
                      <w:r w:rsidRPr="009A728D">
                        <w:rPr>
                          <w:rFonts w:ascii="Times New Roman" w:hAnsi="Times New Roman" w:cs="Times New Roman"/>
                          <w:sz w:val="18"/>
                          <w:szCs w:val="18"/>
                          <w:lang w:val="en-US"/>
                        </w:rPr>
                        <w:t xml:space="preserve"> MR images of the needle inside the agar and </w:t>
                      </w:r>
                      <w:r w:rsidRPr="009A728D">
                        <w:rPr>
                          <w:rFonts w:ascii="Times New Roman" w:hAnsi="Times New Roman" w:cs="Times New Roman"/>
                          <w:i/>
                          <w:iCs/>
                          <w:sz w:val="18"/>
                          <w:szCs w:val="18"/>
                          <w:lang w:val="en-US"/>
                        </w:rPr>
                        <w:t xml:space="preserve">ex vivo </w:t>
                      </w:r>
                      <w:r w:rsidRPr="009A728D">
                        <w:rPr>
                          <w:rFonts w:ascii="Times New Roman" w:hAnsi="Times New Roman" w:cs="Times New Roman"/>
                          <w:sz w:val="18"/>
                          <w:szCs w:val="18"/>
                          <w:lang w:val="en-US"/>
                        </w:rPr>
                        <w:t xml:space="preserve">prostate tissue. Each row represents one measurement number. The first column shows the initial frame </w:t>
                      </w:r>
                      <w:r w:rsidRPr="009A728D">
                        <w:rPr>
                          <w:rFonts w:ascii="Times New Roman" w:hAnsi="Times New Roman" w:cs="Times New Roman"/>
                          <w:sz w:val="18"/>
                          <w:szCs w:val="18"/>
                        </w:rPr>
                        <w:t>where the tip is positioned inside the agar in front of the prostate tissue</w:t>
                      </w:r>
                      <w:r w:rsidRPr="009A728D">
                        <w:rPr>
                          <w:rFonts w:ascii="Times New Roman" w:hAnsi="Times New Roman" w:cs="Times New Roman"/>
                          <w:sz w:val="18"/>
                          <w:szCs w:val="18"/>
                          <w:lang w:val="en-US"/>
                        </w:rPr>
                        <w:t xml:space="preserve">. The second column shows the frame after actuation for five cycles. The third column shows the frame after the second actuation for five cycles. </w:t>
                      </w:r>
                    </w:p>
                    <w:p w14:paraId="3F99014F" w14:textId="77777777" w:rsidR="00257054" w:rsidRPr="00500B62" w:rsidRDefault="00257054" w:rsidP="00257054">
                      <w:pPr>
                        <w:spacing w:after="99"/>
                        <w:rPr>
                          <w:lang w:val="en-US"/>
                        </w:rPr>
                      </w:pPr>
                    </w:p>
                  </w:txbxContent>
                </v:textbox>
                <w10:wrap type="square" anchorx="margin"/>
              </v:shape>
            </w:pict>
          </mc:Fallback>
        </mc:AlternateContent>
      </w:r>
    </w:p>
    <w:p w14:paraId="25965632" w14:textId="77777777" w:rsidR="00257054" w:rsidRPr="009A728D" w:rsidRDefault="00257054" w:rsidP="00257054">
      <w:pPr>
        <w:tabs>
          <w:tab w:val="right" w:leader="dot" w:pos="9062"/>
        </w:tabs>
        <w:spacing w:after="0"/>
        <w:ind w:firstLine="284"/>
        <w:jc w:val="both"/>
        <w:rPr>
          <w:rFonts w:ascii="Times New Roman" w:eastAsia="Times New Roman" w:hAnsi="Times New Roman" w:cs="Times New Roman"/>
          <w:noProof/>
        </w:rPr>
      </w:pPr>
    </w:p>
    <w:p w14:paraId="13757231" w14:textId="4F385628" w:rsidR="00257054" w:rsidRPr="001D7CD5" w:rsidRDefault="00257054" w:rsidP="00257054">
      <w:pPr>
        <w:tabs>
          <w:tab w:val="right" w:leader="dot" w:pos="9062"/>
        </w:tabs>
        <w:spacing w:after="0"/>
        <w:jc w:val="both"/>
        <w:rPr>
          <w:rFonts w:ascii="Times New Roman" w:eastAsia="Times New Roman" w:hAnsi="Times New Roman" w:cs="Times New Roman"/>
          <w:noProof/>
          <w:lang w:val="en-US"/>
        </w:rPr>
      </w:pPr>
      <w:r w:rsidRPr="009A728D">
        <w:rPr>
          <w:rFonts w:ascii="Times New Roman" w:eastAsia="Times New Roman" w:hAnsi="Times New Roman" w:cs="Times New Roman"/>
          <w:noProof/>
          <w:lang w:val="en-US"/>
        </w:rPr>
        <w:t>Table</w:t>
      </w:r>
      <w:r>
        <w:rPr>
          <w:rFonts w:ascii="Times New Roman" w:eastAsia="Times New Roman" w:hAnsi="Times New Roman" w:cs="Times New Roman"/>
          <w:noProof/>
          <w:lang w:val="en-US"/>
        </w:rPr>
        <w:t> S4</w:t>
      </w:r>
      <w:r w:rsidRPr="009A728D">
        <w:rPr>
          <w:rFonts w:ascii="Times New Roman" w:eastAsia="Times New Roman" w:hAnsi="Times New Roman" w:cs="Times New Roman"/>
          <w:noProof/>
          <w:lang w:val="en-US"/>
        </w:rPr>
        <w:t>-</w:t>
      </w:r>
      <w:r w:rsidR="004863BE">
        <w:rPr>
          <w:rFonts w:ascii="Times New Roman" w:eastAsia="Times New Roman" w:hAnsi="Times New Roman" w:cs="Times New Roman"/>
          <w:noProof/>
          <w:lang w:val="en-US"/>
        </w:rPr>
        <w:t>1</w:t>
      </w:r>
      <w:r w:rsidRPr="009A728D">
        <w:rPr>
          <w:rFonts w:ascii="Times New Roman" w:eastAsia="Times New Roman" w:hAnsi="Times New Roman" w:cs="Times New Roman"/>
          <w:noProof/>
          <w:lang w:val="en-US"/>
        </w:rPr>
        <w:t xml:space="preserve"> shows the results of the </w:t>
      </w:r>
      <w:r w:rsidRPr="009A728D">
        <w:rPr>
          <w:rFonts w:ascii="Times New Roman" w:eastAsia="Times New Roman" w:hAnsi="Times New Roman" w:cs="Times New Roman"/>
          <w:i/>
          <w:noProof/>
          <w:lang w:val="en-US"/>
        </w:rPr>
        <w:t>ex vivo</w:t>
      </w:r>
      <w:r w:rsidRPr="009A728D">
        <w:rPr>
          <w:rFonts w:ascii="Times New Roman" w:eastAsia="Times New Roman" w:hAnsi="Times New Roman" w:cs="Times New Roman"/>
          <w:noProof/>
          <w:lang w:val="en-US"/>
        </w:rPr>
        <w:t xml:space="preserve"> evaluation, including the results after every set of five cycles of actuation. </w:t>
      </w:r>
      <w:r w:rsidR="003F7836">
        <w:rPr>
          <w:rFonts w:ascii="Times New Roman" w:eastAsia="Times New Roman" w:hAnsi="Times New Roman" w:cs="Times New Roman"/>
          <w:noProof/>
          <w:lang w:val="en-US"/>
        </w:rPr>
        <w:t xml:space="preserve">The results from measurement numbers 4 and 5 were removed because the needle moved below or over the tissue instead of through the tissue. </w:t>
      </w:r>
    </w:p>
    <w:p w14:paraId="1BAA73DB" w14:textId="0ABE089F" w:rsidR="0082072C" w:rsidRPr="00257054" w:rsidRDefault="003F7836">
      <w:pPr>
        <w:rPr>
          <w:lang w:val="en-US"/>
        </w:rPr>
      </w:pPr>
      <w:r w:rsidRPr="00E9357C">
        <w:rPr>
          <w:noProof/>
          <w:lang w:eastAsia="en-GB"/>
        </w:rPr>
        <mc:AlternateContent>
          <mc:Choice Requires="wps">
            <w:drawing>
              <wp:anchor distT="45720" distB="45720" distL="114300" distR="114300" simplePos="0" relativeHeight="251661312" behindDoc="0" locked="0" layoutInCell="1" allowOverlap="1" wp14:anchorId="6E788C54" wp14:editId="4E3CF7C0">
                <wp:simplePos x="0" y="0"/>
                <wp:positionH relativeFrom="margin">
                  <wp:posOffset>82550</wp:posOffset>
                </wp:positionH>
                <wp:positionV relativeFrom="paragraph">
                  <wp:posOffset>224155</wp:posOffset>
                </wp:positionV>
                <wp:extent cx="5897880" cy="2743835"/>
                <wp:effectExtent l="0" t="0" r="762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743835"/>
                        </a:xfrm>
                        <a:prstGeom prst="rect">
                          <a:avLst/>
                        </a:prstGeom>
                        <a:solidFill>
                          <a:srgbClr val="FFFFFF"/>
                        </a:solidFill>
                        <a:ln w="9525">
                          <a:noFill/>
                          <a:miter lim="800000"/>
                          <a:headEnd/>
                          <a:tailEnd/>
                        </a:ln>
                      </wps:spPr>
                      <wps:txbx>
                        <w:txbxContent>
                          <w:p w14:paraId="3E329A2C" w14:textId="2EBFB209" w:rsidR="00257054" w:rsidRPr="001D7CD5" w:rsidRDefault="00257054" w:rsidP="00257054">
                            <w:pPr>
                              <w:spacing w:after="99"/>
                              <w:jc w:val="both"/>
                              <w:rPr>
                                <w:rFonts w:ascii="Times New Roman" w:hAnsi="Times New Roman" w:cs="Times New Roman"/>
                                <w:sz w:val="18"/>
                                <w:szCs w:val="18"/>
                              </w:rPr>
                            </w:pPr>
                            <w:r w:rsidRPr="001D7CD5">
                              <w:rPr>
                                <w:rFonts w:ascii="Times New Roman" w:hAnsi="Times New Roman" w:cs="Times New Roman"/>
                                <w:b/>
                                <w:bCs/>
                                <w:sz w:val="18"/>
                                <w:szCs w:val="18"/>
                                <w:lang w:val="en-US"/>
                              </w:rPr>
                              <w:t xml:space="preserve">Table </w:t>
                            </w:r>
                            <w:r>
                              <w:rPr>
                                <w:rFonts w:ascii="Times New Roman" w:hAnsi="Times New Roman" w:cs="Times New Roman"/>
                                <w:b/>
                                <w:bCs/>
                                <w:sz w:val="18"/>
                                <w:szCs w:val="18"/>
                                <w:lang w:val="en-US"/>
                              </w:rPr>
                              <w:t>S4</w:t>
                            </w:r>
                            <w:r w:rsidRPr="001D7CD5">
                              <w:rPr>
                                <w:rFonts w:ascii="Times New Roman" w:hAnsi="Times New Roman" w:cs="Times New Roman"/>
                                <w:b/>
                                <w:bCs/>
                                <w:sz w:val="18"/>
                                <w:szCs w:val="18"/>
                                <w:lang w:val="en-US"/>
                              </w:rPr>
                              <w:t>-</w:t>
                            </w:r>
                            <w:r w:rsidR="004863BE">
                              <w:rPr>
                                <w:rFonts w:ascii="Times New Roman" w:hAnsi="Times New Roman" w:cs="Times New Roman"/>
                                <w:b/>
                                <w:bCs/>
                                <w:sz w:val="18"/>
                                <w:szCs w:val="18"/>
                                <w:lang w:val="en-US"/>
                              </w:rPr>
                              <w:t>1</w:t>
                            </w:r>
                            <w:r w:rsidRPr="001D7CD5">
                              <w:rPr>
                                <w:rFonts w:ascii="Times New Roman" w:hAnsi="Times New Roman" w:cs="Times New Roman"/>
                                <w:b/>
                                <w:bCs/>
                                <w:sz w:val="18"/>
                                <w:szCs w:val="18"/>
                                <w:lang w:val="en-US"/>
                              </w:rPr>
                              <w:t>.</w:t>
                            </w:r>
                            <w:r w:rsidRPr="001D7CD5">
                              <w:rPr>
                                <w:rFonts w:ascii="Times New Roman" w:hAnsi="Times New Roman" w:cs="Times New Roman"/>
                                <w:sz w:val="18"/>
                                <w:szCs w:val="18"/>
                                <w:lang w:val="en-US"/>
                              </w:rPr>
                              <w:t xml:space="preserve"> Results of the </w:t>
                            </w:r>
                            <w:r w:rsidRPr="001D7CD5">
                              <w:rPr>
                                <w:rFonts w:ascii="Times New Roman" w:hAnsi="Times New Roman" w:cs="Times New Roman"/>
                                <w:i/>
                                <w:iCs/>
                                <w:sz w:val="18"/>
                                <w:szCs w:val="18"/>
                                <w:lang w:val="en-US"/>
                              </w:rPr>
                              <w:t>ex vivo</w:t>
                            </w:r>
                            <w:r w:rsidRPr="001D7CD5">
                              <w:rPr>
                                <w:rFonts w:ascii="Times New Roman" w:hAnsi="Times New Roman" w:cs="Times New Roman"/>
                                <w:sz w:val="18"/>
                                <w:szCs w:val="18"/>
                                <w:lang w:val="en-US"/>
                              </w:rPr>
                              <w:t xml:space="preserve"> evaluation. </w:t>
                            </w:r>
                            <w:r w:rsidRPr="001D7CD5">
                              <w:rPr>
                                <w:rFonts w:ascii="Times New Roman" w:hAnsi="Times New Roman" w:cs="Times New Roman"/>
                                <w:sz w:val="18"/>
                                <w:szCs w:val="18"/>
                              </w:rPr>
                              <w:t xml:space="preserve">For each measurement, the following information is reported: the insertion hole used on the box, where hole 9 is the centre hole, travelled distance [mm] of the box, number of cycles needed to travel that distance, theoretical travelled distance [mm] that the box would have travelled if no slip occurred, and </w:t>
                            </w:r>
                            <w:proofErr w:type="spellStart"/>
                            <w:r w:rsidRPr="001D7CD5">
                              <w:rPr>
                                <w:rFonts w:ascii="Times New Roman" w:hAnsi="Times New Roman" w:cs="Times New Roman"/>
                                <w:sz w:val="18"/>
                                <w:szCs w:val="18"/>
                              </w:rPr>
                              <w:t>slip</w:t>
                            </w:r>
                            <w:r w:rsidRPr="001D7CD5">
                              <w:rPr>
                                <w:rFonts w:ascii="Times New Roman" w:hAnsi="Times New Roman" w:cs="Times New Roman"/>
                                <w:sz w:val="18"/>
                                <w:szCs w:val="18"/>
                                <w:vertAlign w:val="subscript"/>
                              </w:rPr>
                              <w:t>ratio</w:t>
                            </w:r>
                            <w:proofErr w:type="spellEnd"/>
                            <w:r w:rsidRPr="001D7CD5">
                              <w:rPr>
                                <w:rFonts w:ascii="Times New Roman" w:hAnsi="Times New Roman" w:cs="Times New Roman"/>
                                <w:sz w:val="18"/>
                                <w:szCs w:val="18"/>
                              </w:rPr>
                              <w:t xml:space="preserve">. The travelled distance, theoretical travelled distance and </w:t>
                            </w:r>
                            <w:proofErr w:type="spellStart"/>
                            <w:r w:rsidRPr="001D7CD5">
                              <w:rPr>
                                <w:rFonts w:ascii="Times New Roman" w:hAnsi="Times New Roman" w:cs="Times New Roman"/>
                                <w:sz w:val="18"/>
                                <w:szCs w:val="18"/>
                              </w:rPr>
                              <w:t>slip</w:t>
                            </w:r>
                            <w:r w:rsidRPr="001D7CD5">
                              <w:rPr>
                                <w:rFonts w:ascii="Times New Roman" w:hAnsi="Times New Roman" w:cs="Times New Roman"/>
                                <w:sz w:val="18"/>
                                <w:szCs w:val="18"/>
                                <w:vertAlign w:val="subscript"/>
                              </w:rPr>
                              <w:t>ratio</w:t>
                            </w:r>
                            <w:proofErr w:type="spellEnd"/>
                            <w:r w:rsidRPr="001D7CD5">
                              <w:rPr>
                                <w:rFonts w:ascii="Times New Roman" w:hAnsi="Times New Roman" w:cs="Times New Roman"/>
                                <w:sz w:val="18"/>
                                <w:szCs w:val="18"/>
                              </w:rPr>
                              <w:t xml:space="preserve"> are shown for the entire measurement and for each set of five cycles.</w:t>
                            </w:r>
                          </w:p>
                          <w:tbl>
                            <w:tblPr>
                              <w:tblStyle w:val="PlainTable2"/>
                              <w:tblW w:w="0" w:type="auto"/>
                              <w:tblLayout w:type="fixed"/>
                              <w:tblLook w:val="04A0" w:firstRow="1" w:lastRow="0" w:firstColumn="1" w:lastColumn="0" w:noHBand="0" w:noVBand="1"/>
                            </w:tblPr>
                            <w:tblGrid>
                              <w:gridCol w:w="1418"/>
                              <w:gridCol w:w="1076"/>
                              <w:gridCol w:w="1248"/>
                              <w:gridCol w:w="1247"/>
                              <w:gridCol w:w="1248"/>
                              <w:gridCol w:w="1247"/>
                              <w:gridCol w:w="1248"/>
                            </w:tblGrid>
                            <w:tr w:rsidR="00257054" w:rsidRPr="001D7CD5" w14:paraId="0FA28E26" w14:textId="77777777" w:rsidTr="00943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651586F" w14:textId="77777777" w:rsidR="00257054" w:rsidRPr="001D7CD5" w:rsidRDefault="00257054" w:rsidP="009432C1">
                                  <w:pPr>
                                    <w:rPr>
                                      <w:rFonts w:ascii="Times New Roman" w:hAnsi="Times New Roman" w:cs="Times New Roman"/>
                                      <w:sz w:val="18"/>
                                      <w:szCs w:val="18"/>
                                    </w:rPr>
                                  </w:pPr>
                                  <w:r w:rsidRPr="001D7CD5">
                                    <w:rPr>
                                      <w:rFonts w:ascii="Times New Roman" w:hAnsi="Times New Roman" w:cs="Times New Roman"/>
                                      <w:sz w:val="18"/>
                                      <w:szCs w:val="18"/>
                                    </w:rPr>
                                    <w:t>Measurement number</w:t>
                                  </w:r>
                                </w:p>
                              </w:tc>
                              <w:tc>
                                <w:tcPr>
                                  <w:tcW w:w="1076" w:type="dxa"/>
                                </w:tcPr>
                                <w:p w14:paraId="69BA7AFB"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Insertion hole</w:t>
                                  </w:r>
                                </w:p>
                              </w:tc>
                              <w:tc>
                                <w:tcPr>
                                  <w:tcW w:w="1248" w:type="dxa"/>
                                </w:tcPr>
                                <w:p w14:paraId="320CD52A"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Initial insertion depth [mm]</w:t>
                                  </w:r>
                                </w:p>
                              </w:tc>
                              <w:tc>
                                <w:tcPr>
                                  <w:tcW w:w="1247" w:type="dxa"/>
                                </w:tcPr>
                                <w:p w14:paraId="315A67E7"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Travelled distance [mm] of the box</w:t>
                                  </w:r>
                                </w:p>
                              </w:tc>
                              <w:tc>
                                <w:tcPr>
                                  <w:tcW w:w="1248" w:type="dxa"/>
                                </w:tcPr>
                                <w:p w14:paraId="7450D2DF"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Cycles</w:t>
                                  </w:r>
                                </w:p>
                              </w:tc>
                              <w:tc>
                                <w:tcPr>
                                  <w:tcW w:w="1247" w:type="dxa"/>
                                </w:tcPr>
                                <w:p w14:paraId="5BB69990"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Theoretical travelled distance [mm]</w:t>
                                  </w:r>
                                </w:p>
                              </w:tc>
                              <w:tc>
                                <w:tcPr>
                                  <w:tcW w:w="1248" w:type="dxa"/>
                                </w:tcPr>
                                <w:p w14:paraId="072E2087"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1D7CD5">
                                    <w:rPr>
                                      <w:rFonts w:ascii="Times New Roman" w:hAnsi="Times New Roman" w:cs="Times New Roman"/>
                                      <w:sz w:val="18"/>
                                      <w:szCs w:val="18"/>
                                    </w:rPr>
                                    <w:t>slip</w:t>
                                  </w:r>
                                  <w:r w:rsidRPr="001D7CD5">
                                    <w:rPr>
                                      <w:rFonts w:ascii="Times New Roman" w:hAnsi="Times New Roman" w:cs="Times New Roman"/>
                                      <w:sz w:val="18"/>
                                      <w:szCs w:val="18"/>
                                      <w:vertAlign w:val="subscript"/>
                                    </w:rPr>
                                    <w:t>ratio</w:t>
                                  </w:r>
                                  <w:proofErr w:type="spellEnd"/>
                                </w:p>
                              </w:tc>
                            </w:tr>
                            <w:tr w:rsidR="00257054" w:rsidRPr="001D7CD5" w14:paraId="18F32115" w14:textId="77777777" w:rsidTr="0094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A33F6A2"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4 (removed)</w:t>
                                  </w:r>
                                </w:p>
                              </w:tc>
                              <w:tc>
                                <w:tcPr>
                                  <w:tcW w:w="1076" w:type="dxa"/>
                                </w:tcPr>
                                <w:p w14:paraId="668992D8"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tc>
                              <w:tc>
                                <w:tcPr>
                                  <w:tcW w:w="1248" w:type="dxa"/>
                                </w:tcPr>
                                <w:p w14:paraId="46D35B2F"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43.9</w:t>
                                  </w:r>
                                </w:p>
                              </w:tc>
                              <w:tc>
                                <w:tcPr>
                                  <w:tcW w:w="1247" w:type="dxa"/>
                                </w:tcPr>
                                <w:p w14:paraId="355DF770"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w:t>
                                  </w:r>
                                </w:p>
                              </w:tc>
                              <w:tc>
                                <w:tcPr>
                                  <w:tcW w:w="1248" w:type="dxa"/>
                                </w:tcPr>
                                <w:p w14:paraId="70EA4399"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w:t>
                                  </w:r>
                                </w:p>
                              </w:tc>
                              <w:tc>
                                <w:tcPr>
                                  <w:tcW w:w="1247" w:type="dxa"/>
                                </w:tcPr>
                                <w:p w14:paraId="66304276"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20</w:t>
                                  </w:r>
                                </w:p>
                              </w:tc>
                              <w:tc>
                                <w:tcPr>
                                  <w:tcW w:w="1248" w:type="dxa"/>
                                </w:tcPr>
                                <w:p w14:paraId="647288B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tc>
                            </w:tr>
                            <w:tr w:rsidR="00257054" w:rsidRPr="001D7CD5" w14:paraId="3E37FD6D" w14:textId="77777777" w:rsidTr="009432C1">
                              <w:tc>
                                <w:tcPr>
                                  <w:cnfStyle w:val="001000000000" w:firstRow="0" w:lastRow="0" w:firstColumn="1" w:lastColumn="0" w:oddVBand="0" w:evenVBand="0" w:oddHBand="0" w:evenHBand="0" w:firstRowFirstColumn="0" w:firstRowLastColumn="0" w:lastRowFirstColumn="0" w:lastRowLastColumn="0"/>
                                  <w:tcW w:w="1418" w:type="dxa"/>
                                </w:tcPr>
                                <w:p w14:paraId="4248E53E"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1</w:t>
                                  </w:r>
                                </w:p>
                              </w:tc>
                              <w:tc>
                                <w:tcPr>
                                  <w:tcW w:w="1076" w:type="dxa"/>
                                </w:tcPr>
                                <w:p w14:paraId="018F415C"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9</w:t>
                                  </w:r>
                                </w:p>
                              </w:tc>
                              <w:tc>
                                <w:tcPr>
                                  <w:tcW w:w="1248" w:type="dxa"/>
                                </w:tcPr>
                                <w:p w14:paraId="6FCB24FC"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44.1</w:t>
                                  </w:r>
                                </w:p>
                              </w:tc>
                              <w:tc>
                                <w:tcPr>
                                  <w:tcW w:w="1247" w:type="dxa"/>
                                </w:tcPr>
                                <w:p w14:paraId="5F56CB16"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8.8</w:t>
                                  </w:r>
                                </w:p>
                                <w:p w14:paraId="1FB9F3D2"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7.0</w:t>
                                  </w:r>
                                </w:p>
                                <w:p w14:paraId="3BCB773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1.8</w:t>
                                  </w:r>
                                </w:p>
                              </w:tc>
                              <w:tc>
                                <w:tcPr>
                                  <w:tcW w:w="1248" w:type="dxa"/>
                                </w:tcPr>
                                <w:p w14:paraId="07A8334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p w14:paraId="5AC2C45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w:t>
                                  </w:r>
                                  <w:r w:rsidRPr="001D7CD5">
                                    <w:rPr>
                                      <w:rFonts w:ascii="Times New Roman" w:hAnsi="Times New Roman" w:cs="Times New Roman"/>
                                      <w:color w:val="BFBFBF" w:themeColor="background1" w:themeShade="BF"/>
                                      <w:sz w:val="18"/>
                                      <w:szCs w:val="18"/>
                                      <w:vertAlign w:val="superscript"/>
                                    </w:rPr>
                                    <w:t>st</w:t>
                                  </w:r>
                                  <w:r w:rsidRPr="001D7CD5">
                                    <w:rPr>
                                      <w:rFonts w:ascii="Times New Roman" w:hAnsi="Times New Roman" w:cs="Times New Roman"/>
                                      <w:color w:val="BFBFBF" w:themeColor="background1" w:themeShade="BF"/>
                                      <w:sz w:val="18"/>
                                      <w:szCs w:val="18"/>
                                    </w:rPr>
                                    <w:t xml:space="preserve"> 5 cycles</w:t>
                                  </w:r>
                                </w:p>
                                <w:p w14:paraId="7CF21563"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w:t>
                                  </w:r>
                                  <w:r w:rsidRPr="001D7CD5">
                                    <w:rPr>
                                      <w:rFonts w:ascii="Times New Roman" w:hAnsi="Times New Roman" w:cs="Times New Roman"/>
                                      <w:color w:val="BFBFBF" w:themeColor="background1" w:themeShade="BF"/>
                                      <w:sz w:val="18"/>
                                      <w:szCs w:val="18"/>
                                      <w:vertAlign w:val="superscript"/>
                                    </w:rPr>
                                    <w:t>nd</w:t>
                                  </w:r>
                                  <w:r w:rsidRPr="001D7CD5">
                                    <w:rPr>
                                      <w:rFonts w:ascii="Times New Roman" w:hAnsi="Times New Roman" w:cs="Times New Roman"/>
                                      <w:color w:val="BFBFBF" w:themeColor="background1" w:themeShade="BF"/>
                                      <w:sz w:val="18"/>
                                      <w:szCs w:val="18"/>
                                    </w:rPr>
                                    <w:t xml:space="preserve"> 5 cycles</w:t>
                                  </w:r>
                                </w:p>
                              </w:tc>
                              <w:tc>
                                <w:tcPr>
                                  <w:tcW w:w="1247" w:type="dxa"/>
                                </w:tcPr>
                                <w:p w14:paraId="6E2B7F7B"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40</w:t>
                                  </w:r>
                                </w:p>
                                <w:p w14:paraId="15C69017"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p w14:paraId="7D92865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tc>
                              <w:tc>
                                <w:tcPr>
                                  <w:tcW w:w="1248" w:type="dxa"/>
                                </w:tcPr>
                                <w:p w14:paraId="7937A199"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0.78</w:t>
                                  </w:r>
                                </w:p>
                                <w:p w14:paraId="663F5235"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0.65</w:t>
                                  </w:r>
                                </w:p>
                                <w:p w14:paraId="26419D3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0.91</w:t>
                                  </w:r>
                                </w:p>
                              </w:tc>
                            </w:tr>
                            <w:tr w:rsidR="00257054" w:rsidRPr="001D7CD5" w14:paraId="744BAF08" w14:textId="77777777" w:rsidTr="0094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50200EA"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5 (removed)</w:t>
                                  </w:r>
                                </w:p>
                              </w:tc>
                              <w:tc>
                                <w:tcPr>
                                  <w:tcW w:w="1076" w:type="dxa"/>
                                </w:tcPr>
                                <w:p w14:paraId="38E9BAF8"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8</w:t>
                                  </w:r>
                                </w:p>
                              </w:tc>
                              <w:tc>
                                <w:tcPr>
                                  <w:tcW w:w="1248" w:type="dxa"/>
                                </w:tcPr>
                                <w:p w14:paraId="79B68B24"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49.0</w:t>
                                  </w:r>
                                </w:p>
                              </w:tc>
                              <w:tc>
                                <w:tcPr>
                                  <w:tcW w:w="1247" w:type="dxa"/>
                                </w:tcPr>
                                <w:p w14:paraId="6B04D61E"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9.7</w:t>
                                  </w:r>
                                </w:p>
                              </w:tc>
                              <w:tc>
                                <w:tcPr>
                                  <w:tcW w:w="1248" w:type="dxa"/>
                                </w:tcPr>
                                <w:p w14:paraId="3397286C"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w:t>
                                  </w:r>
                                </w:p>
                              </w:tc>
                              <w:tc>
                                <w:tcPr>
                                  <w:tcW w:w="1247" w:type="dxa"/>
                                </w:tcPr>
                                <w:p w14:paraId="48F683E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20</w:t>
                                  </w:r>
                                </w:p>
                              </w:tc>
                              <w:tc>
                                <w:tcPr>
                                  <w:tcW w:w="1248" w:type="dxa"/>
                                </w:tcPr>
                                <w:p w14:paraId="342E6E56"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0.51</w:t>
                                  </w:r>
                                </w:p>
                              </w:tc>
                            </w:tr>
                            <w:tr w:rsidR="00257054" w:rsidRPr="001D7CD5" w14:paraId="1DD2A70A" w14:textId="77777777" w:rsidTr="009432C1">
                              <w:tc>
                                <w:tcPr>
                                  <w:cnfStyle w:val="001000000000" w:firstRow="0" w:lastRow="0" w:firstColumn="1" w:lastColumn="0" w:oddVBand="0" w:evenVBand="0" w:oddHBand="0" w:evenHBand="0" w:firstRowFirstColumn="0" w:firstRowLastColumn="0" w:lastRowFirstColumn="0" w:lastRowLastColumn="0"/>
                                  <w:tcW w:w="1418" w:type="dxa"/>
                                </w:tcPr>
                                <w:p w14:paraId="1686C54A"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2</w:t>
                                  </w:r>
                                </w:p>
                              </w:tc>
                              <w:tc>
                                <w:tcPr>
                                  <w:tcW w:w="1076" w:type="dxa"/>
                                </w:tcPr>
                                <w:p w14:paraId="4B4B5344"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6</w:t>
                                  </w:r>
                                </w:p>
                              </w:tc>
                              <w:tc>
                                <w:tcPr>
                                  <w:tcW w:w="1248" w:type="dxa"/>
                                </w:tcPr>
                                <w:p w14:paraId="23C6381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50.9</w:t>
                                  </w:r>
                                </w:p>
                              </w:tc>
                              <w:tc>
                                <w:tcPr>
                                  <w:tcW w:w="1247" w:type="dxa"/>
                                </w:tcPr>
                                <w:p w14:paraId="066187EC"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2.3</w:t>
                                  </w:r>
                                </w:p>
                                <w:p w14:paraId="66A80E7F"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1.8</w:t>
                                  </w:r>
                                </w:p>
                                <w:p w14:paraId="58410CF4"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0.5</w:t>
                                  </w:r>
                                </w:p>
                              </w:tc>
                              <w:tc>
                                <w:tcPr>
                                  <w:tcW w:w="1248" w:type="dxa"/>
                                </w:tcPr>
                                <w:p w14:paraId="529ADF48"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p w14:paraId="1A74A38D"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w:t>
                                  </w:r>
                                  <w:r w:rsidRPr="001D7CD5">
                                    <w:rPr>
                                      <w:rFonts w:ascii="Times New Roman" w:hAnsi="Times New Roman" w:cs="Times New Roman"/>
                                      <w:color w:val="BFBFBF" w:themeColor="background1" w:themeShade="BF"/>
                                      <w:sz w:val="18"/>
                                      <w:szCs w:val="18"/>
                                      <w:vertAlign w:val="superscript"/>
                                    </w:rPr>
                                    <w:t>st</w:t>
                                  </w:r>
                                  <w:r w:rsidRPr="001D7CD5">
                                    <w:rPr>
                                      <w:rFonts w:ascii="Times New Roman" w:hAnsi="Times New Roman" w:cs="Times New Roman"/>
                                      <w:color w:val="BFBFBF" w:themeColor="background1" w:themeShade="BF"/>
                                      <w:sz w:val="18"/>
                                      <w:szCs w:val="18"/>
                                    </w:rPr>
                                    <w:t xml:space="preserve"> 5 cycles</w:t>
                                  </w:r>
                                </w:p>
                                <w:p w14:paraId="07B31C43"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w:t>
                                  </w:r>
                                  <w:r w:rsidRPr="001D7CD5">
                                    <w:rPr>
                                      <w:rFonts w:ascii="Times New Roman" w:hAnsi="Times New Roman" w:cs="Times New Roman"/>
                                      <w:color w:val="BFBFBF" w:themeColor="background1" w:themeShade="BF"/>
                                      <w:sz w:val="18"/>
                                      <w:szCs w:val="18"/>
                                      <w:vertAlign w:val="superscript"/>
                                    </w:rPr>
                                    <w:t>nd</w:t>
                                  </w:r>
                                  <w:r w:rsidRPr="001D7CD5">
                                    <w:rPr>
                                      <w:rFonts w:ascii="Times New Roman" w:hAnsi="Times New Roman" w:cs="Times New Roman"/>
                                      <w:color w:val="BFBFBF" w:themeColor="background1" w:themeShade="BF"/>
                                      <w:sz w:val="18"/>
                                      <w:szCs w:val="18"/>
                                    </w:rPr>
                                    <w:t xml:space="preserve"> 5 cycles</w:t>
                                  </w:r>
                                </w:p>
                              </w:tc>
                              <w:tc>
                                <w:tcPr>
                                  <w:tcW w:w="1247" w:type="dxa"/>
                                </w:tcPr>
                                <w:p w14:paraId="7D4FE71D"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40</w:t>
                                  </w:r>
                                </w:p>
                                <w:p w14:paraId="7D624D4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p w14:paraId="3F3A8B0F"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20</w:t>
                                  </w:r>
                                </w:p>
                              </w:tc>
                              <w:tc>
                                <w:tcPr>
                                  <w:tcW w:w="1248" w:type="dxa"/>
                                </w:tcPr>
                                <w:p w14:paraId="43F58D33"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0.94</w:t>
                                  </w:r>
                                </w:p>
                                <w:p w14:paraId="3E36B3B2"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0.91</w:t>
                                  </w:r>
                                </w:p>
                                <w:p w14:paraId="53988928"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0.97</w:t>
                                  </w:r>
                                </w:p>
                              </w:tc>
                            </w:tr>
                            <w:tr w:rsidR="00257054" w:rsidRPr="001D7CD5" w14:paraId="43DD0034" w14:textId="77777777" w:rsidTr="0094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55EE680"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3</w:t>
                                  </w:r>
                                </w:p>
                              </w:tc>
                              <w:tc>
                                <w:tcPr>
                                  <w:tcW w:w="1076" w:type="dxa"/>
                                </w:tcPr>
                                <w:p w14:paraId="14BD9B5D"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7</w:t>
                                  </w:r>
                                </w:p>
                              </w:tc>
                              <w:tc>
                                <w:tcPr>
                                  <w:tcW w:w="1248" w:type="dxa"/>
                                </w:tcPr>
                                <w:p w14:paraId="48FDF09D"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51.9</w:t>
                                  </w:r>
                                </w:p>
                              </w:tc>
                              <w:tc>
                                <w:tcPr>
                                  <w:tcW w:w="1247" w:type="dxa"/>
                                </w:tcPr>
                                <w:p w14:paraId="510488DB"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1.9</w:t>
                                  </w:r>
                                </w:p>
                                <w:p w14:paraId="360320E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1.7</w:t>
                                  </w:r>
                                </w:p>
                                <w:p w14:paraId="31116A7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0.2</w:t>
                                  </w:r>
                                </w:p>
                              </w:tc>
                              <w:tc>
                                <w:tcPr>
                                  <w:tcW w:w="1248" w:type="dxa"/>
                                </w:tcPr>
                                <w:p w14:paraId="042D8A48"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p w14:paraId="621EB117"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w:t>
                                  </w:r>
                                  <w:r w:rsidRPr="001D7CD5">
                                    <w:rPr>
                                      <w:rFonts w:ascii="Times New Roman" w:hAnsi="Times New Roman" w:cs="Times New Roman"/>
                                      <w:color w:val="BFBFBF" w:themeColor="background1" w:themeShade="BF"/>
                                      <w:sz w:val="18"/>
                                      <w:szCs w:val="18"/>
                                      <w:vertAlign w:val="superscript"/>
                                    </w:rPr>
                                    <w:t>st</w:t>
                                  </w:r>
                                  <w:r w:rsidRPr="001D7CD5">
                                    <w:rPr>
                                      <w:rFonts w:ascii="Times New Roman" w:hAnsi="Times New Roman" w:cs="Times New Roman"/>
                                      <w:color w:val="BFBFBF" w:themeColor="background1" w:themeShade="BF"/>
                                      <w:sz w:val="18"/>
                                      <w:szCs w:val="18"/>
                                    </w:rPr>
                                    <w:t xml:space="preserve"> 5 cycles</w:t>
                                  </w:r>
                                </w:p>
                                <w:p w14:paraId="4E7C9D64"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w:t>
                                  </w:r>
                                  <w:r w:rsidRPr="001D7CD5">
                                    <w:rPr>
                                      <w:rFonts w:ascii="Times New Roman" w:hAnsi="Times New Roman" w:cs="Times New Roman"/>
                                      <w:color w:val="BFBFBF" w:themeColor="background1" w:themeShade="BF"/>
                                      <w:sz w:val="18"/>
                                      <w:szCs w:val="18"/>
                                      <w:vertAlign w:val="superscript"/>
                                    </w:rPr>
                                    <w:t>nd</w:t>
                                  </w:r>
                                  <w:r w:rsidRPr="001D7CD5">
                                    <w:rPr>
                                      <w:rFonts w:ascii="Times New Roman" w:hAnsi="Times New Roman" w:cs="Times New Roman"/>
                                      <w:color w:val="BFBFBF" w:themeColor="background1" w:themeShade="BF"/>
                                      <w:sz w:val="18"/>
                                      <w:szCs w:val="18"/>
                                    </w:rPr>
                                    <w:t xml:space="preserve"> 5 cycles</w:t>
                                  </w:r>
                                </w:p>
                              </w:tc>
                              <w:tc>
                                <w:tcPr>
                                  <w:tcW w:w="1247" w:type="dxa"/>
                                </w:tcPr>
                                <w:p w14:paraId="1DAEDD99"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40</w:t>
                                  </w:r>
                                </w:p>
                                <w:p w14:paraId="5877E902"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p w14:paraId="0B32D4EF"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20</w:t>
                                  </w:r>
                                </w:p>
                              </w:tc>
                              <w:tc>
                                <w:tcPr>
                                  <w:tcW w:w="1248" w:type="dxa"/>
                                </w:tcPr>
                                <w:p w14:paraId="381F9B2F"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0.95</w:t>
                                  </w:r>
                                </w:p>
                                <w:p w14:paraId="2F91230E"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0.92</w:t>
                                  </w:r>
                                </w:p>
                                <w:p w14:paraId="6DFAA6C7"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0.99</w:t>
                                  </w:r>
                                </w:p>
                              </w:tc>
                            </w:tr>
                          </w:tbl>
                          <w:p w14:paraId="105D918D" w14:textId="77777777" w:rsidR="00257054" w:rsidRPr="001D7CD5" w:rsidRDefault="00257054" w:rsidP="00257054">
                            <w:pPr>
                              <w:spacing w:after="99"/>
                              <w:rPr>
                                <w:rFonts w:ascii="Times New Roman" w:hAnsi="Times New Roman" w:cs="Times New Roman"/>
                                <w:lang w:val="en-US"/>
                              </w:rPr>
                            </w:pPr>
                            <w:r w:rsidRPr="001D7CD5">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88C54" id="_x0000_s1028" type="#_x0000_t202" style="position:absolute;margin-left:6.5pt;margin-top:17.65pt;width:464.4pt;height:216.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" stroked="f">
                <v:textbox>
                  <w:txbxContent>
                    <w:p w14:paraId="3E329A2C" w14:textId="2EBFB209" w:rsidR="00257054" w:rsidRPr="001D7CD5" w:rsidRDefault="00257054" w:rsidP="00257054">
                      <w:pPr>
                        <w:spacing w:after="99"/>
                        <w:jc w:val="both"/>
                        <w:rPr>
                          <w:rFonts w:ascii="Times New Roman" w:hAnsi="Times New Roman" w:cs="Times New Roman"/>
                          <w:sz w:val="18"/>
                          <w:szCs w:val="18"/>
                        </w:rPr>
                      </w:pPr>
                      <w:r w:rsidRPr="001D7CD5">
                        <w:rPr>
                          <w:rFonts w:ascii="Times New Roman" w:hAnsi="Times New Roman" w:cs="Times New Roman"/>
                          <w:b/>
                          <w:bCs/>
                          <w:sz w:val="18"/>
                          <w:szCs w:val="18"/>
                          <w:lang w:val="en-US"/>
                        </w:rPr>
                        <w:t xml:space="preserve">Table </w:t>
                      </w:r>
                      <w:r>
                        <w:rPr>
                          <w:rFonts w:ascii="Times New Roman" w:hAnsi="Times New Roman" w:cs="Times New Roman"/>
                          <w:b/>
                          <w:bCs/>
                          <w:sz w:val="18"/>
                          <w:szCs w:val="18"/>
                          <w:lang w:val="en-US"/>
                        </w:rPr>
                        <w:t>S4</w:t>
                      </w:r>
                      <w:r w:rsidRPr="001D7CD5">
                        <w:rPr>
                          <w:rFonts w:ascii="Times New Roman" w:hAnsi="Times New Roman" w:cs="Times New Roman"/>
                          <w:b/>
                          <w:bCs/>
                          <w:sz w:val="18"/>
                          <w:szCs w:val="18"/>
                          <w:lang w:val="en-US"/>
                        </w:rPr>
                        <w:t>-</w:t>
                      </w:r>
                      <w:r w:rsidR="004863BE">
                        <w:rPr>
                          <w:rFonts w:ascii="Times New Roman" w:hAnsi="Times New Roman" w:cs="Times New Roman"/>
                          <w:b/>
                          <w:bCs/>
                          <w:sz w:val="18"/>
                          <w:szCs w:val="18"/>
                          <w:lang w:val="en-US"/>
                        </w:rPr>
                        <w:t>1</w:t>
                      </w:r>
                      <w:r w:rsidRPr="001D7CD5">
                        <w:rPr>
                          <w:rFonts w:ascii="Times New Roman" w:hAnsi="Times New Roman" w:cs="Times New Roman"/>
                          <w:b/>
                          <w:bCs/>
                          <w:sz w:val="18"/>
                          <w:szCs w:val="18"/>
                          <w:lang w:val="en-US"/>
                        </w:rPr>
                        <w:t>.</w:t>
                      </w:r>
                      <w:r w:rsidRPr="001D7CD5">
                        <w:rPr>
                          <w:rFonts w:ascii="Times New Roman" w:hAnsi="Times New Roman" w:cs="Times New Roman"/>
                          <w:sz w:val="18"/>
                          <w:szCs w:val="18"/>
                          <w:lang w:val="en-US"/>
                        </w:rPr>
                        <w:t xml:space="preserve"> Results of the </w:t>
                      </w:r>
                      <w:r w:rsidRPr="001D7CD5">
                        <w:rPr>
                          <w:rFonts w:ascii="Times New Roman" w:hAnsi="Times New Roman" w:cs="Times New Roman"/>
                          <w:i/>
                          <w:iCs/>
                          <w:sz w:val="18"/>
                          <w:szCs w:val="18"/>
                          <w:lang w:val="en-US"/>
                        </w:rPr>
                        <w:t>ex vivo</w:t>
                      </w:r>
                      <w:r w:rsidRPr="001D7CD5">
                        <w:rPr>
                          <w:rFonts w:ascii="Times New Roman" w:hAnsi="Times New Roman" w:cs="Times New Roman"/>
                          <w:sz w:val="18"/>
                          <w:szCs w:val="18"/>
                          <w:lang w:val="en-US"/>
                        </w:rPr>
                        <w:t xml:space="preserve"> evaluation. </w:t>
                      </w:r>
                      <w:r w:rsidRPr="001D7CD5">
                        <w:rPr>
                          <w:rFonts w:ascii="Times New Roman" w:hAnsi="Times New Roman" w:cs="Times New Roman"/>
                          <w:sz w:val="18"/>
                          <w:szCs w:val="18"/>
                        </w:rPr>
                        <w:t xml:space="preserve">For each measurement, the following information is reported: the insertion hole used on the box, where hole 9 is the centre hole, travelled distance [mm] of the box, number of cycles needed to travel that distance, theoretical travelled distance [mm] that the box would have travelled if no slip occurred, and </w:t>
                      </w:r>
                      <w:proofErr w:type="spellStart"/>
                      <w:r w:rsidRPr="001D7CD5">
                        <w:rPr>
                          <w:rFonts w:ascii="Times New Roman" w:hAnsi="Times New Roman" w:cs="Times New Roman"/>
                          <w:sz w:val="18"/>
                          <w:szCs w:val="18"/>
                        </w:rPr>
                        <w:t>slip</w:t>
                      </w:r>
                      <w:r w:rsidRPr="001D7CD5">
                        <w:rPr>
                          <w:rFonts w:ascii="Times New Roman" w:hAnsi="Times New Roman" w:cs="Times New Roman"/>
                          <w:sz w:val="18"/>
                          <w:szCs w:val="18"/>
                          <w:vertAlign w:val="subscript"/>
                        </w:rPr>
                        <w:t>ratio</w:t>
                      </w:r>
                      <w:proofErr w:type="spellEnd"/>
                      <w:r w:rsidRPr="001D7CD5">
                        <w:rPr>
                          <w:rFonts w:ascii="Times New Roman" w:hAnsi="Times New Roman" w:cs="Times New Roman"/>
                          <w:sz w:val="18"/>
                          <w:szCs w:val="18"/>
                        </w:rPr>
                        <w:t xml:space="preserve">. The travelled distance, theoretical travelled distance and </w:t>
                      </w:r>
                      <w:proofErr w:type="spellStart"/>
                      <w:r w:rsidRPr="001D7CD5">
                        <w:rPr>
                          <w:rFonts w:ascii="Times New Roman" w:hAnsi="Times New Roman" w:cs="Times New Roman"/>
                          <w:sz w:val="18"/>
                          <w:szCs w:val="18"/>
                        </w:rPr>
                        <w:t>slip</w:t>
                      </w:r>
                      <w:r w:rsidRPr="001D7CD5">
                        <w:rPr>
                          <w:rFonts w:ascii="Times New Roman" w:hAnsi="Times New Roman" w:cs="Times New Roman"/>
                          <w:sz w:val="18"/>
                          <w:szCs w:val="18"/>
                          <w:vertAlign w:val="subscript"/>
                        </w:rPr>
                        <w:t>ratio</w:t>
                      </w:r>
                      <w:proofErr w:type="spellEnd"/>
                      <w:r w:rsidRPr="001D7CD5">
                        <w:rPr>
                          <w:rFonts w:ascii="Times New Roman" w:hAnsi="Times New Roman" w:cs="Times New Roman"/>
                          <w:sz w:val="18"/>
                          <w:szCs w:val="18"/>
                        </w:rPr>
                        <w:t xml:space="preserve"> are shown for the entire measurement and for each set of five cycles.</w:t>
                      </w:r>
                    </w:p>
                    <w:tbl>
                      <w:tblPr>
                        <w:tblStyle w:val="PlainTable2"/>
                        <w:tblW w:w="0" w:type="auto"/>
                        <w:tblLayout w:type="fixed"/>
                        <w:tblLook w:val="04A0" w:firstRow="1" w:lastRow="0" w:firstColumn="1" w:lastColumn="0" w:noHBand="0" w:noVBand="1"/>
                      </w:tblPr>
                      <w:tblGrid>
                        <w:gridCol w:w="1418"/>
                        <w:gridCol w:w="1076"/>
                        <w:gridCol w:w="1248"/>
                        <w:gridCol w:w="1247"/>
                        <w:gridCol w:w="1248"/>
                        <w:gridCol w:w="1247"/>
                        <w:gridCol w:w="1248"/>
                      </w:tblGrid>
                      <w:tr w:rsidR="00257054" w:rsidRPr="001D7CD5" w14:paraId="0FA28E26" w14:textId="77777777" w:rsidTr="00943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651586F" w14:textId="77777777" w:rsidR="00257054" w:rsidRPr="001D7CD5" w:rsidRDefault="00257054" w:rsidP="009432C1">
                            <w:pPr>
                              <w:rPr>
                                <w:rFonts w:ascii="Times New Roman" w:hAnsi="Times New Roman" w:cs="Times New Roman"/>
                                <w:sz w:val="18"/>
                                <w:szCs w:val="18"/>
                              </w:rPr>
                            </w:pPr>
                            <w:r w:rsidRPr="001D7CD5">
                              <w:rPr>
                                <w:rFonts w:ascii="Times New Roman" w:hAnsi="Times New Roman" w:cs="Times New Roman"/>
                                <w:sz w:val="18"/>
                                <w:szCs w:val="18"/>
                              </w:rPr>
                              <w:t>Measurement number</w:t>
                            </w:r>
                          </w:p>
                        </w:tc>
                        <w:tc>
                          <w:tcPr>
                            <w:tcW w:w="1076" w:type="dxa"/>
                          </w:tcPr>
                          <w:p w14:paraId="69BA7AFB"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Insertion hole</w:t>
                            </w:r>
                          </w:p>
                        </w:tc>
                        <w:tc>
                          <w:tcPr>
                            <w:tcW w:w="1248" w:type="dxa"/>
                          </w:tcPr>
                          <w:p w14:paraId="320CD52A"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Initial insertion depth [mm]</w:t>
                            </w:r>
                          </w:p>
                        </w:tc>
                        <w:tc>
                          <w:tcPr>
                            <w:tcW w:w="1247" w:type="dxa"/>
                          </w:tcPr>
                          <w:p w14:paraId="315A67E7"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Travelled distance [mm] of the box</w:t>
                            </w:r>
                          </w:p>
                        </w:tc>
                        <w:tc>
                          <w:tcPr>
                            <w:tcW w:w="1248" w:type="dxa"/>
                          </w:tcPr>
                          <w:p w14:paraId="7450D2DF"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Cycles</w:t>
                            </w:r>
                          </w:p>
                        </w:tc>
                        <w:tc>
                          <w:tcPr>
                            <w:tcW w:w="1247" w:type="dxa"/>
                          </w:tcPr>
                          <w:p w14:paraId="5BB69990"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Theoretical travelled distance [mm]</w:t>
                            </w:r>
                          </w:p>
                        </w:tc>
                        <w:tc>
                          <w:tcPr>
                            <w:tcW w:w="1248" w:type="dxa"/>
                          </w:tcPr>
                          <w:p w14:paraId="072E2087" w14:textId="77777777" w:rsidR="00257054" w:rsidRPr="001D7CD5" w:rsidRDefault="00257054" w:rsidP="009432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1D7CD5">
                              <w:rPr>
                                <w:rFonts w:ascii="Times New Roman" w:hAnsi="Times New Roman" w:cs="Times New Roman"/>
                                <w:sz w:val="18"/>
                                <w:szCs w:val="18"/>
                              </w:rPr>
                              <w:t>slip</w:t>
                            </w:r>
                            <w:r w:rsidRPr="001D7CD5">
                              <w:rPr>
                                <w:rFonts w:ascii="Times New Roman" w:hAnsi="Times New Roman" w:cs="Times New Roman"/>
                                <w:sz w:val="18"/>
                                <w:szCs w:val="18"/>
                                <w:vertAlign w:val="subscript"/>
                              </w:rPr>
                              <w:t>ratio</w:t>
                            </w:r>
                            <w:proofErr w:type="spellEnd"/>
                          </w:p>
                        </w:tc>
                      </w:tr>
                      <w:tr w:rsidR="00257054" w:rsidRPr="001D7CD5" w14:paraId="18F32115" w14:textId="77777777" w:rsidTr="0094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A33F6A2"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4 (removed)</w:t>
                            </w:r>
                          </w:p>
                        </w:tc>
                        <w:tc>
                          <w:tcPr>
                            <w:tcW w:w="1076" w:type="dxa"/>
                          </w:tcPr>
                          <w:p w14:paraId="668992D8"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tc>
                        <w:tc>
                          <w:tcPr>
                            <w:tcW w:w="1248" w:type="dxa"/>
                          </w:tcPr>
                          <w:p w14:paraId="46D35B2F"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43.9</w:t>
                            </w:r>
                          </w:p>
                        </w:tc>
                        <w:tc>
                          <w:tcPr>
                            <w:tcW w:w="1247" w:type="dxa"/>
                          </w:tcPr>
                          <w:p w14:paraId="355DF770"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w:t>
                            </w:r>
                          </w:p>
                        </w:tc>
                        <w:tc>
                          <w:tcPr>
                            <w:tcW w:w="1248" w:type="dxa"/>
                          </w:tcPr>
                          <w:p w14:paraId="70EA4399"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w:t>
                            </w:r>
                          </w:p>
                        </w:tc>
                        <w:tc>
                          <w:tcPr>
                            <w:tcW w:w="1247" w:type="dxa"/>
                          </w:tcPr>
                          <w:p w14:paraId="66304276"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20</w:t>
                            </w:r>
                          </w:p>
                        </w:tc>
                        <w:tc>
                          <w:tcPr>
                            <w:tcW w:w="1248" w:type="dxa"/>
                          </w:tcPr>
                          <w:p w14:paraId="647288B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tc>
                      </w:tr>
                      <w:tr w:rsidR="00257054" w:rsidRPr="001D7CD5" w14:paraId="3E37FD6D" w14:textId="77777777" w:rsidTr="009432C1">
                        <w:tc>
                          <w:tcPr>
                            <w:cnfStyle w:val="001000000000" w:firstRow="0" w:lastRow="0" w:firstColumn="1" w:lastColumn="0" w:oddVBand="0" w:evenVBand="0" w:oddHBand="0" w:evenHBand="0" w:firstRowFirstColumn="0" w:firstRowLastColumn="0" w:lastRowFirstColumn="0" w:lastRowLastColumn="0"/>
                            <w:tcW w:w="1418" w:type="dxa"/>
                          </w:tcPr>
                          <w:p w14:paraId="4248E53E"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1</w:t>
                            </w:r>
                          </w:p>
                        </w:tc>
                        <w:tc>
                          <w:tcPr>
                            <w:tcW w:w="1076" w:type="dxa"/>
                          </w:tcPr>
                          <w:p w14:paraId="018F415C"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9</w:t>
                            </w:r>
                          </w:p>
                        </w:tc>
                        <w:tc>
                          <w:tcPr>
                            <w:tcW w:w="1248" w:type="dxa"/>
                          </w:tcPr>
                          <w:p w14:paraId="6FCB24FC"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44.1</w:t>
                            </w:r>
                          </w:p>
                        </w:tc>
                        <w:tc>
                          <w:tcPr>
                            <w:tcW w:w="1247" w:type="dxa"/>
                          </w:tcPr>
                          <w:p w14:paraId="5F56CB16"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8.8</w:t>
                            </w:r>
                          </w:p>
                          <w:p w14:paraId="1FB9F3D2"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7.0</w:t>
                            </w:r>
                          </w:p>
                          <w:p w14:paraId="3BCB773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1.8</w:t>
                            </w:r>
                          </w:p>
                        </w:tc>
                        <w:tc>
                          <w:tcPr>
                            <w:tcW w:w="1248" w:type="dxa"/>
                          </w:tcPr>
                          <w:p w14:paraId="07A8334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p w14:paraId="5AC2C45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w:t>
                            </w:r>
                            <w:r w:rsidRPr="001D7CD5">
                              <w:rPr>
                                <w:rFonts w:ascii="Times New Roman" w:hAnsi="Times New Roman" w:cs="Times New Roman"/>
                                <w:color w:val="BFBFBF" w:themeColor="background1" w:themeShade="BF"/>
                                <w:sz w:val="18"/>
                                <w:szCs w:val="18"/>
                                <w:vertAlign w:val="superscript"/>
                              </w:rPr>
                              <w:t>st</w:t>
                            </w:r>
                            <w:r w:rsidRPr="001D7CD5">
                              <w:rPr>
                                <w:rFonts w:ascii="Times New Roman" w:hAnsi="Times New Roman" w:cs="Times New Roman"/>
                                <w:color w:val="BFBFBF" w:themeColor="background1" w:themeShade="BF"/>
                                <w:sz w:val="18"/>
                                <w:szCs w:val="18"/>
                              </w:rPr>
                              <w:t xml:space="preserve"> 5 cycles</w:t>
                            </w:r>
                          </w:p>
                          <w:p w14:paraId="7CF21563"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w:t>
                            </w:r>
                            <w:r w:rsidRPr="001D7CD5">
                              <w:rPr>
                                <w:rFonts w:ascii="Times New Roman" w:hAnsi="Times New Roman" w:cs="Times New Roman"/>
                                <w:color w:val="BFBFBF" w:themeColor="background1" w:themeShade="BF"/>
                                <w:sz w:val="18"/>
                                <w:szCs w:val="18"/>
                                <w:vertAlign w:val="superscript"/>
                              </w:rPr>
                              <w:t>nd</w:t>
                            </w:r>
                            <w:r w:rsidRPr="001D7CD5">
                              <w:rPr>
                                <w:rFonts w:ascii="Times New Roman" w:hAnsi="Times New Roman" w:cs="Times New Roman"/>
                                <w:color w:val="BFBFBF" w:themeColor="background1" w:themeShade="BF"/>
                                <w:sz w:val="18"/>
                                <w:szCs w:val="18"/>
                              </w:rPr>
                              <w:t xml:space="preserve"> 5 cycles</w:t>
                            </w:r>
                          </w:p>
                        </w:tc>
                        <w:tc>
                          <w:tcPr>
                            <w:tcW w:w="1247" w:type="dxa"/>
                          </w:tcPr>
                          <w:p w14:paraId="6E2B7F7B"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40</w:t>
                            </w:r>
                          </w:p>
                          <w:p w14:paraId="15C69017"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p w14:paraId="7D92865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tc>
                        <w:tc>
                          <w:tcPr>
                            <w:tcW w:w="1248" w:type="dxa"/>
                          </w:tcPr>
                          <w:p w14:paraId="7937A199"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0.78</w:t>
                            </w:r>
                          </w:p>
                          <w:p w14:paraId="663F5235"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0.65</w:t>
                            </w:r>
                          </w:p>
                          <w:p w14:paraId="26419D3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0.91</w:t>
                            </w:r>
                          </w:p>
                        </w:tc>
                      </w:tr>
                      <w:tr w:rsidR="00257054" w:rsidRPr="001D7CD5" w14:paraId="744BAF08" w14:textId="77777777" w:rsidTr="0094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50200EA"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5 (removed)</w:t>
                            </w:r>
                          </w:p>
                        </w:tc>
                        <w:tc>
                          <w:tcPr>
                            <w:tcW w:w="1076" w:type="dxa"/>
                          </w:tcPr>
                          <w:p w14:paraId="38E9BAF8"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8</w:t>
                            </w:r>
                          </w:p>
                        </w:tc>
                        <w:tc>
                          <w:tcPr>
                            <w:tcW w:w="1248" w:type="dxa"/>
                          </w:tcPr>
                          <w:p w14:paraId="79B68B24"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49.0</w:t>
                            </w:r>
                          </w:p>
                        </w:tc>
                        <w:tc>
                          <w:tcPr>
                            <w:tcW w:w="1247" w:type="dxa"/>
                          </w:tcPr>
                          <w:p w14:paraId="6B04D61E"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9.7</w:t>
                            </w:r>
                          </w:p>
                        </w:tc>
                        <w:tc>
                          <w:tcPr>
                            <w:tcW w:w="1248" w:type="dxa"/>
                          </w:tcPr>
                          <w:p w14:paraId="3397286C"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w:t>
                            </w:r>
                          </w:p>
                        </w:tc>
                        <w:tc>
                          <w:tcPr>
                            <w:tcW w:w="1247" w:type="dxa"/>
                          </w:tcPr>
                          <w:p w14:paraId="48F683E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20</w:t>
                            </w:r>
                          </w:p>
                        </w:tc>
                        <w:tc>
                          <w:tcPr>
                            <w:tcW w:w="1248" w:type="dxa"/>
                          </w:tcPr>
                          <w:p w14:paraId="342E6E56"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0.51</w:t>
                            </w:r>
                          </w:p>
                        </w:tc>
                      </w:tr>
                      <w:tr w:rsidR="00257054" w:rsidRPr="001D7CD5" w14:paraId="1DD2A70A" w14:textId="77777777" w:rsidTr="009432C1">
                        <w:tc>
                          <w:tcPr>
                            <w:cnfStyle w:val="001000000000" w:firstRow="0" w:lastRow="0" w:firstColumn="1" w:lastColumn="0" w:oddVBand="0" w:evenVBand="0" w:oddHBand="0" w:evenHBand="0" w:firstRowFirstColumn="0" w:firstRowLastColumn="0" w:lastRowFirstColumn="0" w:lastRowLastColumn="0"/>
                            <w:tcW w:w="1418" w:type="dxa"/>
                          </w:tcPr>
                          <w:p w14:paraId="1686C54A"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2</w:t>
                            </w:r>
                          </w:p>
                        </w:tc>
                        <w:tc>
                          <w:tcPr>
                            <w:tcW w:w="1076" w:type="dxa"/>
                          </w:tcPr>
                          <w:p w14:paraId="4B4B5344"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6</w:t>
                            </w:r>
                          </w:p>
                        </w:tc>
                        <w:tc>
                          <w:tcPr>
                            <w:tcW w:w="1248" w:type="dxa"/>
                          </w:tcPr>
                          <w:p w14:paraId="23C6381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50.9</w:t>
                            </w:r>
                          </w:p>
                        </w:tc>
                        <w:tc>
                          <w:tcPr>
                            <w:tcW w:w="1247" w:type="dxa"/>
                          </w:tcPr>
                          <w:p w14:paraId="066187EC"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2.3</w:t>
                            </w:r>
                          </w:p>
                          <w:p w14:paraId="66A80E7F"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1.8</w:t>
                            </w:r>
                          </w:p>
                          <w:p w14:paraId="58410CF4"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0.5</w:t>
                            </w:r>
                          </w:p>
                        </w:tc>
                        <w:tc>
                          <w:tcPr>
                            <w:tcW w:w="1248" w:type="dxa"/>
                          </w:tcPr>
                          <w:p w14:paraId="529ADF48"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p w14:paraId="1A74A38D"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w:t>
                            </w:r>
                            <w:r w:rsidRPr="001D7CD5">
                              <w:rPr>
                                <w:rFonts w:ascii="Times New Roman" w:hAnsi="Times New Roman" w:cs="Times New Roman"/>
                                <w:color w:val="BFBFBF" w:themeColor="background1" w:themeShade="BF"/>
                                <w:sz w:val="18"/>
                                <w:szCs w:val="18"/>
                                <w:vertAlign w:val="superscript"/>
                              </w:rPr>
                              <w:t>st</w:t>
                            </w:r>
                            <w:r w:rsidRPr="001D7CD5">
                              <w:rPr>
                                <w:rFonts w:ascii="Times New Roman" w:hAnsi="Times New Roman" w:cs="Times New Roman"/>
                                <w:color w:val="BFBFBF" w:themeColor="background1" w:themeShade="BF"/>
                                <w:sz w:val="18"/>
                                <w:szCs w:val="18"/>
                              </w:rPr>
                              <w:t xml:space="preserve"> 5 cycles</w:t>
                            </w:r>
                          </w:p>
                          <w:p w14:paraId="07B31C43"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w:t>
                            </w:r>
                            <w:r w:rsidRPr="001D7CD5">
                              <w:rPr>
                                <w:rFonts w:ascii="Times New Roman" w:hAnsi="Times New Roman" w:cs="Times New Roman"/>
                                <w:color w:val="BFBFBF" w:themeColor="background1" w:themeShade="BF"/>
                                <w:sz w:val="18"/>
                                <w:szCs w:val="18"/>
                                <w:vertAlign w:val="superscript"/>
                              </w:rPr>
                              <w:t>nd</w:t>
                            </w:r>
                            <w:r w:rsidRPr="001D7CD5">
                              <w:rPr>
                                <w:rFonts w:ascii="Times New Roman" w:hAnsi="Times New Roman" w:cs="Times New Roman"/>
                                <w:color w:val="BFBFBF" w:themeColor="background1" w:themeShade="BF"/>
                                <w:sz w:val="18"/>
                                <w:szCs w:val="18"/>
                              </w:rPr>
                              <w:t xml:space="preserve"> 5 cycles</w:t>
                            </w:r>
                          </w:p>
                        </w:tc>
                        <w:tc>
                          <w:tcPr>
                            <w:tcW w:w="1247" w:type="dxa"/>
                          </w:tcPr>
                          <w:p w14:paraId="7D4FE71D"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40</w:t>
                            </w:r>
                          </w:p>
                          <w:p w14:paraId="7D624D40"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p w14:paraId="3F3A8B0F"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20</w:t>
                            </w:r>
                          </w:p>
                        </w:tc>
                        <w:tc>
                          <w:tcPr>
                            <w:tcW w:w="1248" w:type="dxa"/>
                          </w:tcPr>
                          <w:p w14:paraId="43F58D33"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0.94</w:t>
                            </w:r>
                          </w:p>
                          <w:p w14:paraId="3E36B3B2"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0.91</w:t>
                            </w:r>
                          </w:p>
                          <w:p w14:paraId="53988928" w14:textId="77777777" w:rsidR="00257054" w:rsidRPr="001D7CD5" w:rsidRDefault="00257054" w:rsidP="009432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0.97</w:t>
                            </w:r>
                          </w:p>
                        </w:tc>
                      </w:tr>
                      <w:tr w:rsidR="00257054" w:rsidRPr="001D7CD5" w14:paraId="43DD0034" w14:textId="77777777" w:rsidTr="00943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55EE680" w14:textId="77777777" w:rsidR="00257054" w:rsidRPr="001D7CD5" w:rsidRDefault="00257054" w:rsidP="009432C1">
                            <w:pPr>
                              <w:rPr>
                                <w:rFonts w:ascii="Times New Roman" w:hAnsi="Times New Roman" w:cs="Times New Roman"/>
                                <w:b w:val="0"/>
                                <w:bCs w:val="0"/>
                                <w:sz w:val="18"/>
                                <w:szCs w:val="18"/>
                              </w:rPr>
                            </w:pPr>
                            <w:r w:rsidRPr="001D7CD5">
                              <w:rPr>
                                <w:rFonts w:ascii="Times New Roman" w:hAnsi="Times New Roman" w:cs="Times New Roman"/>
                                <w:b w:val="0"/>
                                <w:bCs w:val="0"/>
                                <w:sz w:val="18"/>
                                <w:szCs w:val="18"/>
                              </w:rPr>
                              <w:t>3</w:t>
                            </w:r>
                          </w:p>
                        </w:tc>
                        <w:tc>
                          <w:tcPr>
                            <w:tcW w:w="1076" w:type="dxa"/>
                          </w:tcPr>
                          <w:p w14:paraId="14BD9B5D"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7</w:t>
                            </w:r>
                          </w:p>
                        </w:tc>
                        <w:tc>
                          <w:tcPr>
                            <w:tcW w:w="1248" w:type="dxa"/>
                          </w:tcPr>
                          <w:p w14:paraId="48FDF09D"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51.9</w:t>
                            </w:r>
                          </w:p>
                        </w:tc>
                        <w:tc>
                          <w:tcPr>
                            <w:tcW w:w="1247" w:type="dxa"/>
                          </w:tcPr>
                          <w:p w14:paraId="510488DB"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1.9</w:t>
                            </w:r>
                          </w:p>
                          <w:p w14:paraId="360320E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1.7</w:t>
                            </w:r>
                          </w:p>
                          <w:p w14:paraId="31116A73"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0.2</w:t>
                            </w:r>
                          </w:p>
                        </w:tc>
                        <w:tc>
                          <w:tcPr>
                            <w:tcW w:w="1248" w:type="dxa"/>
                          </w:tcPr>
                          <w:p w14:paraId="042D8A48"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10</w:t>
                            </w:r>
                          </w:p>
                          <w:p w14:paraId="621EB117"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1</w:t>
                            </w:r>
                            <w:r w:rsidRPr="001D7CD5">
                              <w:rPr>
                                <w:rFonts w:ascii="Times New Roman" w:hAnsi="Times New Roman" w:cs="Times New Roman"/>
                                <w:color w:val="BFBFBF" w:themeColor="background1" w:themeShade="BF"/>
                                <w:sz w:val="18"/>
                                <w:szCs w:val="18"/>
                                <w:vertAlign w:val="superscript"/>
                              </w:rPr>
                              <w:t>st</w:t>
                            </w:r>
                            <w:r w:rsidRPr="001D7CD5">
                              <w:rPr>
                                <w:rFonts w:ascii="Times New Roman" w:hAnsi="Times New Roman" w:cs="Times New Roman"/>
                                <w:color w:val="BFBFBF" w:themeColor="background1" w:themeShade="BF"/>
                                <w:sz w:val="18"/>
                                <w:szCs w:val="18"/>
                              </w:rPr>
                              <w:t xml:space="preserve"> 5 cycles</w:t>
                            </w:r>
                          </w:p>
                          <w:p w14:paraId="4E7C9D64"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w:t>
                            </w:r>
                            <w:r w:rsidRPr="001D7CD5">
                              <w:rPr>
                                <w:rFonts w:ascii="Times New Roman" w:hAnsi="Times New Roman" w:cs="Times New Roman"/>
                                <w:color w:val="BFBFBF" w:themeColor="background1" w:themeShade="BF"/>
                                <w:sz w:val="18"/>
                                <w:szCs w:val="18"/>
                                <w:vertAlign w:val="superscript"/>
                              </w:rPr>
                              <w:t>nd</w:t>
                            </w:r>
                            <w:r w:rsidRPr="001D7CD5">
                              <w:rPr>
                                <w:rFonts w:ascii="Times New Roman" w:hAnsi="Times New Roman" w:cs="Times New Roman"/>
                                <w:color w:val="BFBFBF" w:themeColor="background1" w:themeShade="BF"/>
                                <w:sz w:val="18"/>
                                <w:szCs w:val="18"/>
                              </w:rPr>
                              <w:t xml:space="preserve"> 5 cycles</w:t>
                            </w:r>
                          </w:p>
                        </w:tc>
                        <w:tc>
                          <w:tcPr>
                            <w:tcW w:w="1247" w:type="dxa"/>
                          </w:tcPr>
                          <w:p w14:paraId="1DAEDD99"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40</w:t>
                            </w:r>
                          </w:p>
                          <w:p w14:paraId="5877E902"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20</w:t>
                            </w:r>
                          </w:p>
                          <w:p w14:paraId="0B32D4EF"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20</w:t>
                            </w:r>
                          </w:p>
                        </w:tc>
                        <w:tc>
                          <w:tcPr>
                            <w:tcW w:w="1248" w:type="dxa"/>
                          </w:tcPr>
                          <w:p w14:paraId="381F9B2F"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sz w:val="18"/>
                                <w:szCs w:val="18"/>
                              </w:rPr>
                              <w:t>0.95</w:t>
                            </w:r>
                          </w:p>
                          <w:p w14:paraId="2F91230E"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BFBFBF" w:themeColor="background1" w:themeShade="BF"/>
                                <w:sz w:val="18"/>
                                <w:szCs w:val="18"/>
                              </w:rPr>
                            </w:pPr>
                            <w:r w:rsidRPr="001D7CD5">
                              <w:rPr>
                                <w:rFonts w:ascii="Times New Roman" w:hAnsi="Times New Roman" w:cs="Times New Roman"/>
                                <w:color w:val="BFBFBF" w:themeColor="background1" w:themeShade="BF"/>
                                <w:sz w:val="18"/>
                                <w:szCs w:val="18"/>
                              </w:rPr>
                              <w:t>0.92</w:t>
                            </w:r>
                          </w:p>
                          <w:p w14:paraId="6DFAA6C7" w14:textId="77777777" w:rsidR="00257054" w:rsidRPr="001D7CD5" w:rsidRDefault="00257054" w:rsidP="009432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1D7CD5">
                              <w:rPr>
                                <w:rFonts w:ascii="Times New Roman" w:hAnsi="Times New Roman" w:cs="Times New Roman"/>
                                <w:color w:val="BFBFBF" w:themeColor="background1" w:themeShade="BF"/>
                                <w:sz w:val="18"/>
                                <w:szCs w:val="18"/>
                              </w:rPr>
                              <w:t>0.99</w:t>
                            </w:r>
                          </w:p>
                        </w:tc>
                      </w:tr>
                    </w:tbl>
                    <w:p w14:paraId="105D918D" w14:textId="77777777" w:rsidR="00257054" w:rsidRPr="001D7CD5" w:rsidRDefault="00257054" w:rsidP="00257054">
                      <w:pPr>
                        <w:spacing w:after="99"/>
                        <w:rPr>
                          <w:rFonts w:ascii="Times New Roman" w:hAnsi="Times New Roman" w:cs="Times New Roman"/>
                          <w:lang w:val="en-US"/>
                        </w:rPr>
                      </w:pPr>
                      <w:r w:rsidRPr="001D7CD5">
                        <w:rPr>
                          <w:rFonts w:ascii="Times New Roman" w:hAnsi="Times New Roman" w:cs="Times New Roman"/>
                        </w:rPr>
                        <w:t xml:space="preserve"> </w:t>
                      </w:r>
                    </w:p>
                  </w:txbxContent>
                </v:textbox>
                <w10:wrap type="square" anchorx="margin"/>
              </v:shape>
            </w:pict>
          </mc:Fallback>
        </mc:AlternateContent>
      </w:r>
    </w:p>
    <w:sectPr w:rsidR="0082072C" w:rsidRPr="00257054" w:rsidSect="00FD326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4"/>
    <w:rsid w:val="00257054"/>
    <w:rsid w:val="00264877"/>
    <w:rsid w:val="00330791"/>
    <w:rsid w:val="003F7836"/>
    <w:rsid w:val="004863BE"/>
    <w:rsid w:val="005E5873"/>
    <w:rsid w:val="007E714A"/>
    <w:rsid w:val="00EA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089F"/>
  <w15:chartTrackingRefBased/>
  <w15:docId w15:val="{DA916980-F216-4FC8-BEB2-1C8E188C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5705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570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5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1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4EB62E9B50040B88281B2F0A72F77" ma:contentTypeVersion="14" ma:contentTypeDescription="Een nieuw document maken." ma:contentTypeScope="" ma:versionID="3f898b9a3c44da02d50ec000af16874d">
  <xsd:schema xmlns:xsd="http://www.w3.org/2001/XMLSchema" xmlns:xs="http://www.w3.org/2001/XMLSchema" xmlns:p="http://schemas.microsoft.com/office/2006/metadata/properties" xmlns:ns3="ad8715fe-ddd7-4a10-ad80-f9298a340855" xmlns:ns4="1e58738e-af0d-4287-8c06-d628cf8c7636" targetNamespace="http://schemas.microsoft.com/office/2006/metadata/properties" ma:root="true" ma:fieldsID="3e52b104bde358d1b7f08e8cb16dade7" ns3:_="" ns4:_="">
    <xsd:import namespace="ad8715fe-ddd7-4a10-ad80-f9298a340855"/>
    <xsd:import namespace="1e58738e-af0d-4287-8c06-d628cf8c76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715fe-ddd7-4a10-ad80-f9298a340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8738e-af0d-4287-8c06-d628cf8c763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F32CE-EF0D-445C-896A-C687298A2E11}">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ad8715fe-ddd7-4a10-ad80-f9298a340855"/>
    <ds:schemaRef ds:uri="http://schemas.openxmlformats.org/package/2006/metadata/core-properties"/>
    <ds:schemaRef ds:uri="http://purl.org/dc/terms/"/>
    <ds:schemaRef ds:uri="1e58738e-af0d-4287-8c06-d628cf8c7636"/>
    <ds:schemaRef ds:uri="http://www.w3.org/XML/1998/namespace"/>
    <ds:schemaRef ds:uri="http://purl.org/dc/dcmitype/"/>
  </ds:schemaRefs>
</ds:datastoreItem>
</file>

<file path=customXml/itemProps2.xml><?xml version="1.0" encoding="utf-8"?>
<ds:datastoreItem xmlns:ds="http://schemas.openxmlformats.org/officeDocument/2006/customXml" ds:itemID="{28856445-781F-4942-8003-F34827B22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715fe-ddd7-4a10-ad80-f9298a340855"/>
    <ds:schemaRef ds:uri="1e58738e-af0d-4287-8c06-d628cf8c7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E9EB4-8452-44C2-A4C3-DFC519F53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Bloemberg</dc:creator>
  <cp:keywords/>
  <dc:description/>
  <cp:lastModifiedBy>Jette Bloemberg</cp:lastModifiedBy>
  <cp:revision>2</cp:revision>
  <dcterms:created xsi:type="dcterms:W3CDTF">2022-08-25T19:34:00Z</dcterms:created>
  <dcterms:modified xsi:type="dcterms:W3CDTF">2022-08-25T19:34:00Z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0x010100AF14EB62E9B50040B88281B2F0A72F77</vt:lpwstr>
  </property>
</Properties>
</file>