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2D2" w14:textId="45D3BC01" w:rsidR="00BB4AC7" w:rsidRDefault="00BB4AC7"/>
    <w:p w14:paraId="386D3D5F" w14:textId="77777777" w:rsidR="00DC5D39" w:rsidRPr="00095386" w:rsidRDefault="00DC5D39" w:rsidP="00DC5D39">
      <w:pPr>
        <w:tabs>
          <w:tab w:val="left" w:pos="1260"/>
        </w:tabs>
        <w:spacing w:line="480" w:lineRule="auto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en-US"/>
        </w:rPr>
        <w:t xml:space="preserve">S3 </w:t>
      </w:r>
      <w:r w:rsidRPr="00095386">
        <w:rPr>
          <w:rFonts w:ascii="Times New Roman" w:hAnsi="Times New Roman" w:cs="Times New Roman"/>
          <w:b/>
          <w:color w:val="auto"/>
          <w:lang w:val="en-US"/>
        </w:rPr>
        <w:t>Table.</w:t>
      </w:r>
      <w:r w:rsidRPr="00095386">
        <w:rPr>
          <w:rFonts w:ascii="Times New Roman" w:hAnsi="Times New Roman" w:cs="Times New Roman"/>
          <w:color w:val="auto"/>
          <w:lang w:val="en-US"/>
        </w:rPr>
        <w:t xml:space="preserve"> Soil granulometry and texture of the</w:t>
      </w:r>
      <w:r>
        <w:rPr>
          <w:rFonts w:ascii="Times New Roman" w:hAnsi="Times New Roman" w:cs="Times New Roman"/>
          <w:color w:val="auto"/>
          <w:lang w:val="en-US"/>
        </w:rPr>
        <w:t xml:space="preserve"> study areas.</w:t>
      </w:r>
      <w:r w:rsidRPr="00095386">
        <w:rPr>
          <w:rFonts w:ascii="Times New Roman" w:hAnsi="Times New Roman" w:cs="Times New Roman"/>
          <w:color w:val="auto"/>
          <w:lang w:val="en-US"/>
        </w:rPr>
        <w:t xml:space="preserve"> </w:t>
      </w:r>
    </w:p>
    <w:tbl>
      <w:tblPr>
        <w:tblStyle w:val="TableGrid"/>
        <w:tblW w:w="620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980"/>
        <w:gridCol w:w="980"/>
        <w:gridCol w:w="980"/>
        <w:gridCol w:w="1964"/>
      </w:tblGrid>
      <w:tr w:rsidR="00DC5D39" w:rsidRPr="00095386" w14:paraId="41670C21" w14:textId="77777777" w:rsidTr="009D5F7F">
        <w:trPr>
          <w:trHeight w:val="300"/>
          <w:jc w:val="center"/>
        </w:trPr>
        <w:tc>
          <w:tcPr>
            <w:tcW w:w="1301" w:type="dxa"/>
            <w:tcBorders>
              <w:bottom w:val="dashed" w:sz="4" w:space="0" w:color="auto"/>
            </w:tcBorders>
          </w:tcPr>
          <w:p w14:paraId="51D83503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Site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noWrap/>
            <w:hideMark/>
          </w:tcPr>
          <w:p w14:paraId="6E768336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Clay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noWrap/>
            <w:hideMark/>
          </w:tcPr>
          <w:p w14:paraId="5394A7A0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Sand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noWrap/>
            <w:hideMark/>
          </w:tcPr>
          <w:p w14:paraId="08EF8C74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Silt</w:t>
            </w:r>
          </w:p>
        </w:tc>
        <w:tc>
          <w:tcPr>
            <w:tcW w:w="1964" w:type="dxa"/>
            <w:tcBorders>
              <w:bottom w:val="dashed" w:sz="4" w:space="0" w:color="auto"/>
            </w:tcBorders>
          </w:tcPr>
          <w:p w14:paraId="68EC041F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Texture</w:t>
            </w:r>
          </w:p>
        </w:tc>
      </w:tr>
      <w:tr w:rsidR="00DC5D39" w:rsidRPr="00095386" w14:paraId="77493A51" w14:textId="77777777" w:rsidTr="009D5F7F">
        <w:trPr>
          <w:trHeight w:val="300"/>
          <w:jc w:val="center"/>
        </w:trPr>
        <w:tc>
          <w:tcPr>
            <w:tcW w:w="1301" w:type="dxa"/>
            <w:tcBorders>
              <w:top w:val="dashed" w:sz="4" w:space="0" w:color="auto"/>
              <w:bottom w:val="single" w:sz="4" w:space="0" w:color="auto"/>
            </w:tcBorders>
          </w:tcPr>
          <w:p w14:paraId="294912ED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940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7367C5C4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- - - - - - - - % - - - - - - -</w:t>
            </w:r>
          </w:p>
        </w:tc>
        <w:tc>
          <w:tcPr>
            <w:tcW w:w="1964" w:type="dxa"/>
            <w:tcBorders>
              <w:top w:val="dashed" w:sz="4" w:space="0" w:color="auto"/>
              <w:bottom w:val="single" w:sz="4" w:space="0" w:color="auto"/>
            </w:tcBorders>
          </w:tcPr>
          <w:p w14:paraId="6F1AEED4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DC5D39" w:rsidRPr="00095386" w14:paraId="403D6923" w14:textId="77777777" w:rsidTr="009D5F7F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</w:tcBorders>
          </w:tcPr>
          <w:p w14:paraId="4F4F26A4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RM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2A8A4D1A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48.1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16BCAB06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40.9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5EF9D115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11.0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30D6EC8B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Clay</w:t>
            </w:r>
          </w:p>
        </w:tc>
      </w:tr>
      <w:tr w:rsidR="00DC5D39" w:rsidRPr="00095386" w14:paraId="6D9A482C" w14:textId="77777777" w:rsidTr="009D5F7F">
        <w:trPr>
          <w:trHeight w:val="300"/>
          <w:jc w:val="center"/>
        </w:trPr>
        <w:tc>
          <w:tcPr>
            <w:tcW w:w="1301" w:type="dxa"/>
          </w:tcPr>
          <w:p w14:paraId="0EF738FD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DAWI</w:t>
            </w:r>
          </w:p>
        </w:tc>
        <w:tc>
          <w:tcPr>
            <w:tcW w:w="980" w:type="dxa"/>
            <w:noWrap/>
          </w:tcPr>
          <w:p w14:paraId="3D51EA26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45.2</w:t>
            </w:r>
          </w:p>
        </w:tc>
        <w:tc>
          <w:tcPr>
            <w:tcW w:w="980" w:type="dxa"/>
            <w:noWrap/>
          </w:tcPr>
          <w:p w14:paraId="0A907C0A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40.4</w:t>
            </w:r>
          </w:p>
        </w:tc>
        <w:tc>
          <w:tcPr>
            <w:tcW w:w="980" w:type="dxa"/>
            <w:noWrap/>
          </w:tcPr>
          <w:p w14:paraId="63F34301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14.4</w:t>
            </w:r>
          </w:p>
        </w:tc>
        <w:tc>
          <w:tcPr>
            <w:tcW w:w="1964" w:type="dxa"/>
          </w:tcPr>
          <w:p w14:paraId="065E601F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Clay</w:t>
            </w:r>
          </w:p>
        </w:tc>
      </w:tr>
      <w:tr w:rsidR="00DC5D39" w:rsidRPr="00095386" w14:paraId="52523AD1" w14:textId="77777777" w:rsidTr="009D5F7F">
        <w:trPr>
          <w:trHeight w:val="300"/>
          <w:jc w:val="center"/>
        </w:trPr>
        <w:tc>
          <w:tcPr>
            <w:tcW w:w="1301" w:type="dxa"/>
          </w:tcPr>
          <w:p w14:paraId="52CFA1B1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CER</w:t>
            </w:r>
          </w:p>
        </w:tc>
        <w:tc>
          <w:tcPr>
            <w:tcW w:w="980" w:type="dxa"/>
            <w:noWrap/>
          </w:tcPr>
          <w:p w14:paraId="027AD7C0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30.9</w:t>
            </w:r>
          </w:p>
        </w:tc>
        <w:tc>
          <w:tcPr>
            <w:tcW w:w="980" w:type="dxa"/>
            <w:noWrap/>
          </w:tcPr>
          <w:p w14:paraId="3DB38910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58.1</w:t>
            </w:r>
          </w:p>
        </w:tc>
        <w:tc>
          <w:tcPr>
            <w:tcW w:w="980" w:type="dxa"/>
            <w:noWrap/>
          </w:tcPr>
          <w:p w14:paraId="2B9DFA04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11.0</w:t>
            </w:r>
          </w:p>
        </w:tc>
        <w:tc>
          <w:tcPr>
            <w:tcW w:w="1964" w:type="dxa"/>
          </w:tcPr>
          <w:p w14:paraId="668D35B4" w14:textId="77777777" w:rsidR="00DC5D39" w:rsidRPr="00095386" w:rsidRDefault="00DC5D39" w:rsidP="009D5F7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5386">
              <w:rPr>
                <w:rFonts w:ascii="Times New Roman" w:hAnsi="Times New Roman" w:cs="Times New Roman"/>
                <w:color w:val="auto"/>
                <w:lang w:val="en-US"/>
              </w:rPr>
              <w:t>Sandy Clay Loam</w:t>
            </w:r>
          </w:p>
        </w:tc>
      </w:tr>
    </w:tbl>
    <w:p w14:paraId="37A74A81" w14:textId="77777777" w:rsidR="00DC5D39" w:rsidRDefault="00DC5D39" w:rsidP="00DC5D39">
      <w:pPr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45F70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Restoration management treatments (RM), Degraded area without intervention (DAWI), and Undisturbed </w:t>
      </w:r>
      <w:proofErr w:type="spellStart"/>
      <w:r w:rsidRPr="00B45F70">
        <w:rPr>
          <w:rFonts w:ascii="Times New Roman" w:hAnsi="Times New Roman" w:cs="Times New Roman"/>
          <w:color w:val="auto"/>
          <w:sz w:val="20"/>
          <w:szCs w:val="20"/>
          <w:lang w:val="en-US"/>
        </w:rPr>
        <w:t>cerrado</w:t>
      </w:r>
      <w:proofErr w:type="spellEnd"/>
      <w:r w:rsidRPr="00B45F70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(CER).</w:t>
      </w:r>
    </w:p>
    <w:p w14:paraId="27E203E4" w14:textId="77777777" w:rsidR="00DC5D39" w:rsidRDefault="00DC5D39" w:rsidP="00DC5D39">
      <w:pPr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14:paraId="66E05E08" w14:textId="77777777" w:rsidR="00DC5D39" w:rsidRDefault="00DC5D39"/>
    <w:sectPr w:rsidR="00D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NBHA+Arial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84"/>
    <w:rsid w:val="00266884"/>
    <w:rsid w:val="00425B84"/>
    <w:rsid w:val="00A26728"/>
    <w:rsid w:val="00BB4AC7"/>
    <w:rsid w:val="00D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673A"/>
  <w15:chartTrackingRefBased/>
  <w15:docId w15:val="{0FEE0ACC-1389-4B59-A2B0-F2BBC7C9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39"/>
    <w:pPr>
      <w:suppressAutoHyphens/>
      <w:spacing w:after="0" w:line="100" w:lineRule="atLeast"/>
    </w:pPr>
    <w:rPr>
      <w:rFonts w:ascii="NINBHA+Arial" w:eastAsia="Times New Roman" w:hAnsi="NINBHA+Arial" w:cs="NINBHA+Arial"/>
      <w:color w:val="000000"/>
      <w:kern w:val="1"/>
      <w:sz w:val="24"/>
      <w:szCs w:val="24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D39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off28</cp:lastModifiedBy>
  <cp:revision>2</cp:revision>
  <dcterms:created xsi:type="dcterms:W3CDTF">2022-06-18T02:22:00Z</dcterms:created>
  <dcterms:modified xsi:type="dcterms:W3CDTF">2022-06-18T02:22:00Z</dcterms:modified>
</cp:coreProperties>
</file>