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 Table. P-values for associations between SRH and SEP indicators with familial determinants (results of bivariate linear regression analyses)</w:t>
      </w:r>
      <w:bookmarkStart w:id="0" w:name="_GoBack"/>
      <w:bookmarkEnd w:id="0"/>
    </w:p>
    <w:tbl>
      <w:tblPr>
        <w:tblStyle w:val="Tabellenraster"/>
        <w:tblW w:w="13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892"/>
        <w:gridCol w:w="893"/>
        <w:gridCol w:w="893"/>
        <w:gridCol w:w="893"/>
        <w:gridCol w:w="892"/>
        <w:gridCol w:w="893"/>
        <w:gridCol w:w="893"/>
        <w:gridCol w:w="893"/>
        <w:gridCol w:w="892"/>
        <w:gridCol w:w="893"/>
        <w:gridCol w:w="893"/>
        <w:gridCol w:w="893"/>
      </w:tblGrid>
      <w:t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p-values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SRH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Income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Education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Occupational status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SEP Index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SSS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Variable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female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male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Family cohesion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Parental well-being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stressors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Parenting style (mother)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Parenting style (father)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Parental smoking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Parental obesity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Parental sporting activity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8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*** p &lt; </w:t>
      </w:r>
      <w:proofErr w:type="gramStart"/>
      <w:r>
        <w:rPr>
          <w:rFonts w:ascii="Times New Roman" w:hAnsi="Times New Roman" w:cs="Times New Roman"/>
          <w:lang w:val="en-US"/>
        </w:rPr>
        <w:t>0.001  *</w:t>
      </w:r>
      <w:proofErr w:type="gramEnd"/>
      <w:r>
        <w:rPr>
          <w:rFonts w:ascii="Times New Roman" w:hAnsi="Times New Roman" w:cs="Times New Roman"/>
          <w:lang w:val="en-US"/>
        </w:rPr>
        <w:t xml:space="preserve">* p &lt; 0.01  * p &lt; 0.05  </w:t>
      </w:r>
      <w:proofErr w:type="spellStart"/>
      <w:r>
        <w:rPr>
          <w:rFonts w:ascii="Times New Roman" w:hAnsi="Times New Roman" w:cs="Times New Roman"/>
          <w:lang w:val="en-US"/>
        </w:rPr>
        <w:t>n.s</w:t>
      </w:r>
      <w:proofErr w:type="spellEnd"/>
      <w:r>
        <w:rPr>
          <w:rFonts w:ascii="Times New Roman" w:hAnsi="Times New Roman" w:cs="Times New Roman"/>
          <w:lang w:val="en-US"/>
        </w:rPr>
        <w:t>. not significant</w:t>
      </w:r>
    </w:p>
    <w:p>
      <w:pPr>
        <w:rPr>
          <w:lang w:val="en-US"/>
        </w:rPr>
      </w:pP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4B03-117A-4ADC-9AEF-91C1ED3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Rattay, Petra</dc:creator>
  <cp:keywords/>
  <dc:description/>
  <cp:lastModifiedBy>Rattay, Petra</cp:lastModifiedBy>
  <cp:revision>1</cp:revision>
  <dcterms:created xsi:type="dcterms:W3CDTF">2022-02-21T15:40:00Z</dcterms:created>
  <dcterms:modified xsi:type="dcterms:W3CDTF">2022-02-21T15:41:00Z</dcterms:modified>
</cp:coreProperties>
</file>