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9DEE" w14:textId="0FEA8237" w:rsidR="00A9111F" w:rsidRPr="00C27A0C" w:rsidRDefault="00A9111F" w:rsidP="00A9111F">
      <w:pPr>
        <w:spacing w:line="480" w:lineRule="auto"/>
        <w:rPr>
          <w:rFonts w:ascii="Times New Roman" w:hAnsi="Times New Roman" w:cs="Times New Roman"/>
        </w:rPr>
      </w:pPr>
    </w:p>
    <w:p w14:paraId="329227C9" w14:textId="2C0D1F84" w:rsidR="00A9111F" w:rsidRPr="00C27A0C" w:rsidRDefault="00A9111F" w:rsidP="00A9111F">
      <w:pPr>
        <w:spacing w:line="480" w:lineRule="auto"/>
        <w:rPr>
          <w:rFonts w:ascii="Times New Roman" w:hAnsi="Times New Roman" w:cs="Times New Roman"/>
        </w:rPr>
      </w:pPr>
    </w:p>
    <w:p w14:paraId="0E7EC819" w14:textId="30CF22F3" w:rsidR="00A9111F" w:rsidRPr="00C27A0C" w:rsidRDefault="00A9111F" w:rsidP="00A9111F">
      <w:pPr>
        <w:spacing w:line="480" w:lineRule="auto"/>
        <w:rPr>
          <w:rFonts w:ascii="Times New Roman" w:hAnsi="Times New Roman" w:cs="Times New Roman"/>
        </w:rPr>
      </w:pPr>
    </w:p>
    <w:p w14:paraId="6F178DF7" w14:textId="6AF8C59A" w:rsidR="00AF3CC5" w:rsidRPr="00C27A0C" w:rsidRDefault="00A9111F" w:rsidP="00A9111F">
      <w:pPr>
        <w:spacing w:line="480" w:lineRule="auto"/>
        <w:rPr>
          <w:rFonts w:ascii="Times New Roman" w:hAnsi="Times New Roman" w:cs="Times New Roman"/>
          <w:b/>
          <w:bCs/>
        </w:rPr>
      </w:pPr>
      <w:r w:rsidRPr="00C27A0C">
        <w:rPr>
          <w:rFonts w:ascii="Times New Roman" w:hAnsi="Times New Roman" w:cs="Times New Roman"/>
          <w:b/>
          <w:bCs/>
        </w:rPr>
        <w:t>S4 Table.</w:t>
      </w:r>
      <w:r w:rsidR="00B165A0" w:rsidRPr="00C27A0C">
        <w:rPr>
          <w:rFonts w:ascii="Times New Roman" w:hAnsi="Times New Roman" w:cs="Times New Roman"/>
          <w:b/>
          <w:bCs/>
        </w:rPr>
        <w:t xml:space="preserve"> </w:t>
      </w:r>
      <w:r w:rsidRPr="00C27A0C">
        <w:rPr>
          <w:rFonts w:ascii="Times New Roman" w:hAnsi="Times New Roman" w:cs="Times New Roman"/>
          <w:b/>
          <w:bCs/>
        </w:rPr>
        <w:t>P</w:t>
      </w:r>
      <w:r w:rsidR="00AF3CC5" w:rsidRPr="00C27A0C">
        <w:rPr>
          <w:rFonts w:ascii="Times New Roman" w:hAnsi="Times New Roman" w:cs="Times New Roman"/>
          <w:b/>
          <w:bCs/>
        </w:rPr>
        <w:t>athogens identified in immunocompromised patients.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3CC5" w:rsidRPr="00C27A0C" w14:paraId="4BFF02D2" w14:textId="77777777" w:rsidTr="006C0F52">
        <w:tc>
          <w:tcPr>
            <w:tcW w:w="9016" w:type="dxa"/>
          </w:tcPr>
          <w:p w14:paraId="75AE29AC" w14:textId="16C9A291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 xml:space="preserve">Cryptococcus </w:t>
            </w:r>
            <w:r w:rsidRPr="00C27A0C">
              <w:rPr>
                <w:rFonts w:ascii="Times New Roman" w:hAnsi="Times New Roman" w:cs="Times New Roman"/>
              </w:rPr>
              <w:t>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6)</w:t>
            </w:r>
          </w:p>
          <w:p w14:paraId="3581AFE2" w14:textId="506E61ED" w:rsidR="00AF3CC5" w:rsidRPr="00C27A0C" w:rsidRDefault="00AF3CC5" w:rsidP="00A9111F">
            <w:pPr>
              <w:pStyle w:val="ListParagraph"/>
              <w:numPr>
                <w:ilvl w:val="2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>Cryptococcus neoformans</w:t>
            </w:r>
            <w:r w:rsidRPr="00C27A0C">
              <w:rPr>
                <w:rFonts w:ascii="Times New Roman" w:hAnsi="Times New Roman" w:cs="Times New Roman"/>
              </w:rPr>
              <w:t xml:space="preserve">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4)</w:t>
            </w:r>
          </w:p>
          <w:p w14:paraId="4B454971" w14:textId="35AFA55A" w:rsidR="00AF3CC5" w:rsidRPr="00C27A0C" w:rsidRDefault="00AF3CC5" w:rsidP="00A9111F">
            <w:pPr>
              <w:pStyle w:val="ListParagraph"/>
              <w:numPr>
                <w:ilvl w:val="2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</w:rPr>
              <w:t>Non-speciated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2)</w:t>
            </w:r>
          </w:p>
          <w:p w14:paraId="3C1F53CF" w14:textId="2E6748E2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</w:rPr>
              <w:t>Varicella zoster virus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4)</w:t>
            </w:r>
          </w:p>
          <w:p w14:paraId="18DF0B49" w14:textId="4B63E21D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>Toxoplasma gondii</w:t>
            </w:r>
            <w:r w:rsidRPr="00C27A0C">
              <w:rPr>
                <w:rFonts w:ascii="Times New Roman" w:hAnsi="Times New Roman" w:cs="Times New Roman"/>
              </w:rPr>
              <w:t xml:space="preserve">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2)</w:t>
            </w:r>
          </w:p>
          <w:p w14:paraId="3FC0B641" w14:textId="51E64E79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 xml:space="preserve">Listeria monocytogenes </w:t>
            </w:r>
            <w:r w:rsidRPr="00C27A0C">
              <w:rPr>
                <w:rFonts w:ascii="Times New Roman" w:hAnsi="Times New Roman" w:cs="Times New Roman"/>
              </w:rPr>
              <w:t>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2)</w:t>
            </w:r>
          </w:p>
          <w:p w14:paraId="5F1CA112" w14:textId="0B5D4CEE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</w:rPr>
              <w:t>Enterovirus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685C17FD" w14:textId="155CF931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</w:rPr>
              <w:t>Herpes simplex virus-1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301126B1" w14:textId="2AD07F27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</w:rPr>
              <w:t>Herpes simplex virus-2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1D062FB7" w14:textId="1BAAD768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</w:rPr>
              <w:t>Human herpesvirus 6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11614A0A" w14:textId="04167B44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</w:rPr>
              <w:t>JC virus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5C620AD8" w14:textId="6D8381F1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 xml:space="preserve">Acanthamoeba </w:t>
            </w:r>
            <w:r w:rsidRPr="00C27A0C">
              <w:rPr>
                <w:rFonts w:ascii="Times New Roman" w:hAnsi="Times New Roman" w:cs="Times New Roman"/>
              </w:rPr>
              <w:t>species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3846D690" w14:textId="691CFB20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 xml:space="preserve">Mycobacterium tuberculosis </w:t>
            </w:r>
            <w:r w:rsidRPr="00C27A0C">
              <w:rPr>
                <w:rFonts w:ascii="Times New Roman" w:hAnsi="Times New Roman" w:cs="Times New Roman"/>
              </w:rPr>
              <w:t>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10A220D7" w14:textId="17DAEF24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 xml:space="preserve">Nocardia paucivirans </w:t>
            </w:r>
            <w:r w:rsidRPr="00C27A0C">
              <w:rPr>
                <w:rFonts w:ascii="Times New Roman" w:hAnsi="Times New Roman" w:cs="Times New Roman"/>
              </w:rPr>
              <w:t>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36D2995E" w14:textId="4514FCDD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 xml:space="preserve">Kingella kingae </w:t>
            </w:r>
            <w:r w:rsidRPr="00C27A0C">
              <w:rPr>
                <w:rFonts w:ascii="Times New Roman" w:hAnsi="Times New Roman" w:cs="Times New Roman"/>
              </w:rPr>
              <w:t>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48528D01" w14:textId="51357A62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 xml:space="preserve">Propionibacterium acnes </w:t>
            </w:r>
            <w:r w:rsidRPr="00C27A0C">
              <w:rPr>
                <w:rFonts w:ascii="Times New Roman" w:hAnsi="Times New Roman" w:cs="Times New Roman"/>
              </w:rPr>
              <w:t>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  <w:p w14:paraId="21F841BF" w14:textId="0BA4E21D" w:rsidR="00AF3CC5" w:rsidRPr="00C27A0C" w:rsidRDefault="00AF3CC5" w:rsidP="00A911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7A0C">
              <w:rPr>
                <w:rFonts w:ascii="Times New Roman" w:hAnsi="Times New Roman" w:cs="Times New Roman"/>
                <w:i/>
                <w:iCs/>
              </w:rPr>
              <w:t xml:space="preserve">Salmonella </w:t>
            </w:r>
            <w:r w:rsidRPr="00C27A0C">
              <w:rPr>
                <w:rFonts w:ascii="Times New Roman" w:hAnsi="Times New Roman" w:cs="Times New Roman"/>
              </w:rPr>
              <w:t>species (</w:t>
            </w:r>
            <w:r w:rsidR="008C08F6" w:rsidRPr="00C27A0C">
              <w:rPr>
                <w:rFonts w:ascii="Times New Roman" w:hAnsi="Times New Roman" w:cs="Times New Roman"/>
              </w:rPr>
              <w:t>n=</w:t>
            </w:r>
            <w:r w:rsidRPr="00C27A0C">
              <w:rPr>
                <w:rFonts w:ascii="Times New Roman" w:hAnsi="Times New Roman" w:cs="Times New Roman"/>
              </w:rPr>
              <w:t>1)</w:t>
            </w:r>
          </w:p>
        </w:tc>
      </w:tr>
    </w:tbl>
    <w:p w14:paraId="57EA64BA" w14:textId="2F30C54C" w:rsidR="00AF3CC5" w:rsidRPr="00C27A0C" w:rsidRDefault="008C08F6" w:rsidP="00A9111F">
      <w:pPr>
        <w:spacing w:line="480" w:lineRule="auto"/>
        <w:rPr>
          <w:rFonts w:ascii="Times New Roman" w:hAnsi="Times New Roman" w:cs="Times New Roman"/>
        </w:rPr>
      </w:pPr>
      <w:r w:rsidRPr="00C27A0C">
        <w:rPr>
          <w:rFonts w:ascii="Times New Roman" w:hAnsi="Times New Roman" w:cs="Times New Roman"/>
        </w:rPr>
        <w:t xml:space="preserve">A pathogen was not identified in 13/38 (34.2%) immunocompromised patients. </w:t>
      </w:r>
    </w:p>
    <w:p w14:paraId="33EC7ECD" w14:textId="12C93E8A" w:rsidR="00AF3CC5" w:rsidRPr="00C27A0C" w:rsidRDefault="00AF3CC5" w:rsidP="00A9111F">
      <w:pPr>
        <w:spacing w:line="480" w:lineRule="auto"/>
        <w:rPr>
          <w:rFonts w:ascii="Times New Roman" w:hAnsi="Times New Roman" w:cs="Times New Roman"/>
        </w:rPr>
      </w:pPr>
    </w:p>
    <w:p w14:paraId="4D70F339" w14:textId="012FA94D" w:rsidR="00AF3CC5" w:rsidRPr="00C27A0C" w:rsidRDefault="00AF3CC5" w:rsidP="00A9111F">
      <w:pPr>
        <w:spacing w:line="480" w:lineRule="auto"/>
        <w:rPr>
          <w:rFonts w:ascii="Times New Roman" w:hAnsi="Times New Roman" w:cs="Times New Roman"/>
        </w:rPr>
      </w:pPr>
    </w:p>
    <w:p w14:paraId="1C7EAF6A" w14:textId="431C3114" w:rsidR="00AF3CC5" w:rsidRPr="00C27A0C" w:rsidRDefault="00AF3CC5" w:rsidP="00A9111F">
      <w:pPr>
        <w:spacing w:line="480" w:lineRule="auto"/>
        <w:rPr>
          <w:rFonts w:ascii="Times New Roman" w:hAnsi="Times New Roman" w:cs="Times New Roman"/>
        </w:rPr>
      </w:pPr>
    </w:p>
    <w:sectPr w:rsidR="00AF3CC5" w:rsidRPr="00C27A0C" w:rsidSect="00B9591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B6"/>
    <w:multiLevelType w:val="hybridMultilevel"/>
    <w:tmpl w:val="55704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42F27"/>
    <w:multiLevelType w:val="hybridMultilevel"/>
    <w:tmpl w:val="5986E5BC"/>
    <w:lvl w:ilvl="0" w:tplc="E2544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4AA"/>
    <w:multiLevelType w:val="hybridMultilevel"/>
    <w:tmpl w:val="25B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58B4"/>
    <w:multiLevelType w:val="hybridMultilevel"/>
    <w:tmpl w:val="14CE6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6DF4"/>
    <w:multiLevelType w:val="multilevel"/>
    <w:tmpl w:val="D216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4536D"/>
    <w:multiLevelType w:val="hybridMultilevel"/>
    <w:tmpl w:val="E3EEC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0A2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AB1"/>
    <w:multiLevelType w:val="hybridMultilevel"/>
    <w:tmpl w:val="797C02A2"/>
    <w:lvl w:ilvl="0" w:tplc="FAB6AB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74FB"/>
    <w:multiLevelType w:val="hybridMultilevel"/>
    <w:tmpl w:val="44D87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25439"/>
    <w:multiLevelType w:val="hybridMultilevel"/>
    <w:tmpl w:val="A100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1DE6"/>
    <w:multiLevelType w:val="hybridMultilevel"/>
    <w:tmpl w:val="6146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2DF0"/>
    <w:multiLevelType w:val="hybridMultilevel"/>
    <w:tmpl w:val="E3E6A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76CA"/>
    <w:multiLevelType w:val="hybridMultilevel"/>
    <w:tmpl w:val="F9804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D5604"/>
    <w:multiLevelType w:val="hybridMultilevel"/>
    <w:tmpl w:val="3B3E3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C90873"/>
    <w:multiLevelType w:val="multilevel"/>
    <w:tmpl w:val="B24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A426A"/>
    <w:multiLevelType w:val="hybridMultilevel"/>
    <w:tmpl w:val="2F22B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A1335"/>
    <w:multiLevelType w:val="multilevel"/>
    <w:tmpl w:val="2608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A6AD8"/>
    <w:multiLevelType w:val="multilevel"/>
    <w:tmpl w:val="3D32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B78D4"/>
    <w:multiLevelType w:val="hybridMultilevel"/>
    <w:tmpl w:val="BBF2E89E"/>
    <w:lvl w:ilvl="0" w:tplc="1DA6AB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562982"/>
    <w:multiLevelType w:val="hybridMultilevel"/>
    <w:tmpl w:val="532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D30DB"/>
    <w:multiLevelType w:val="hybridMultilevel"/>
    <w:tmpl w:val="D7047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C10D1"/>
    <w:multiLevelType w:val="multilevel"/>
    <w:tmpl w:val="E130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5373C2"/>
    <w:multiLevelType w:val="hybridMultilevel"/>
    <w:tmpl w:val="3FA6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97276"/>
    <w:multiLevelType w:val="hybridMultilevel"/>
    <w:tmpl w:val="C8C02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9857E6"/>
    <w:multiLevelType w:val="multilevel"/>
    <w:tmpl w:val="BCC2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7577DB"/>
    <w:multiLevelType w:val="hybridMultilevel"/>
    <w:tmpl w:val="CB0AB1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8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20"/>
  </w:num>
  <w:num w:numId="13">
    <w:abstractNumId w:val="16"/>
  </w:num>
  <w:num w:numId="14">
    <w:abstractNumId w:val="23"/>
  </w:num>
  <w:num w:numId="15">
    <w:abstractNumId w:val="4"/>
  </w:num>
  <w:num w:numId="16">
    <w:abstractNumId w:val="3"/>
  </w:num>
  <w:num w:numId="17">
    <w:abstractNumId w:val="11"/>
  </w:num>
  <w:num w:numId="18">
    <w:abstractNumId w:val="5"/>
  </w:num>
  <w:num w:numId="19">
    <w:abstractNumId w:val="24"/>
  </w:num>
  <w:num w:numId="20">
    <w:abstractNumId w:val="19"/>
  </w:num>
  <w:num w:numId="21">
    <w:abstractNumId w:val="9"/>
  </w:num>
  <w:num w:numId="22">
    <w:abstractNumId w:val="22"/>
  </w:num>
  <w:num w:numId="23">
    <w:abstractNumId w:val="14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O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d0vedr2dr99pez9dopx909r09te9sve092&quot;&gt;Supporting information&lt;record-ids&gt;&lt;item&gt;1&lt;/item&gt;&lt;item&gt;2&lt;/item&gt;&lt;item&gt;3&lt;/item&gt;&lt;item&gt;4&lt;/item&gt;&lt;item&gt;5&lt;/item&gt;&lt;/record-ids&gt;&lt;/item&gt;&lt;/Libraries&gt;"/>
  </w:docVars>
  <w:rsids>
    <w:rsidRoot w:val="005200F2"/>
    <w:rsid w:val="001041E1"/>
    <w:rsid w:val="001660F8"/>
    <w:rsid w:val="002039ED"/>
    <w:rsid w:val="002377F0"/>
    <w:rsid w:val="002960E9"/>
    <w:rsid w:val="00326B90"/>
    <w:rsid w:val="00344F83"/>
    <w:rsid w:val="00361D1D"/>
    <w:rsid w:val="003B7C8A"/>
    <w:rsid w:val="004517EC"/>
    <w:rsid w:val="00473AD6"/>
    <w:rsid w:val="004E01E4"/>
    <w:rsid w:val="005200F2"/>
    <w:rsid w:val="005515ED"/>
    <w:rsid w:val="0057390F"/>
    <w:rsid w:val="005809D9"/>
    <w:rsid w:val="005C3AFF"/>
    <w:rsid w:val="005C4D2C"/>
    <w:rsid w:val="005D7540"/>
    <w:rsid w:val="006167A6"/>
    <w:rsid w:val="00647216"/>
    <w:rsid w:val="006A6FD8"/>
    <w:rsid w:val="00711C3F"/>
    <w:rsid w:val="00721B5F"/>
    <w:rsid w:val="007C1CBC"/>
    <w:rsid w:val="007E5A98"/>
    <w:rsid w:val="00834708"/>
    <w:rsid w:val="00847F06"/>
    <w:rsid w:val="008C08F6"/>
    <w:rsid w:val="00991665"/>
    <w:rsid w:val="009E1A84"/>
    <w:rsid w:val="00A5763E"/>
    <w:rsid w:val="00A76636"/>
    <w:rsid w:val="00A9111F"/>
    <w:rsid w:val="00A92823"/>
    <w:rsid w:val="00A97F34"/>
    <w:rsid w:val="00AB0F41"/>
    <w:rsid w:val="00AD24B5"/>
    <w:rsid w:val="00AF3CC5"/>
    <w:rsid w:val="00B113B1"/>
    <w:rsid w:val="00B165A0"/>
    <w:rsid w:val="00B71F94"/>
    <w:rsid w:val="00B9591D"/>
    <w:rsid w:val="00BC13C1"/>
    <w:rsid w:val="00C2713F"/>
    <w:rsid w:val="00C27A0C"/>
    <w:rsid w:val="00C461F4"/>
    <w:rsid w:val="00C862C7"/>
    <w:rsid w:val="00D10009"/>
    <w:rsid w:val="00D14768"/>
    <w:rsid w:val="00D2222B"/>
    <w:rsid w:val="00DF3A8A"/>
    <w:rsid w:val="00DF7185"/>
    <w:rsid w:val="00E03561"/>
    <w:rsid w:val="00E108F6"/>
    <w:rsid w:val="00F14CED"/>
    <w:rsid w:val="00F278A1"/>
    <w:rsid w:val="00F54CCE"/>
    <w:rsid w:val="00F64F56"/>
    <w:rsid w:val="00FB1E89"/>
    <w:rsid w:val="00FF2280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8B02"/>
  <w15:chartTrackingRefBased/>
  <w15:docId w15:val="{9D70F6BD-94D8-8E47-AF8E-CC4AD55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47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00F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61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14768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4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14768"/>
    <w:rPr>
      <w:color w:val="0000FF"/>
      <w:u w:val="single"/>
    </w:rPr>
  </w:style>
  <w:style w:type="paragraph" w:customStyle="1" w:styleId="p">
    <w:name w:val="p"/>
    <w:basedOn w:val="Normal"/>
    <w:rsid w:val="00F54C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F278A1"/>
    <w:pPr>
      <w:jc w:val="center"/>
    </w:pPr>
    <w:rPr>
      <w:rFonts w:ascii="Calibri" w:hAnsi="Calibri"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78A1"/>
    <w:rPr>
      <w:rFonts w:eastAsiaTheme="minorEastAsia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F278A1"/>
    <w:rPr>
      <w:rFonts w:ascii="Calibri" w:eastAsiaTheme="minorEastAsia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78A1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F278A1"/>
    <w:rPr>
      <w:rFonts w:ascii="Calibri" w:eastAsiaTheme="minorEastAsia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78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B5F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B5F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A9111F"/>
  </w:style>
  <w:style w:type="paragraph" w:styleId="Revision">
    <w:name w:val="Revision"/>
    <w:hidden/>
    <w:uiPriority w:val="99"/>
    <w:semiHidden/>
    <w:rsid w:val="00647216"/>
  </w:style>
  <w:style w:type="character" w:styleId="LineNumber">
    <w:name w:val="line number"/>
    <w:basedOn w:val="DefaultParagraphFont"/>
    <w:uiPriority w:val="99"/>
    <w:semiHidden/>
    <w:unhideWhenUsed/>
    <w:rsid w:val="00B9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Gora</dc:creator>
  <cp:keywords/>
  <dc:description/>
  <cp:lastModifiedBy>HYD OFF33</cp:lastModifiedBy>
  <cp:revision>8</cp:revision>
  <dcterms:created xsi:type="dcterms:W3CDTF">2021-11-08T01:08:00Z</dcterms:created>
  <dcterms:modified xsi:type="dcterms:W3CDTF">2022-03-12T03:13:00Z</dcterms:modified>
</cp:coreProperties>
</file>