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F2A0" w14:textId="7D88EB0B" w:rsidR="00D36396" w:rsidRPr="00F43297" w:rsidRDefault="00344866" w:rsidP="00715114">
      <w:pPr>
        <w:spacing w:after="0" w:line="48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F43297">
        <w:rPr>
          <w:rFonts w:ascii="Times New Roman" w:hAnsi="Times New Roman" w:cs="Times New Roman"/>
          <w:b/>
          <w:bCs/>
          <w:sz w:val="36"/>
          <w:szCs w:val="36"/>
          <w:lang w:val="en-US"/>
        </w:rPr>
        <w:t>Supporting</w:t>
      </w:r>
      <w:r w:rsidR="00E57B2E" w:rsidRPr="00F4329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file</w:t>
      </w:r>
      <w:r w:rsidR="00D36396" w:rsidRPr="00F4329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1 – Search Strategy</w:t>
      </w:r>
    </w:p>
    <w:p w14:paraId="664474DF" w14:textId="661322BF" w:rsidR="00C07B95" w:rsidRPr="001425F3" w:rsidRDefault="00C07B95" w:rsidP="0071511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PubMed</w:t>
      </w:r>
    </w:p>
    <w:p w14:paraId="3A8B22F4" w14:textId="3806EE93" w:rsidR="00715114" w:rsidRPr="00715114" w:rsidRDefault="00715114" w:rsidP="00684EFF">
      <w:pPr>
        <w:jc w:val="both"/>
        <w:rPr>
          <w:rFonts w:ascii="Times New Roman" w:hAnsi="Times New Roman" w:cs="Times New Roman"/>
          <w:sz w:val="20"/>
          <w:szCs w:val="20"/>
        </w:rPr>
      </w:pPr>
      <w:r w:rsidRPr="0071511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exercise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[Mesh]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exercise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[Title/Abstract]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physical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[Title/Abstract]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physical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activities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"[Title/Abstract]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sedentary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"[Mesh]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sedentary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[Title/Abstract]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sedentary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behaviors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[Title/Abstract]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sedentary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behaviour" [Title/Abstract]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sedentary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behaviours" [Title/Abstract]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sitting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position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" [Mesh] OR "screen time" [Mesh]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sedentar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* [Title/Abstract]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sleep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[Mesh]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sleep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[Title/Abstract]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movement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behavio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*" [Title/Abstract]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movement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behaviou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*" [Title/Abstract]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inactiv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 [Title/Abstract])</w:t>
      </w:r>
    </w:p>
    <w:p w14:paraId="7CFB57EA" w14:textId="2D190EAB" w:rsidR="00715114" w:rsidRPr="00715114" w:rsidRDefault="00715114" w:rsidP="00684EFF">
      <w:pPr>
        <w:jc w:val="both"/>
        <w:rPr>
          <w:rFonts w:ascii="Times New Roman" w:hAnsi="Times New Roman" w:cs="Times New Roman"/>
          <w:sz w:val="20"/>
          <w:szCs w:val="20"/>
        </w:rPr>
      </w:pPr>
      <w:r w:rsidRPr="00715114">
        <w:rPr>
          <w:rFonts w:ascii="Times New Roman" w:hAnsi="Times New Roman" w:cs="Times New Roman"/>
          <w:sz w:val="20"/>
          <w:szCs w:val="20"/>
        </w:rPr>
        <w:t>AND</w:t>
      </w:r>
    </w:p>
    <w:p w14:paraId="35548240" w14:textId="6870FA07" w:rsidR="00715114" w:rsidRPr="00715114" w:rsidRDefault="00715114" w:rsidP="00684EFF">
      <w:pPr>
        <w:jc w:val="both"/>
        <w:rPr>
          <w:rFonts w:ascii="Times New Roman" w:hAnsi="Times New Roman" w:cs="Times New Roman"/>
          <w:sz w:val="20"/>
          <w:szCs w:val="20"/>
        </w:rPr>
      </w:pPr>
      <w:r w:rsidRPr="0071511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surveys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survey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surveillance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questionnaire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questionnaires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"proxy-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OR "proxy-report" OR "proxy-reports"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proxy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prox</w:t>
      </w:r>
      <w:r w:rsidR="002659B3">
        <w:rPr>
          <w:rFonts w:ascii="Times New Roman" w:hAnsi="Times New Roman" w:cs="Times New Roman"/>
          <w:sz w:val="20"/>
          <w:szCs w:val="20"/>
        </w:rPr>
        <w:t>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"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instrument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instruments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measur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scale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scales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assess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tool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tools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Interview*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-report"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self-reported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-reports"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[Title/Abstract])</w:t>
      </w:r>
    </w:p>
    <w:p w14:paraId="6D059B13" w14:textId="3281E3C3" w:rsidR="00715114" w:rsidRPr="00715114" w:rsidRDefault="00715114" w:rsidP="00684EFF">
      <w:pPr>
        <w:jc w:val="both"/>
        <w:rPr>
          <w:rFonts w:ascii="Times New Roman" w:hAnsi="Times New Roman" w:cs="Times New Roman"/>
          <w:sz w:val="20"/>
          <w:szCs w:val="20"/>
        </w:rPr>
      </w:pPr>
      <w:r w:rsidRPr="00715114">
        <w:rPr>
          <w:rFonts w:ascii="Times New Roman" w:hAnsi="Times New Roman" w:cs="Times New Roman"/>
          <w:sz w:val="20"/>
          <w:szCs w:val="20"/>
        </w:rPr>
        <w:t>AND</w:t>
      </w:r>
    </w:p>
    <w:p w14:paraId="3C0B8628" w14:textId="7FBCE8EE" w:rsidR="00715114" w:rsidRDefault="00715114" w:rsidP="00684EFF">
      <w:pPr>
        <w:jc w:val="both"/>
        <w:rPr>
          <w:rFonts w:ascii="Times New Roman" w:hAnsi="Times New Roman" w:cs="Times New Roman"/>
          <w:sz w:val="20"/>
          <w:szCs w:val="20"/>
        </w:rPr>
      </w:pPr>
      <w:r w:rsidRPr="0071511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instrumentation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[sh]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methods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[sh] OR “Validation Studies”[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Comparative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Study”[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psychometrics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psychometr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clinimetr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clinometr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outcome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health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care)”[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outcome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outcome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observer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variation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observer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variation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“Health Status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Indicators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”[Mesh]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reproducibility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reproducib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discriminant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reliab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unreliab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valid*[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coefficient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variation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coefficient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homogeneity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homogeneous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“internal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consistency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cronbach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AND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alpha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alphas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])) OR (item[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AND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correlation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selection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reduction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]))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agreement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precision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imprecision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precise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values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test-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retest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test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AND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retest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]) OR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reliab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AND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test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retest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]))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stability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interrater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inter-rater[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intrarater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intra-rater[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intertester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inter-tester[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intratester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intra-tester[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interobserver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inter-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observer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intraobserver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intra-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observer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intertechnician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inter-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technician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intratechnician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intra-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technician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interexaminer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inter-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examiner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intraexaminer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intra-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examiner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interassay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inter-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assay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intraassay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intra-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assay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interindividual[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inter-individual[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intraindividual[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intra-individual[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interparticipant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inter-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participant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intraparticipant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intra-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participant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kappa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kappa’s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kappas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repeatab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((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replicab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repeated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]) AND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measures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result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test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tests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]))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generaliza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generalisa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concordance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intraclass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AND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correlation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])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discriminative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known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structure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structures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dimension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subscale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multitrait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AND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scaling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AND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])) OR “item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discriminant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interscale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correlation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error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errors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“individual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variability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interval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variability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“rate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variability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variability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AND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values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])) OR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uncertainty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AND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measurement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measuring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]))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standard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error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measurement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sensitiv*[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responsive*[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limit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AND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detection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]) OR “minimal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detectable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concentration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interpretab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((minimal[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minimally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clinically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]) AND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important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detectable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]) AND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change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])) OR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small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*[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AND (real[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detectable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]) AND 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change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]))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meaningful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change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ceiling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floor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“Item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response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lastRenderedPageBreak/>
        <w:t>model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IRT[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Rasch[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“Differential item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functioning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DIF[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computer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adaptive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testing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] OR “item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bank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 OR “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cross-cultural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equivalence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”[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])</w:t>
      </w:r>
    </w:p>
    <w:p w14:paraId="0E4E653B" w14:textId="77777777" w:rsidR="00C07B95" w:rsidRDefault="00C07B95" w:rsidP="00C07B95">
      <w:pPr>
        <w:rPr>
          <w:b/>
          <w:bCs/>
        </w:rPr>
      </w:pPr>
      <w:proofErr w:type="spellStart"/>
      <w:r w:rsidRPr="00715114">
        <w:rPr>
          <w:b/>
          <w:bCs/>
        </w:rPr>
        <w:t>PsycInfo</w:t>
      </w:r>
      <w:proofErr w:type="spellEnd"/>
    </w:p>
    <w:p w14:paraId="708E4952" w14:textId="77777777" w:rsidR="00C07B95" w:rsidRPr="001425F3" w:rsidRDefault="00C07B95" w:rsidP="00C07B95">
      <w:pPr>
        <w:rPr>
          <w:rFonts w:ascii="Times New Roman" w:hAnsi="Times New Roman" w:cs="Times New Roman"/>
          <w:sz w:val="20"/>
          <w:szCs w:val="20"/>
        </w:rPr>
      </w:pPr>
      <w:r w:rsidRPr="001425F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exercise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physical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physical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activities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sedentary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sedentary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behaviors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sedentary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behaviour"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sedentary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behaviours"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sitting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position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" OR "screen time"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sedentar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sleep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movement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behavio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*"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movement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behaviou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*"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inactiv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bedtime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bedtime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"time in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bed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")</w:t>
      </w:r>
    </w:p>
    <w:p w14:paraId="1D9FB42B" w14:textId="77777777" w:rsidR="00C07B95" w:rsidRPr="001425F3" w:rsidRDefault="00C07B95" w:rsidP="00C07B95">
      <w:pPr>
        <w:rPr>
          <w:rFonts w:ascii="Times New Roman" w:hAnsi="Times New Roman" w:cs="Times New Roman"/>
          <w:sz w:val="20"/>
          <w:szCs w:val="20"/>
        </w:rPr>
      </w:pPr>
      <w:r w:rsidRPr="001425F3">
        <w:rPr>
          <w:rFonts w:ascii="Times New Roman" w:hAnsi="Times New Roman" w:cs="Times New Roman"/>
          <w:sz w:val="20"/>
          <w:szCs w:val="20"/>
        </w:rPr>
        <w:t>AND</w:t>
      </w:r>
    </w:p>
    <w:p w14:paraId="12CFA652" w14:textId="77777777" w:rsidR="00C07B95" w:rsidRPr="00715114" w:rsidRDefault="00C07B95" w:rsidP="00C07B95">
      <w:pPr>
        <w:rPr>
          <w:rFonts w:ascii="Times New Roman" w:hAnsi="Times New Roman" w:cs="Times New Roman"/>
          <w:sz w:val="20"/>
          <w:szCs w:val="20"/>
        </w:rPr>
      </w:pPr>
      <w:r w:rsidRPr="0071511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surveys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survey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surveillance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questionnaire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questionnaires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"proxy-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OR "proxy-report" OR "proxy-reports"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proxy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prox</w:t>
      </w:r>
      <w:r>
        <w:rPr>
          <w:rFonts w:ascii="Times New Roman" w:hAnsi="Times New Roman" w:cs="Times New Roman"/>
          <w:sz w:val="20"/>
          <w:szCs w:val="20"/>
        </w:rPr>
        <w:t>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"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instrument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instruments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measur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scale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scales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assess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tool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tools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Interview*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-report"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self-reported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-reports"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[Title/Abstract])</w:t>
      </w:r>
    </w:p>
    <w:p w14:paraId="432C6351" w14:textId="77777777" w:rsidR="00C07B95" w:rsidRPr="001425F3" w:rsidRDefault="00C07B95" w:rsidP="00C07B95">
      <w:pPr>
        <w:rPr>
          <w:rFonts w:ascii="Times New Roman" w:hAnsi="Times New Roman" w:cs="Times New Roman"/>
          <w:sz w:val="20"/>
          <w:szCs w:val="20"/>
        </w:rPr>
      </w:pPr>
      <w:r w:rsidRPr="001425F3">
        <w:rPr>
          <w:rFonts w:ascii="Times New Roman" w:hAnsi="Times New Roman" w:cs="Times New Roman"/>
          <w:sz w:val="20"/>
          <w:szCs w:val="20"/>
        </w:rPr>
        <w:t>AND</w:t>
      </w:r>
    </w:p>
    <w:p w14:paraId="18EAF7DD" w14:textId="77777777" w:rsidR="00C07B95" w:rsidRPr="001425F3" w:rsidRDefault="00C07B95" w:rsidP="00C07B95">
      <w:pPr>
        <w:rPr>
          <w:rFonts w:ascii="Times New Roman" w:hAnsi="Times New Roman" w:cs="Times New Roman"/>
          <w:sz w:val="20"/>
          <w:szCs w:val="20"/>
        </w:rPr>
      </w:pPr>
      <w:r w:rsidRPr="001425F3">
        <w:rPr>
          <w:rFonts w:ascii="Times New Roman" w:hAnsi="Times New Roman" w:cs="Times New Roman"/>
          <w:sz w:val="20"/>
          <w:szCs w:val="20"/>
        </w:rPr>
        <w:t>(“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psychometrics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psychometr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clinimetr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clinometr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outcome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outcome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observer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observer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“Health Status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Indicators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reproducibility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reproducib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discriminant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reliab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unreliab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OR valid*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coefficient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coefficient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homogeneity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homogeneous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“internal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consistency”OR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cronbach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alpha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alphas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)) OR (item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correlation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selection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reduction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*))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agreement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precision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imprecision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precise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values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test-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retest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test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retest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reliab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test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retest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))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stability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interrater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inter-rater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intrarater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intra-rater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intertester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inter-tester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intratester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] OR intra-tester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interobserver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observer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intraobserver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intra-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observer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intertechnician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 OR inter-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technician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intratechnician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intra-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technician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interexaminer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examiner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intraexaminer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intra-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examiner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interassay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assay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intraassay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intra-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assay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interindividual OR inter-individual OR intraindividual OR intra-individual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interparticipant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participant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intraparticipant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intra-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participant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kappa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kappa’s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kappas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repeatab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OR ((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replicab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repeated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measures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result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test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tests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))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generaliza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generalisa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concordance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intraclass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correlation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*)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discriminative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known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structure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structures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dimension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subscale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multitrait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scaling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)) OR “item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discriminant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interscale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correlation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error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errors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“individual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variability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interval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variability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“rate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variability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variability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values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))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uncertainty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measurement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measuring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))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standard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error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measurement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sensitiv* OR responsive*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limit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detection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) OR “minimal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detectable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concentration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interpretab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((minimal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minimally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clinically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important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detectable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change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))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small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AND (real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detectable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change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))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meaningful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change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ceiling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floor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“Item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response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model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IRT OR Rasch OR “Differential item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functioning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DIF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computer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adaptive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testing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“item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bank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cross-cultural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equivalence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”)</w:t>
      </w:r>
    </w:p>
    <w:p w14:paraId="0933A02C" w14:textId="77777777" w:rsidR="00C07B95" w:rsidRPr="001425F3" w:rsidRDefault="00C07B95" w:rsidP="00C07B9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425F3">
        <w:rPr>
          <w:rFonts w:ascii="Times New Roman" w:hAnsi="Times New Roman" w:cs="Times New Roman"/>
          <w:b/>
          <w:bCs/>
          <w:sz w:val="20"/>
          <w:szCs w:val="20"/>
        </w:rPr>
        <w:t>CINHAL</w:t>
      </w:r>
    </w:p>
    <w:p w14:paraId="1C946505" w14:textId="77777777" w:rsidR="00C07B95" w:rsidRPr="001425F3" w:rsidRDefault="00C07B95" w:rsidP="00C07B95">
      <w:pPr>
        <w:rPr>
          <w:rFonts w:ascii="Times New Roman" w:hAnsi="Times New Roman" w:cs="Times New Roman"/>
          <w:sz w:val="20"/>
          <w:szCs w:val="20"/>
        </w:rPr>
      </w:pPr>
      <w:r w:rsidRPr="001425F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exercise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physical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physical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activities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sedentary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sedentary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behaviors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sedentary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behaviour"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sedentary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behaviours"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sitting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position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" OR "screen time"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sedentar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sleep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movement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behavio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*"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movement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behaviou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*" [Title/Abstract]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inactiv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bedtime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bedtime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"time in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bed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")</w:t>
      </w:r>
    </w:p>
    <w:p w14:paraId="03F42AAA" w14:textId="77777777" w:rsidR="00C07B95" w:rsidRDefault="00C07B95" w:rsidP="00C07B95">
      <w:pPr>
        <w:rPr>
          <w:rFonts w:ascii="Times New Roman" w:hAnsi="Times New Roman" w:cs="Times New Roman"/>
          <w:sz w:val="20"/>
          <w:szCs w:val="20"/>
        </w:rPr>
      </w:pPr>
      <w:r w:rsidRPr="001425F3">
        <w:rPr>
          <w:rFonts w:ascii="Times New Roman" w:hAnsi="Times New Roman" w:cs="Times New Roman"/>
          <w:sz w:val="20"/>
          <w:szCs w:val="20"/>
        </w:rPr>
        <w:t xml:space="preserve">AND </w:t>
      </w:r>
    </w:p>
    <w:p w14:paraId="491577ED" w14:textId="77777777" w:rsidR="00C07B95" w:rsidRPr="00715114" w:rsidRDefault="00C07B95" w:rsidP="00C07B95">
      <w:pPr>
        <w:rPr>
          <w:rFonts w:ascii="Times New Roman" w:hAnsi="Times New Roman" w:cs="Times New Roman"/>
          <w:sz w:val="20"/>
          <w:szCs w:val="20"/>
        </w:rPr>
      </w:pPr>
      <w:r w:rsidRPr="00715114">
        <w:rPr>
          <w:rFonts w:ascii="Times New Roman" w:hAnsi="Times New Roman" w:cs="Times New Roman"/>
          <w:sz w:val="20"/>
          <w:szCs w:val="20"/>
        </w:rPr>
        <w:lastRenderedPageBreak/>
        <w:t>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surveys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survey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surveillance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questionnaire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questionnaires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"proxy-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OR "proxy-report" OR "proxy-reports"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proxy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prox</w:t>
      </w:r>
      <w:r>
        <w:rPr>
          <w:rFonts w:ascii="Times New Roman" w:hAnsi="Times New Roman" w:cs="Times New Roman"/>
          <w:sz w:val="20"/>
          <w:szCs w:val="20"/>
        </w:rPr>
        <w:t>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"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instrument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instruments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measur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scale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scales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assess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tool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tools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Interview*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-report"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self-reported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-reports"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[Title/Abstract])</w:t>
      </w:r>
    </w:p>
    <w:p w14:paraId="57A69377" w14:textId="77777777" w:rsidR="00C07B95" w:rsidRPr="001425F3" w:rsidRDefault="00C07B95" w:rsidP="00C07B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</w:t>
      </w:r>
    </w:p>
    <w:p w14:paraId="2C742A4D" w14:textId="77777777" w:rsidR="00C07B95" w:rsidRPr="001425F3" w:rsidRDefault="00C07B95" w:rsidP="00C07B95">
      <w:pPr>
        <w:rPr>
          <w:rFonts w:ascii="Times New Roman" w:hAnsi="Times New Roman" w:cs="Times New Roman"/>
          <w:sz w:val="20"/>
          <w:szCs w:val="20"/>
        </w:rPr>
      </w:pPr>
      <w:r w:rsidRPr="001425F3">
        <w:rPr>
          <w:rFonts w:ascii="Times New Roman" w:hAnsi="Times New Roman" w:cs="Times New Roman"/>
          <w:sz w:val="20"/>
          <w:szCs w:val="20"/>
        </w:rPr>
        <w:t>(“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psychometrics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psychometr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clinimetr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clinometr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outcome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outcome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observer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observer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“Health Status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Indicators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reproducibility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reproducib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discriminant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reliab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unreliab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OR valid*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coefficient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coefficient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homogeneity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homogeneous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“internal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consistency”OR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cronbach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alpha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alphas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)) OR (item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correlation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selection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reduction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*))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agreement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precision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imprecision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precise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values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test-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retest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test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retest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reliab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test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retest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))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stability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interrater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inter-rater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intrarater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intra-rater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intertester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inter-tester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intratester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] OR intra-tester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interobserver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observer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intraobserver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intra-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observer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intertechnician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 OR inter-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technician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intratechnician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intra-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technician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interexaminer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examiner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intraexaminer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intra-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examiner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interassay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assay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intraassay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intra-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assay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interindividual OR inter-individual OR intraindividual OR intra-individual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interparticipant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participant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intraparticipant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intra-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participant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kappa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kappa’s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kappas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repeatab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OR ((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replicab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repeated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measures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result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test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tests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))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generaliza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generalisa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concordance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intraclass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correlation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*)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discriminative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known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structure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structures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dimension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subscale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multitrait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scaling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)) OR “item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discriminant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interscale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correlation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error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errors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“individual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variability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interval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variability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“rate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variability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variability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values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))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uncertainty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measurement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measuring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))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standard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error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measurement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sensitiv* OR responsive*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limit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detection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) OR “minimal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detectable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concentration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interpretab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((minimal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minimally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clinically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important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detectable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change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))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small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AND (real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detectable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change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))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meaningful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change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ceiling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floor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“Item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response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model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IRT OR Rasch OR “Differential item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functioning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DIF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computer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adaptive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testing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“item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bank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cross-cultural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equivalence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”)</w:t>
      </w:r>
    </w:p>
    <w:p w14:paraId="7F879F4A" w14:textId="77777777" w:rsidR="00C07B95" w:rsidRPr="001425F3" w:rsidRDefault="00C07B95" w:rsidP="00C07B95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1425F3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port</w:t>
      </w:r>
      <w:r w:rsidRPr="001425F3">
        <w:rPr>
          <w:rFonts w:ascii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z w:val="20"/>
          <w:szCs w:val="20"/>
        </w:rPr>
        <w:t>iscus</w:t>
      </w:r>
      <w:proofErr w:type="spellEnd"/>
    </w:p>
    <w:p w14:paraId="10F6D97D" w14:textId="77777777" w:rsidR="00C07B95" w:rsidRPr="001425F3" w:rsidRDefault="00C07B95" w:rsidP="00C07B95">
      <w:pPr>
        <w:rPr>
          <w:rFonts w:ascii="Times New Roman" w:hAnsi="Times New Roman" w:cs="Times New Roman"/>
          <w:sz w:val="20"/>
          <w:szCs w:val="20"/>
        </w:rPr>
      </w:pPr>
      <w:r w:rsidRPr="001425F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exercise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physical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physical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activities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sedentary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sedentary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behaviors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sedentary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behaviour"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sedentary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behaviours"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sitting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position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" OR "screen time"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sedentar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sleep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movement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behavio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*" OR "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movement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behaviou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*" [Title/Abstract]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inactiv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bedtime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bedtime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"time in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bed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")</w:t>
      </w:r>
    </w:p>
    <w:p w14:paraId="690250C5" w14:textId="77777777" w:rsidR="00C07B95" w:rsidRPr="001425F3" w:rsidRDefault="00C07B95" w:rsidP="00C07B95">
      <w:pPr>
        <w:rPr>
          <w:rFonts w:ascii="Times New Roman" w:hAnsi="Times New Roman" w:cs="Times New Roman"/>
          <w:sz w:val="20"/>
          <w:szCs w:val="20"/>
        </w:rPr>
      </w:pPr>
      <w:r w:rsidRPr="001425F3">
        <w:rPr>
          <w:rFonts w:ascii="Times New Roman" w:hAnsi="Times New Roman" w:cs="Times New Roman"/>
          <w:sz w:val="20"/>
          <w:szCs w:val="20"/>
        </w:rPr>
        <w:t>AND</w:t>
      </w:r>
    </w:p>
    <w:p w14:paraId="18E196E5" w14:textId="77777777" w:rsidR="00C07B95" w:rsidRPr="00715114" w:rsidRDefault="00C07B95" w:rsidP="00C07B95">
      <w:pPr>
        <w:rPr>
          <w:rFonts w:ascii="Times New Roman" w:hAnsi="Times New Roman" w:cs="Times New Roman"/>
          <w:sz w:val="20"/>
          <w:szCs w:val="20"/>
        </w:rPr>
      </w:pPr>
      <w:r w:rsidRPr="0071511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surveys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survey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surveillance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questionnaire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questionnaires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"proxy-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OR "proxy-report" OR "proxy-reports"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proxy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prox</w:t>
      </w:r>
      <w:r>
        <w:rPr>
          <w:rFonts w:ascii="Times New Roman" w:hAnsi="Times New Roman" w:cs="Times New Roman"/>
          <w:sz w:val="20"/>
          <w:szCs w:val="20"/>
        </w:rPr>
        <w:t>y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"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instrument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instruments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measur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scale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scales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assess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tool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tools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OR Interview*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-report"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self-reported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-reports"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OR "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114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715114">
        <w:rPr>
          <w:rFonts w:ascii="Times New Roman" w:hAnsi="Times New Roman" w:cs="Times New Roman"/>
          <w:sz w:val="20"/>
          <w:szCs w:val="20"/>
        </w:rPr>
        <w:t>" [Title/Abstract])</w:t>
      </w:r>
    </w:p>
    <w:p w14:paraId="2166964D" w14:textId="77777777" w:rsidR="00C07B95" w:rsidRPr="001425F3" w:rsidRDefault="00C07B95" w:rsidP="00C07B95">
      <w:pPr>
        <w:rPr>
          <w:rFonts w:ascii="Times New Roman" w:hAnsi="Times New Roman" w:cs="Times New Roman"/>
          <w:sz w:val="20"/>
          <w:szCs w:val="20"/>
        </w:rPr>
      </w:pPr>
      <w:r w:rsidRPr="001425F3">
        <w:rPr>
          <w:rFonts w:ascii="Times New Roman" w:hAnsi="Times New Roman" w:cs="Times New Roman"/>
          <w:sz w:val="20"/>
          <w:szCs w:val="20"/>
        </w:rPr>
        <w:t xml:space="preserve">AND </w:t>
      </w:r>
    </w:p>
    <w:p w14:paraId="77A0C9E8" w14:textId="77777777" w:rsidR="00C07B95" w:rsidRPr="001425F3" w:rsidRDefault="00C07B95" w:rsidP="00C07B95">
      <w:pPr>
        <w:rPr>
          <w:rFonts w:ascii="Times New Roman" w:hAnsi="Times New Roman" w:cs="Times New Roman"/>
          <w:sz w:val="20"/>
          <w:szCs w:val="20"/>
        </w:rPr>
      </w:pPr>
      <w:r w:rsidRPr="001425F3">
        <w:rPr>
          <w:rFonts w:ascii="Times New Roman" w:hAnsi="Times New Roman" w:cs="Times New Roman"/>
          <w:sz w:val="20"/>
          <w:szCs w:val="20"/>
        </w:rPr>
        <w:t>(“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psychometrics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psychometr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clinimetr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clinometr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outcome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outcome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observer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observer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“Health Status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Indicators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reproducibility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reproducib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discriminant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reliab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unreliab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OR valid*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coefficient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coefficient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homogeneity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homogeneous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“internal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consistency”OR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cronbach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alpha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alphas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)) OR (item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correlation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selection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lastRenderedPageBreak/>
        <w:t>reduction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*))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agreement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precision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imprecision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precise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values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test-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retest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test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retest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reliab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test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retest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))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stability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interrater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inter-rater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intrarater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intra-rater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intertester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inter-tester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intratester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tiab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] OR intra-tester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interobserver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observer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intraobserver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intra-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observer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intertechnician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 OR inter-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technician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intratechnician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intra-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technician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interexaminer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examiner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intraexaminer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intra-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examiner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interassay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assay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intraassay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intra-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assay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interindividual OR inter-individual OR intraindividual OR intra-individual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interparticipant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inter-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participant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intraparticipant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intra-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participant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kappa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kappa’s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kappas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repeatab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OR ((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replicab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repeated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measures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result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test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tests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))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generaliza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generalisa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concordance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intraclass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correlation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*)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discriminative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known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structure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structures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dimension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subscale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*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multitrait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scaling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)) OR “item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discriminant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interscale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correlation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error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errors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“individual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variability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interval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variability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“rate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variability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variability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values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))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uncertainty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measurement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measuring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))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standard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error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measurement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sensitiv* OR responsive*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limit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detection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) OR “minimal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detectable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concentration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interpretab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OR ((minimal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minimally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clinically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important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detectable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change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)) OR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small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* AND (real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detectable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 AND (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change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))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meaningful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change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ceiling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floor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“Item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response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model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IRT OR Rasch OR “Differential item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functioning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DIF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computer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adaptive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testing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” OR “item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bank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 OR “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cross-cultural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F3">
        <w:rPr>
          <w:rFonts w:ascii="Times New Roman" w:hAnsi="Times New Roman" w:cs="Times New Roman"/>
          <w:sz w:val="20"/>
          <w:szCs w:val="20"/>
        </w:rPr>
        <w:t>equivalence</w:t>
      </w:r>
      <w:proofErr w:type="spellEnd"/>
      <w:r w:rsidRPr="001425F3">
        <w:rPr>
          <w:rFonts w:ascii="Times New Roman" w:hAnsi="Times New Roman" w:cs="Times New Roman"/>
          <w:sz w:val="20"/>
          <w:szCs w:val="20"/>
        </w:rPr>
        <w:t>”)</w:t>
      </w:r>
    </w:p>
    <w:p w14:paraId="0D40E99A" w14:textId="77777777" w:rsidR="00C07B95" w:rsidRPr="00715114" w:rsidRDefault="00C07B95" w:rsidP="00684EF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07B95" w:rsidRPr="00715114" w:rsidSect="00715114">
      <w:pgSz w:w="11906" w:h="16838"/>
      <w:pgMar w:top="1417" w:right="1701" w:bottom="1417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S227F575B865Z658"/>
    <w:docVar w:name="paperpile-doc-name" w:val="Appendix 1 - Search Strategy.docx"/>
  </w:docVars>
  <w:rsids>
    <w:rsidRoot w:val="00715114"/>
    <w:rsid w:val="000068E1"/>
    <w:rsid w:val="000573B5"/>
    <w:rsid w:val="001425F3"/>
    <w:rsid w:val="002659B3"/>
    <w:rsid w:val="0027439D"/>
    <w:rsid w:val="00344866"/>
    <w:rsid w:val="003B2EFA"/>
    <w:rsid w:val="00421B63"/>
    <w:rsid w:val="005447E3"/>
    <w:rsid w:val="00684EFF"/>
    <w:rsid w:val="00715114"/>
    <w:rsid w:val="007E4BD3"/>
    <w:rsid w:val="009B22EE"/>
    <w:rsid w:val="00B627D7"/>
    <w:rsid w:val="00BB3A9B"/>
    <w:rsid w:val="00C07B95"/>
    <w:rsid w:val="00CA5B11"/>
    <w:rsid w:val="00D33BEC"/>
    <w:rsid w:val="00D36396"/>
    <w:rsid w:val="00DF1FED"/>
    <w:rsid w:val="00E57B2E"/>
    <w:rsid w:val="00EE6CED"/>
    <w:rsid w:val="00F4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7051"/>
  <w15:chartTrackingRefBased/>
  <w15:docId w15:val="{9410F997-D9FF-4540-B398-FEADDDE7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14"/>
    <w:pPr>
      <w:spacing w:after="200" w:line="276" w:lineRule="auto"/>
    </w:pPr>
    <w:rPr>
      <w:lang w:val="de-A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9B22E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B22E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B22EE"/>
    <w:rPr>
      <w:sz w:val="20"/>
      <w:szCs w:val="20"/>
      <w:lang w:val="de-A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B22E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B22EE"/>
    <w:rPr>
      <w:b/>
      <w:bCs/>
      <w:sz w:val="20"/>
      <w:szCs w:val="20"/>
      <w:lang w:val="de-AT"/>
    </w:rPr>
  </w:style>
  <w:style w:type="paragraph" w:customStyle="1" w:styleId="Default">
    <w:name w:val="Default"/>
    <w:rsid w:val="00D33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2150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Rodrigues</dc:creator>
  <cp:keywords/>
  <dc:description/>
  <cp:lastModifiedBy>Bruno Rodrigues</cp:lastModifiedBy>
  <cp:revision>18</cp:revision>
  <dcterms:created xsi:type="dcterms:W3CDTF">2021-03-19T10:02:00Z</dcterms:created>
  <dcterms:modified xsi:type="dcterms:W3CDTF">2022-01-05T16:28:00Z</dcterms:modified>
</cp:coreProperties>
</file>