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3A" w:rsidRDefault="0023723A" w:rsidP="0023723A">
      <w:pPr>
        <w:spacing w:before="100" w:beforeAutospacing="1" w:after="100" w:afterAutospacing="1" w:line="48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val="en-US"/>
        </w:rPr>
      </w:pPr>
      <w:r>
        <w:rPr>
          <w:rFonts w:ascii="Arial" w:eastAsia="Times New Roman" w:hAnsi="Arial" w:cs="Arial"/>
          <w:b/>
          <w:bCs/>
          <w:kern w:val="36"/>
          <w:sz w:val="36"/>
          <w:szCs w:val="36"/>
          <w:lang w:val="en-US"/>
        </w:rPr>
        <w:t>Appendix 2</w:t>
      </w:r>
    </w:p>
    <w:p w:rsidR="0023723A" w:rsidRPr="008A0625" w:rsidRDefault="00683113" w:rsidP="0023723A">
      <w:pPr>
        <w:keepNext/>
        <w:keepLines/>
        <w:spacing w:after="0" w:line="480" w:lineRule="auto"/>
        <w:outlineLvl w:val="0"/>
        <w:rPr>
          <w:rFonts w:ascii="Arial" w:eastAsia="Times New Roman" w:hAnsi="Arial" w:cs="Arial"/>
          <w:b/>
          <w:sz w:val="20"/>
          <w:szCs w:val="20"/>
          <w:lang w:val="en-US"/>
        </w:rPr>
      </w:pPr>
      <w:bookmarkStart w:id="0" w:name="_Ref3355817"/>
      <w:bookmarkStart w:id="1" w:name="_Toc5712895"/>
      <w:r>
        <w:rPr>
          <w:rFonts w:ascii="Arial" w:eastAsia="Times New Roman" w:hAnsi="Arial" w:cs="Arial"/>
          <w:b/>
          <w:sz w:val="20"/>
          <w:szCs w:val="20"/>
          <w:lang w:val="en-US"/>
        </w:rPr>
        <w:t>S2 Table</w:t>
      </w:r>
      <w:bookmarkEnd w:id="0"/>
      <w:r w:rsidR="0023723A" w:rsidRPr="003E5EC0">
        <w:rPr>
          <w:rFonts w:ascii="Arial" w:eastAsia="Times New Roman" w:hAnsi="Arial" w:cs="Arial"/>
          <w:b/>
          <w:sz w:val="20"/>
          <w:szCs w:val="20"/>
          <w:lang w:val="en-US"/>
        </w:rPr>
        <w:t xml:space="preserve">: </w:t>
      </w:r>
      <w:r w:rsidR="0023723A">
        <w:rPr>
          <w:rFonts w:ascii="Arial" w:eastAsia="Calibri" w:hAnsi="Arial" w:cs="Arial"/>
          <w:sz w:val="20"/>
          <w:szCs w:val="20"/>
          <w:lang w:val="en-US"/>
        </w:rPr>
        <w:t>Overview of</w:t>
      </w:r>
      <w:r w:rsidR="0023723A" w:rsidRPr="008D751C">
        <w:rPr>
          <w:rFonts w:ascii="Arial" w:eastAsia="Calibri" w:hAnsi="Arial" w:cs="Arial"/>
          <w:sz w:val="20"/>
          <w:szCs w:val="20"/>
          <w:lang w:val="en-US"/>
        </w:rPr>
        <w:t xml:space="preserve"> the experts considered for recruitment for the expert survey within the specific sectors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23723A" w:rsidRPr="00112D91" w:rsidTr="00961A00">
        <w:tc>
          <w:tcPr>
            <w:tcW w:w="988" w:type="dxa"/>
          </w:tcPr>
          <w:p w:rsidR="0023723A" w:rsidRPr="008A0625" w:rsidRDefault="0023723A" w:rsidP="00961A00">
            <w:pPr>
              <w:spacing w:line="48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8A062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Sector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s</w:t>
            </w:r>
          </w:p>
        </w:tc>
        <w:tc>
          <w:tcPr>
            <w:tcW w:w="8028" w:type="dxa"/>
          </w:tcPr>
          <w:p w:rsidR="0023723A" w:rsidRPr="008A0625" w:rsidRDefault="0023723A" w:rsidP="00961A00">
            <w:pPr>
              <w:spacing w:line="48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8A062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Considered national and regional experts</w:t>
            </w:r>
          </w:p>
        </w:tc>
      </w:tr>
      <w:tr w:rsidR="0023723A" w:rsidRPr="00112D91" w:rsidTr="00961A00">
        <w:tc>
          <w:tcPr>
            <w:tcW w:w="988" w:type="dxa"/>
            <w:vMerge w:val="restart"/>
            <w:textDirection w:val="btLr"/>
          </w:tcPr>
          <w:p w:rsidR="0023723A" w:rsidRPr="0035167E" w:rsidRDefault="0023723A" w:rsidP="00961A00">
            <w:pPr>
              <w:spacing w:line="480" w:lineRule="auto"/>
              <w:ind w:left="113" w:right="113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5167E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Health and social care</w:t>
            </w:r>
          </w:p>
        </w:tc>
        <w:tc>
          <w:tcPr>
            <w:tcW w:w="8028" w:type="dxa"/>
          </w:tcPr>
          <w:p w:rsidR="0023723A" w:rsidRDefault="0023723A" w:rsidP="00961A00">
            <w:pPr>
              <w:spacing w:line="48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</w:t>
            </w:r>
            <w:r w:rsidRPr="003E5EC0">
              <w:rPr>
                <w:rFonts w:ascii="Arial" w:eastAsia="Calibri" w:hAnsi="Arial" w:cs="Arial"/>
                <w:sz w:val="20"/>
                <w:szCs w:val="20"/>
                <w:lang w:val="en-GB"/>
              </w:rPr>
              <w:t>he Austrian Federal Ministry for Labour, Social Affairs, He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alth and Consumer Protection (</w:t>
            </w:r>
            <w:r w:rsidRPr="003E5EC0">
              <w:rPr>
                <w:rFonts w:ascii="Arial" w:eastAsia="Calibri" w:hAnsi="Arial" w:cs="Arial"/>
                <w:sz w:val="20"/>
                <w:szCs w:val="20"/>
                <w:lang w:val="en-GB"/>
              </w:rPr>
              <w:t>mainly in charge of the regulation, however, with cross-stakeholder structures at the federal state and local government level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s)</w:t>
            </w:r>
          </w:p>
        </w:tc>
      </w:tr>
      <w:tr w:rsidR="0023723A" w:rsidRPr="00112D91" w:rsidTr="00961A00">
        <w:tc>
          <w:tcPr>
            <w:tcW w:w="988" w:type="dxa"/>
            <w:vMerge/>
          </w:tcPr>
          <w:p w:rsidR="0023723A" w:rsidRDefault="0023723A" w:rsidP="00961A00">
            <w:pPr>
              <w:spacing w:line="48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028" w:type="dxa"/>
          </w:tcPr>
          <w:p w:rsidR="0023723A" w:rsidRDefault="0023723A" w:rsidP="00961A00">
            <w:pPr>
              <w:spacing w:line="48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</w:t>
            </w:r>
            <w:r w:rsidRPr="003E5EC0">
              <w:rPr>
                <w:rFonts w:ascii="Arial" w:eastAsia="Calibri" w:hAnsi="Arial" w:cs="Arial"/>
                <w:sz w:val="20"/>
                <w:szCs w:val="20"/>
                <w:lang w:val="en-GB"/>
              </w:rPr>
              <w:t>ational and regional stakeholders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including</w:t>
            </w:r>
            <w:r w:rsidRPr="003E5EC0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experts from the health insurance funds, provincial governments and mental health care specific service providers</w:t>
            </w:r>
          </w:p>
        </w:tc>
      </w:tr>
      <w:tr w:rsidR="0023723A" w:rsidTr="00961A00">
        <w:tc>
          <w:tcPr>
            <w:tcW w:w="988" w:type="dxa"/>
            <w:vMerge/>
          </w:tcPr>
          <w:p w:rsidR="0023723A" w:rsidRDefault="0023723A" w:rsidP="00961A00">
            <w:pPr>
              <w:spacing w:line="48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028" w:type="dxa"/>
          </w:tcPr>
          <w:p w:rsidR="0023723A" w:rsidRDefault="0023723A" w:rsidP="00961A00">
            <w:pPr>
              <w:spacing w:line="48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Mental health experts</w:t>
            </w:r>
          </w:p>
        </w:tc>
      </w:tr>
      <w:tr w:rsidR="0023723A" w:rsidTr="00961A00">
        <w:tc>
          <w:tcPr>
            <w:tcW w:w="988" w:type="dxa"/>
            <w:vMerge/>
          </w:tcPr>
          <w:p w:rsidR="0023723A" w:rsidRDefault="0023723A" w:rsidP="00961A00">
            <w:pPr>
              <w:spacing w:line="48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028" w:type="dxa"/>
          </w:tcPr>
          <w:p w:rsidR="0023723A" w:rsidRDefault="0023723A" w:rsidP="00961A00">
            <w:pPr>
              <w:spacing w:line="48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H</w:t>
            </w:r>
            <w:r w:rsidRPr="003E5EC0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ealth services researchers </w:t>
            </w:r>
          </w:p>
        </w:tc>
      </w:tr>
      <w:tr w:rsidR="0023723A" w:rsidTr="00961A00">
        <w:tc>
          <w:tcPr>
            <w:tcW w:w="988" w:type="dxa"/>
            <w:vMerge/>
          </w:tcPr>
          <w:p w:rsidR="0023723A" w:rsidRDefault="0023723A" w:rsidP="00961A00">
            <w:pPr>
              <w:spacing w:line="48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028" w:type="dxa"/>
          </w:tcPr>
          <w:p w:rsidR="0023723A" w:rsidRDefault="0023723A" w:rsidP="00961A00">
            <w:pPr>
              <w:spacing w:line="48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</w:t>
            </w:r>
            <w:r w:rsidRPr="003E5EC0">
              <w:rPr>
                <w:rFonts w:ascii="Arial" w:eastAsia="Calibri" w:hAnsi="Arial" w:cs="Arial"/>
                <w:sz w:val="20"/>
                <w:szCs w:val="20"/>
                <w:lang w:val="en-GB"/>
              </w:rPr>
              <w:t>ublic health experts</w:t>
            </w:r>
          </w:p>
        </w:tc>
      </w:tr>
      <w:tr w:rsidR="0023723A" w:rsidRPr="00112D91" w:rsidTr="00961A00">
        <w:tc>
          <w:tcPr>
            <w:tcW w:w="988" w:type="dxa"/>
            <w:vMerge w:val="restart"/>
            <w:textDirection w:val="btLr"/>
          </w:tcPr>
          <w:p w:rsidR="0023723A" w:rsidRPr="00873BB0" w:rsidRDefault="0023723A" w:rsidP="00961A00">
            <w:pPr>
              <w:spacing w:line="480" w:lineRule="auto"/>
              <w:ind w:left="113" w:right="113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bookmarkStart w:id="2" w:name="_GoBack"/>
            <w:bookmarkEnd w:id="2"/>
            <w:r w:rsidRPr="00873BB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Education</w:t>
            </w:r>
          </w:p>
        </w:tc>
        <w:tc>
          <w:tcPr>
            <w:tcW w:w="8028" w:type="dxa"/>
          </w:tcPr>
          <w:p w:rsidR="0023723A" w:rsidRDefault="0023723A" w:rsidP="00961A00">
            <w:pPr>
              <w:spacing w:line="48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</w:t>
            </w:r>
            <w:r w:rsidRPr="003E5EC0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he Austrian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Federal Ministry of Education (</w:t>
            </w:r>
            <w:r w:rsidRPr="003E5EC0">
              <w:rPr>
                <w:rFonts w:ascii="Arial" w:eastAsia="Calibri" w:hAnsi="Arial" w:cs="Arial"/>
                <w:sz w:val="20"/>
                <w:szCs w:val="20"/>
                <w:lang w:val="en-GB"/>
              </w:rPr>
              <w:t>in charg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e of schools and universities, i</w:t>
            </w:r>
            <w:r w:rsidRPr="003E5EC0">
              <w:rPr>
                <w:rFonts w:ascii="Arial" w:eastAsia="Calibri" w:hAnsi="Arial" w:cs="Arial"/>
                <w:sz w:val="20"/>
                <w:szCs w:val="20"/>
                <w:lang w:val="en-GB"/>
              </w:rPr>
              <w:t>ts responsibility includes also school phy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sicians and school social work)</w:t>
            </w:r>
          </w:p>
        </w:tc>
      </w:tr>
      <w:tr w:rsidR="0023723A" w:rsidRPr="00112D91" w:rsidTr="00961A00">
        <w:tc>
          <w:tcPr>
            <w:tcW w:w="988" w:type="dxa"/>
            <w:vMerge/>
          </w:tcPr>
          <w:p w:rsidR="0023723A" w:rsidRDefault="0023723A" w:rsidP="00961A00">
            <w:pPr>
              <w:spacing w:line="48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028" w:type="dxa"/>
          </w:tcPr>
          <w:p w:rsidR="0023723A" w:rsidRDefault="0023723A" w:rsidP="00961A00">
            <w:pPr>
              <w:spacing w:line="48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F</w:t>
            </w:r>
            <w:r w:rsidRPr="003E5EC0">
              <w:rPr>
                <w:rFonts w:ascii="Arial" w:eastAsia="Calibri" w:hAnsi="Arial" w:cs="Arial"/>
                <w:sz w:val="20"/>
                <w:szCs w:val="20"/>
                <w:lang w:val="en-GB"/>
              </w:rPr>
              <w:t>eder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al state education authorities (o</w:t>
            </w:r>
            <w:r w:rsidRPr="003E5EC0">
              <w:rPr>
                <w:rFonts w:ascii="Arial" w:eastAsia="Calibri" w:hAnsi="Arial" w:cs="Arial"/>
                <w:sz w:val="20"/>
                <w:szCs w:val="20"/>
                <w:lang w:val="en-GB"/>
              </w:rPr>
              <w:t>n the regional level, federal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-</w:t>
            </w:r>
            <w:r w:rsidRPr="003E5EC0">
              <w:rPr>
                <w:rFonts w:ascii="Arial" w:eastAsia="Calibri" w:hAnsi="Arial" w:cs="Arial"/>
                <w:sz w:val="20"/>
                <w:szCs w:val="20"/>
                <w:lang w:val="en-GB"/>
              </w:rPr>
              <w:t>state school physicians mainly coordinate he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alth care provision in schools, s</w:t>
            </w:r>
            <w:r w:rsidRPr="003E5EC0">
              <w:rPr>
                <w:rFonts w:ascii="Arial" w:eastAsia="Calibri" w:hAnsi="Arial" w:cs="Arial"/>
                <w:sz w:val="20"/>
                <w:szCs w:val="20"/>
                <w:lang w:val="en-GB"/>
              </w:rPr>
              <w:t>chool physicians provide health-related consultations to teachers and e.g.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serial examinations of pupils)</w:t>
            </w:r>
          </w:p>
        </w:tc>
      </w:tr>
      <w:tr w:rsidR="0023723A" w:rsidRPr="00112D91" w:rsidTr="00961A00">
        <w:tc>
          <w:tcPr>
            <w:tcW w:w="988" w:type="dxa"/>
            <w:vMerge/>
          </w:tcPr>
          <w:p w:rsidR="0023723A" w:rsidRDefault="0023723A" w:rsidP="00961A00">
            <w:pPr>
              <w:spacing w:line="48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028" w:type="dxa"/>
          </w:tcPr>
          <w:p w:rsidR="0023723A" w:rsidRDefault="0023723A" w:rsidP="00961A00">
            <w:pPr>
              <w:spacing w:line="48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School</w:t>
            </w:r>
            <w:r w:rsidRPr="003E5EC0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physicians with trai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ning in mental health care (</w:t>
            </w:r>
            <w:r w:rsidRPr="003E5EC0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to capture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expertise at local level)</w:t>
            </w:r>
          </w:p>
        </w:tc>
      </w:tr>
      <w:tr w:rsidR="0023723A" w:rsidRPr="00112D91" w:rsidTr="00961A00">
        <w:trPr>
          <w:cantSplit/>
          <w:trHeight w:val="1134"/>
        </w:trPr>
        <w:tc>
          <w:tcPr>
            <w:tcW w:w="988" w:type="dxa"/>
            <w:textDirection w:val="btLr"/>
          </w:tcPr>
          <w:p w:rsidR="0023723A" w:rsidRPr="007C05F8" w:rsidRDefault="0023723A" w:rsidP="00961A00">
            <w:pPr>
              <w:ind w:left="113" w:right="113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7C05F8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Criminal justice</w:t>
            </w:r>
          </w:p>
        </w:tc>
        <w:tc>
          <w:tcPr>
            <w:tcW w:w="8028" w:type="dxa"/>
          </w:tcPr>
          <w:p w:rsidR="0023723A" w:rsidRDefault="0023723A" w:rsidP="00961A00">
            <w:pPr>
              <w:spacing w:line="48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</w:t>
            </w:r>
            <w:proofErr w:type="spellStart"/>
            <w:r w:rsidRPr="003E5EC0">
              <w:rPr>
                <w:rFonts w:ascii="Arial" w:eastAsia="Calibri" w:hAnsi="Arial" w:cs="Arial"/>
                <w:sz w:val="20"/>
                <w:szCs w:val="20"/>
                <w:lang w:val="en-GB"/>
              </w:rPr>
              <w:t>takeholders</w:t>
            </w:r>
            <w:proofErr w:type="spellEnd"/>
            <w:r w:rsidRPr="003E5EC0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working in forensic services and organizations providing specific services, such as treatment, counselling, assistance, housing, social rehabilitation and reintegration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of mentally deranged offenders</w:t>
            </w:r>
          </w:p>
        </w:tc>
      </w:tr>
      <w:tr w:rsidR="0023723A" w:rsidRPr="00112D91" w:rsidTr="00961A00">
        <w:trPr>
          <w:cantSplit/>
          <w:trHeight w:val="790"/>
        </w:trPr>
        <w:tc>
          <w:tcPr>
            <w:tcW w:w="988" w:type="dxa"/>
            <w:vMerge w:val="restart"/>
            <w:textDirection w:val="btLr"/>
          </w:tcPr>
          <w:p w:rsidR="0023723A" w:rsidRPr="00A6075F" w:rsidRDefault="0023723A" w:rsidP="00961A00">
            <w:pPr>
              <w:ind w:left="113" w:right="113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A6075F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Patient, family and informal care</w:t>
            </w:r>
          </w:p>
        </w:tc>
        <w:tc>
          <w:tcPr>
            <w:tcW w:w="8028" w:type="dxa"/>
          </w:tcPr>
          <w:p w:rsidR="0023723A" w:rsidRDefault="0023723A" w:rsidP="00961A00">
            <w:pPr>
              <w:spacing w:line="48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M</w:t>
            </w:r>
            <w:proofErr w:type="spellStart"/>
            <w:r w:rsidRPr="003E5EC0">
              <w:rPr>
                <w:rFonts w:ascii="Arial" w:eastAsia="Calibri" w:hAnsi="Arial" w:cs="Arial"/>
                <w:sz w:val="20"/>
                <w:szCs w:val="20"/>
                <w:lang w:val="en-GB"/>
              </w:rPr>
              <w:t>ental</w:t>
            </w:r>
            <w:proofErr w:type="spellEnd"/>
            <w:r w:rsidRPr="003E5EC0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health disease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-</w:t>
            </w:r>
            <w:r w:rsidRPr="003E5EC0">
              <w:rPr>
                <w:rFonts w:ascii="Arial" w:eastAsia="Calibri" w:hAnsi="Arial" w:cs="Arial"/>
                <w:sz w:val="20"/>
                <w:szCs w:val="20"/>
                <w:lang w:val="en-GB"/>
              </w:rPr>
              <w:t>specific self-help groups, either specifically for the patient or for the patient and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the family combined (</w:t>
            </w:r>
            <w:r w:rsidRPr="003E5EC0">
              <w:rPr>
                <w:rFonts w:ascii="Arial" w:eastAsia="Calibri" w:hAnsi="Arial" w:cs="Arial"/>
                <w:sz w:val="20"/>
                <w:szCs w:val="20"/>
                <w:lang w:val="en-GB"/>
              </w:rPr>
              <w:t>available at the nati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onal, regional and local levels)</w:t>
            </w:r>
          </w:p>
        </w:tc>
      </w:tr>
      <w:tr w:rsidR="0023723A" w:rsidRPr="00112D91" w:rsidTr="00961A00">
        <w:trPr>
          <w:cantSplit/>
          <w:trHeight w:val="509"/>
        </w:trPr>
        <w:tc>
          <w:tcPr>
            <w:tcW w:w="988" w:type="dxa"/>
            <w:vMerge/>
            <w:textDirection w:val="btLr"/>
          </w:tcPr>
          <w:p w:rsidR="0023723A" w:rsidRPr="00A6075F" w:rsidRDefault="0023723A" w:rsidP="00961A00">
            <w:pPr>
              <w:ind w:left="113" w:right="113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028" w:type="dxa"/>
          </w:tcPr>
          <w:p w:rsidR="0023723A" w:rsidRPr="003E5EC0" w:rsidRDefault="0023723A" w:rsidP="00961A00">
            <w:pPr>
              <w:spacing w:line="48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G</w:t>
            </w:r>
            <w:proofErr w:type="spellStart"/>
            <w:r w:rsidRPr="003E5EC0">
              <w:rPr>
                <w:rFonts w:ascii="Arial" w:eastAsia="Calibri" w:hAnsi="Arial" w:cs="Arial"/>
                <w:sz w:val="20"/>
                <w:szCs w:val="20"/>
                <w:lang w:val="en-GB"/>
              </w:rPr>
              <w:t>eneral</w:t>
            </w:r>
            <w:proofErr w:type="spellEnd"/>
            <w:r w:rsidRPr="003E5EC0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self-help organization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for informal caregivers (at national level)</w:t>
            </w:r>
          </w:p>
        </w:tc>
      </w:tr>
      <w:tr w:rsidR="0023723A" w:rsidRPr="00112D91" w:rsidTr="00961A00">
        <w:trPr>
          <w:cantSplit/>
          <w:trHeight w:val="972"/>
        </w:trPr>
        <w:tc>
          <w:tcPr>
            <w:tcW w:w="988" w:type="dxa"/>
            <w:vMerge/>
            <w:textDirection w:val="btLr"/>
          </w:tcPr>
          <w:p w:rsidR="0023723A" w:rsidRPr="00A6075F" w:rsidRDefault="0023723A" w:rsidP="00961A00">
            <w:pPr>
              <w:ind w:left="113" w:right="113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028" w:type="dxa"/>
          </w:tcPr>
          <w:p w:rsidR="0023723A" w:rsidRPr="00A6075F" w:rsidRDefault="0023723A" w:rsidP="00961A00">
            <w:pPr>
              <w:spacing w:line="48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I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nstitutions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in the </w:t>
            </w:r>
            <w:r w:rsidRPr="003E5EC0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social care sector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that </w:t>
            </w:r>
            <w:r w:rsidRPr="003E5EC0">
              <w:rPr>
                <w:rFonts w:ascii="Arial" w:eastAsia="Calibri" w:hAnsi="Arial" w:cs="Arial"/>
                <w:sz w:val="20"/>
                <w:szCs w:val="20"/>
                <w:lang w:val="en-GB"/>
              </w:rPr>
              <w:t>organize self-help groups for patients with mental diseases or provide relevant coun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selling via information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centers</w:t>
            </w:r>
            <w:proofErr w:type="spellEnd"/>
          </w:p>
        </w:tc>
      </w:tr>
      <w:bookmarkEnd w:id="1"/>
    </w:tbl>
    <w:p w:rsidR="00330F80" w:rsidRPr="00112D91" w:rsidRDefault="00330F80" w:rsidP="00683113">
      <w:pPr>
        <w:spacing w:line="480" w:lineRule="auto"/>
        <w:rPr>
          <w:lang w:val="en-US"/>
        </w:rPr>
      </w:pPr>
    </w:p>
    <w:sectPr w:rsidR="00330F80" w:rsidRPr="00112D91" w:rsidSect="00112D91">
      <w:type w:val="continuous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5D"/>
    <w:rsid w:val="000321A1"/>
    <w:rsid w:val="00112D91"/>
    <w:rsid w:val="0023723A"/>
    <w:rsid w:val="00330F80"/>
    <w:rsid w:val="00683113"/>
    <w:rsid w:val="006F319A"/>
    <w:rsid w:val="00CD4FE6"/>
    <w:rsid w:val="00D711E6"/>
    <w:rsid w:val="00E3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CDF87B8-1E10-4D5D-B58B-23E4516A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A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23723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23723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237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Medizinische Universitaet Wien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DHE-team</dc:creator>
  <cp:keywords/>
  <dc:description/>
  <cp:lastModifiedBy>Susanne Mayer</cp:lastModifiedBy>
  <cp:revision>4</cp:revision>
  <dcterms:created xsi:type="dcterms:W3CDTF">2021-12-21T10:39:00Z</dcterms:created>
  <dcterms:modified xsi:type="dcterms:W3CDTF">2021-12-21T10:52:00Z</dcterms:modified>
</cp:coreProperties>
</file>