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4F1C" w14:textId="70DB1715" w:rsidR="00560F3F" w:rsidRPr="006732C4" w:rsidRDefault="00F85D47" w:rsidP="00560F3F">
      <w:pPr>
        <w:spacing w:line="276" w:lineRule="auto"/>
        <w:ind w:firstLine="0"/>
        <w:contextualSpacing w:val="0"/>
        <w:rPr>
          <w:sz w:val="22"/>
        </w:rPr>
      </w:pPr>
      <w:r>
        <w:rPr>
          <w:b/>
          <w:sz w:val="22"/>
        </w:rPr>
        <w:t xml:space="preserve">S5 </w:t>
      </w:r>
      <w:r w:rsidR="00560F3F" w:rsidRPr="006732C4">
        <w:rPr>
          <w:b/>
          <w:sz w:val="22"/>
        </w:rPr>
        <w:t>Table</w:t>
      </w:r>
      <w:r w:rsidR="00560F3F">
        <w:rPr>
          <w:b/>
          <w:sz w:val="22"/>
        </w:rPr>
        <w:t>.</w:t>
      </w:r>
      <w:r w:rsidR="00560F3F" w:rsidRPr="006732C4">
        <w:rPr>
          <w:sz w:val="22"/>
        </w:rPr>
        <w:t xml:space="preserve"> </w:t>
      </w:r>
      <w:r w:rsidR="00560F3F" w:rsidRPr="009C26CF">
        <w:rPr>
          <w:b/>
          <w:bCs/>
          <w:sz w:val="22"/>
        </w:rPr>
        <w:t>Coral juvenile abundances (per m</w:t>
      </w:r>
      <w:r w:rsidR="00560F3F" w:rsidRPr="009C26CF">
        <w:rPr>
          <w:b/>
          <w:bCs/>
          <w:sz w:val="22"/>
          <w:vertAlign w:val="superscript"/>
        </w:rPr>
        <w:t>2</w:t>
      </w:r>
      <w:r w:rsidR="00560F3F" w:rsidRPr="009C26CF">
        <w:rPr>
          <w:b/>
          <w:bCs/>
          <w:sz w:val="22"/>
        </w:rPr>
        <w:t>) reported from 106 reefs at 11 locations worldwide.</w:t>
      </w:r>
      <w:r w:rsidR="00560F3F" w:rsidRPr="006732C4">
        <w:rPr>
          <w:sz w:val="22"/>
        </w:rPr>
        <w:t xml:space="preserve"> A: Studies reporting coral juvenile abundances before and/or after a bleaching event. B: Studies reporting coral juvenile abundance without referring to a bleaching event. Values in blue are those included in </w:t>
      </w:r>
      <w:r>
        <w:rPr>
          <w:sz w:val="22"/>
        </w:rPr>
        <w:t xml:space="preserve">S2 </w:t>
      </w:r>
      <w:r w:rsidR="00560F3F" w:rsidRPr="006732C4">
        <w:rPr>
          <w:sz w:val="22"/>
        </w:rPr>
        <w:t>Figure (comparison of Aldabra’s coral juvenile abundance in 2019 to pre-bleaching values at Aldabra and reefs worldwide). ‘Nr</w:t>
      </w:r>
      <w:r w:rsidR="00560F3F">
        <w:rPr>
          <w:sz w:val="22"/>
        </w:rPr>
        <w:t>.</w:t>
      </w:r>
      <w:r w:rsidR="00560F3F" w:rsidRPr="006732C4">
        <w:rPr>
          <w:sz w:val="22"/>
        </w:rPr>
        <w:t xml:space="preserve"> years studied’ refers to number of years data was collected</w:t>
      </w:r>
      <w:r w:rsidR="00560F3F">
        <w:rPr>
          <w:sz w:val="22"/>
        </w:rPr>
        <w:t xml:space="preserve"> within each study</w:t>
      </w:r>
      <w:r w:rsidR="00560F3F" w:rsidRPr="006732C4">
        <w:rPr>
          <w:sz w:val="22"/>
        </w:rPr>
        <w:t>.</w:t>
      </w:r>
    </w:p>
    <w:tbl>
      <w:tblPr>
        <w:tblW w:w="155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7"/>
        <w:gridCol w:w="638"/>
        <w:gridCol w:w="614"/>
        <w:gridCol w:w="464"/>
        <w:gridCol w:w="184"/>
        <w:gridCol w:w="588"/>
        <w:gridCol w:w="614"/>
        <w:gridCol w:w="575"/>
        <w:gridCol w:w="962"/>
        <w:gridCol w:w="638"/>
        <w:gridCol w:w="669"/>
        <w:gridCol w:w="567"/>
        <w:gridCol w:w="969"/>
        <w:gridCol w:w="732"/>
        <w:gridCol w:w="1843"/>
        <w:gridCol w:w="2410"/>
      </w:tblGrid>
      <w:tr w:rsidR="00560F3F" w:rsidRPr="00206829" w14:paraId="1ED58D72" w14:textId="77777777" w:rsidTr="00F572F4">
        <w:trPr>
          <w:trHeight w:val="676"/>
        </w:trPr>
        <w:tc>
          <w:tcPr>
            <w:tcW w:w="3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60CB9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color w:val="000000"/>
                <w:sz w:val="18"/>
                <w:szCs w:val="12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Cs w:val="18"/>
                <w:lang w:eastAsia="en-GB"/>
              </w:rPr>
              <w:t>A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6F920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Pre-bleaching</w:t>
            </w: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auto"/>
          </w:tcPr>
          <w:p w14:paraId="0A423AD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FFFFFF" w:themeColor="background1"/>
                <w:sz w:val="18"/>
                <w:szCs w:val="12"/>
                <w:lang w:eastAsia="en-GB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D8F0B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First record post-</w:t>
            </w:r>
            <w:r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b</w:t>
            </w: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leaching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97CB2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58E71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Last record post-bleaching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5397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</w:tcBorders>
            <w:vAlign w:val="bottom"/>
          </w:tcPr>
          <w:p w14:paraId="2A9B57BD" w14:textId="77777777" w:rsidR="00560F3F" w:rsidRPr="009E4DB0" w:rsidRDefault="00560F3F" w:rsidP="00F572F4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Nr. years studied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81B3A5" w14:textId="77777777" w:rsidR="00560F3F" w:rsidRPr="009E4DB0" w:rsidRDefault="00560F3F" w:rsidP="00F572F4">
            <w:pPr>
              <w:spacing w:after="0" w:line="276" w:lineRule="auto"/>
              <w:ind w:firstLine="0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</w:p>
        </w:tc>
      </w:tr>
      <w:tr w:rsidR="00560F3F" w:rsidRPr="00206829" w14:paraId="4C015747" w14:textId="77777777" w:rsidTr="00F572F4">
        <w:trPr>
          <w:trHeight w:val="324"/>
        </w:trPr>
        <w:tc>
          <w:tcPr>
            <w:tcW w:w="3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35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Location (bleaching event)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B5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Year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BD6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Mean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6FD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SE</w:t>
            </w:r>
          </w:p>
        </w:tc>
        <w:tc>
          <w:tcPr>
            <w:tcW w:w="184" w:type="dxa"/>
            <w:tcBorders>
              <w:bottom w:val="single" w:sz="4" w:space="0" w:color="auto"/>
            </w:tcBorders>
            <w:shd w:val="clear" w:color="auto" w:fill="auto"/>
          </w:tcPr>
          <w:p w14:paraId="6D5746F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FFFFFF" w:themeColor="background1"/>
                <w:sz w:val="18"/>
                <w:szCs w:val="12"/>
                <w:lang w:eastAsia="en-GB"/>
              </w:rPr>
              <w:t>x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9D5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Year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04C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Mean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B2F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SE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69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 xml:space="preserve">% </w:t>
            </w: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change</w:t>
            </w:r>
            <w:r w:rsidRPr="009E4DB0">
              <w:rPr>
                <w:rFonts w:eastAsia="Times New Roman" w:cs="Times New Roman"/>
                <w:color w:val="000000"/>
                <w:sz w:val="18"/>
                <w:szCs w:val="12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69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Year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89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183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SE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08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 xml:space="preserve">% </w:t>
            </w: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change</w:t>
            </w:r>
            <w:r w:rsidRPr="009E4DB0">
              <w:rPr>
                <w:rFonts w:eastAsia="Times New Roman" w:cs="Times New Roman"/>
                <w:color w:val="000000"/>
                <w:sz w:val="18"/>
                <w:szCs w:val="12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732" w:type="dxa"/>
            <w:vMerge/>
            <w:tcBorders>
              <w:bottom w:val="single" w:sz="4" w:space="0" w:color="auto"/>
            </w:tcBorders>
          </w:tcPr>
          <w:p w14:paraId="031CB05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A18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Level of protection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33243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Source and notes</w:t>
            </w:r>
          </w:p>
        </w:tc>
      </w:tr>
      <w:tr w:rsidR="00560F3F" w:rsidRPr="00206829" w14:paraId="06847875" w14:textId="77777777" w:rsidTr="00F572F4">
        <w:trPr>
          <w:trHeight w:val="288"/>
        </w:trPr>
        <w:tc>
          <w:tcPr>
            <w:tcW w:w="3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DF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E75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DC4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852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auto"/>
          </w:tcPr>
          <w:p w14:paraId="390B6B2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C1A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77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547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F43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7DC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A2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F5C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F38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0894A35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036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42B270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370CF758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230DD63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Aldabra Atoll, Seychelles (2015/16)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64E051F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CB5B4A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31E0DD9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184" w:type="dxa"/>
            <w:shd w:val="clear" w:color="auto" w:fill="auto"/>
          </w:tcPr>
          <w:p w14:paraId="1AA198B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446B5F9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63E306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7AD349A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6BECB3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-48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086D49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F95CBD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22.4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B9D90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24C8179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732" w:type="dxa"/>
          </w:tcPr>
          <w:p w14:paraId="2B3EF13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B8F5F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Special Reserve (1981)</w:t>
            </w:r>
          </w:p>
        </w:tc>
        <w:tc>
          <w:tcPr>
            <w:tcW w:w="2410" w:type="dxa"/>
            <w:shd w:val="clear" w:color="auto" w:fill="auto"/>
          </w:tcPr>
          <w:p w14:paraId="5AC0F1E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This study</w:t>
            </w:r>
          </w:p>
        </w:tc>
      </w:tr>
      <w:tr w:rsidR="00560F3F" w:rsidRPr="00206829" w14:paraId="1837172D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0779CF4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Lagoon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671278C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AAFCF1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n.a.</w:t>
            </w:r>
            <w:proofErr w:type="spellEnd"/>
          </w:p>
        </w:tc>
        <w:tc>
          <w:tcPr>
            <w:tcW w:w="464" w:type="dxa"/>
            <w:shd w:val="clear" w:color="auto" w:fill="auto"/>
            <w:noWrap/>
            <w:hideMark/>
          </w:tcPr>
          <w:p w14:paraId="55A8A80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n.a.</w:t>
            </w:r>
            <w:proofErr w:type="spellEnd"/>
          </w:p>
        </w:tc>
        <w:tc>
          <w:tcPr>
            <w:tcW w:w="184" w:type="dxa"/>
            <w:shd w:val="clear" w:color="auto" w:fill="auto"/>
          </w:tcPr>
          <w:p w14:paraId="42430C5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213DC38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983861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25BBC49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F72DE4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n.a.</w:t>
            </w:r>
            <w:proofErr w:type="spellEnd"/>
          </w:p>
        </w:tc>
        <w:tc>
          <w:tcPr>
            <w:tcW w:w="638" w:type="dxa"/>
            <w:shd w:val="clear" w:color="auto" w:fill="auto"/>
            <w:noWrap/>
            <w:hideMark/>
          </w:tcPr>
          <w:p w14:paraId="64C7284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7622D9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29.9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7C2AB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627E6F3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732" w:type="dxa"/>
          </w:tcPr>
          <w:p w14:paraId="277C68B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C9297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shd w:val="clear" w:color="auto" w:fill="auto"/>
          </w:tcPr>
          <w:p w14:paraId="42497C6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0626BCE6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480C7F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West (5 m)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B83B4B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6B942A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20.6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3C3EB68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84" w:type="dxa"/>
            <w:shd w:val="clear" w:color="auto" w:fill="auto"/>
          </w:tcPr>
          <w:p w14:paraId="4CEDBD0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577A6B4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E7318B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70877FE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9431BA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-60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E87F7C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1399D0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49180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012C07F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732" w:type="dxa"/>
          </w:tcPr>
          <w:p w14:paraId="113A1C8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664DE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shd w:val="clear" w:color="auto" w:fill="auto"/>
          </w:tcPr>
          <w:p w14:paraId="58C7DAE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062B40A8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7296E4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East (5 m)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B77EEB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30D84F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28B2270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84" w:type="dxa"/>
            <w:shd w:val="clear" w:color="auto" w:fill="auto"/>
          </w:tcPr>
          <w:p w14:paraId="5590460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1ADC735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64255F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09E8611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2E05A1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-5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63EDBFF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2EA076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24.1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2AB56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1C7D6EE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732" w:type="dxa"/>
          </w:tcPr>
          <w:p w14:paraId="131583B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6BDD5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shd w:val="clear" w:color="auto" w:fill="auto"/>
          </w:tcPr>
          <w:p w14:paraId="34178A8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3800613C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445C230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West (15 m) 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1DB9A88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6821D3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78A8150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184" w:type="dxa"/>
            <w:shd w:val="clear" w:color="auto" w:fill="auto"/>
          </w:tcPr>
          <w:p w14:paraId="633BC18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067C27F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4170DD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37AF7C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F7F6A3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-46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561BE97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7D99BA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3552C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12B642F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732" w:type="dxa"/>
          </w:tcPr>
          <w:p w14:paraId="7534A67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E248A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shd w:val="clear" w:color="auto" w:fill="auto"/>
          </w:tcPr>
          <w:p w14:paraId="2709A4B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59949CCC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019F1E7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East (15 m) 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506011F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09D478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7CCE10C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184" w:type="dxa"/>
            <w:shd w:val="clear" w:color="auto" w:fill="auto"/>
          </w:tcPr>
          <w:p w14:paraId="0867BE5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0EFD4A0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60C9F4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4D47CA0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61F2B5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-52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04CE818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14CA2A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16.6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082BB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7881156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732" w:type="dxa"/>
          </w:tcPr>
          <w:p w14:paraId="0B1E9EE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C1F9D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shd w:val="clear" w:color="auto" w:fill="auto"/>
          </w:tcPr>
          <w:p w14:paraId="1C99F68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47C2A8E5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3550179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noWrap/>
            <w:hideMark/>
          </w:tcPr>
          <w:p w14:paraId="5CA5379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4952B03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hideMark/>
          </w:tcPr>
          <w:p w14:paraId="043EFA5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7F166C3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1A43467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21F20E4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shd w:val="clear" w:color="auto" w:fill="auto"/>
            <w:noWrap/>
            <w:hideMark/>
          </w:tcPr>
          <w:p w14:paraId="5E1AA09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14:paraId="3E8FC92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noWrap/>
            <w:hideMark/>
          </w:tcPr>
          <w:p w14:paraId="2D24A02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7120E0D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55E8EC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6798D0C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6C8EEDC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4245236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716B986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678E4834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1D62E3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Aldabra Atoll, Seychelles (1998/99)</w:t>
            </w:r>
          </w:p>
        </w:tc>
        <w:tc>
          <w:tcPr>
            <w:tcW w:w="638" w:type="dxa"/>
            <w:shd w:val="clear" w:color="auto" w:fill="auto"/>
            <w:noWrap/>
          </w:tcPr>
          <w:p w14:paraId="60B893D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240D0D2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</w:tcPr>
          <w:p w14:paraId="23BE6DC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5B86589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4C02596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12C7A2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725699F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F5E296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n.a.</w:t>
            </w:r>
            <w:proofErr w:type="spellEnd"/>
          </w:p>
        </w:tc>
        <w:tc>
          <w:tcPr>
            <w:tcW w:w="638" w:type="dxa"/>
            <w:shd w:val="clear" w:color="auto" w:fill="auto"/>
            <w:noWrap/>
            <w:hideMark/>
          </w:tcPr>
          <w:p w14:paraId="5A66E13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7DB70A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7E40F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1E8F0C5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732" w:type="dxa"/>
          </w:tcPr>
          <w:p w14:paraId="70D9198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B54B8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Special Reserve (1981)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D1F3AB4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0A3385">
              <w:rPr>
                <w:rFonts w:eastAsia="Times New Roman" w:cs="Times New Roman"/>
                <w:color w:val="000000"/>
                <w:sz w:val="18"/>
                <w:szCs w:val="18"/>
                <w:lang w:val="de-DE" w:eastAsia="en-GB"/>
              </w:rPr>
              <w:t xml:space="preserve">Stobart et al. (2002); Buckley et al. </w:t>
            </w: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(200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) </w:t>
            </w:r>
          </w:p>
          <w:p w14:paraId="621C023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Values obtained by averaging site level data given in reference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</w:tr>
      <w:tr w:rsidR="00560F3F" w:rsidRPr="00206829" w14:paraId="535A0902" w14:textId="77777777" w:rsidTr="00F572F4">
        <w:trPr>
          <w:trHeight w:val="227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5874EAA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Lagoon</w:t>
            </w:r>
          </w:p>
        </w:tc>
        <w:tc>
          <w:tcPr>
            <w:tcW w:w="638" w:type="dxa"/>
            <w:shd w:val="clear" w:color="auto" w:fill="auto"/>
            <w:noWrap/>
          </w:tcPr>
          <w:p w14:paraId="1859E00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4AF3651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</w:tcPr>
          <w:p w14:paraId="7679542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279E5C9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015319F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C1733E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12E05D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DA3236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⸺"⸺.</w:t>
            </w:r>
          </w:p>
        </w:tc>
        <w:tc>
          <w:tcPr>
            <w:tcW w:w="638" w:type="dxa"/>
            <w:shd w:val="clear" w:color="auto" w:fill="auto"/>
            <w:noWrap/>
          </w:tcPr>
          <w:p w14:paraId="2691405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n.a.</w:t>
            </w:r>
            <w:proofErr w:type="spellEnd"/>
          </w:p>
        </w:tc>
        <w:tc>
          <w:tcPr>
            <w:tcW w:w="669" w:type="dxa"/>
            <w:shd w:val="clear" w:color="auto" w:fill="auto"/>
            <w:noWrap/>
          </w:tcPr>
          <w:p w14:paraId="2D5F210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581E87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53BF496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n.a.</w:t>
            </w:r>
            <w:proofErr w:type="spellEnd"/>
          </w:p>
        </w:tc>
        <w:tc>
          <w:tcPr>
            <w:tcW w:w="732" w:type="dxa"/>
          </w:tcPr>
          <w:p w14:paraId="6C6F2AF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D1057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10CAE90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581B74F5" w14:textId="77777777" w:rsidTr="00F572F4">
        <w:trPr>
          <w:trHeight w:val="227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4018614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West (6 m)</w:t>
            </w:r>
          </w:p>
        </w:tc>
        <w:tc>
          <w:tcPr>
            <w:tcW w:w="638" w:type="dxa"/>
            <w:shd w:val="clear" w:color="auto" w:fill="auto"/>
            <w:noWrap/>
          </w:tcPr>
          <w:p w14:paraId="02599D1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42EB63B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</w:tcPr>
          <w:p w14:paraId="5B5CB1A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0E184C8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553CB05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44680A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FC3631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5BD0E9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</w:tcPr>
          <w:p w14:paraId="30E5C1B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</w:tcPr>
          <w:p w14:paraId="7944B9C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C97172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2B5F03C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732" w:type="dxa"/>
          </w:tcPr>
          <w:p w14:paraId="7720213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A6F88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6E97FEE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4B4F42FA" w14:textId="77777777" w:rsidTr="00F572F4">
        <w:trPr>
          <w:trHeight w:val="227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3062B0F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East (6 m)</w:t>
            </w:r>
          </w:p>
        </w:tc>
        <w:tc>
          <w:tcPr>
            <w:tcW w:w="638" w:type="dxa"/>
            <w:shd w:val="clear" w:color="auto" w:fill="auto"/>
            <w:noWrap/>
          </w:tcPr>
          <w:p w14:paraId="552B1AD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71B2802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</w:tcPr>
          <w:p w14:paraId="67EB394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46011BD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339669D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C67294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0CA88B2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8EE12C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</w:tcPr>
          <w:p w14:paraId="2053596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</w:tcPr>
          <w:p w14:paraId="389A6B1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70BFA1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418569C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732" w:type="dxa"/>
          </w:tcPr>
          <w:p w14:paraId="36376D4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67236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1AC67A5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5A5756B6" w14:textId="77777777" w:rsidTr="00F572F4">
        <w:trPr>
          <w:trHeight w:val="227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3AC94A9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West (10 m)</w:t>
            </w:r>
          </w:p>
        </w:tc>
        <w:tc>
          <w:tcPr>
            <w:tcW w:w="638" w:type="dxa"/>
            <w:shd w:val="clear" w:color="auto" w:fill="auto"/>
            <w:noWrap/>
          </w:tcPr>
          <w:p w14:paraId="573F273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2CCF86A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</w:tcPr>
          <w:p w14:paraId="306E68B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16B36A4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7C01EC8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0DCE29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4EDC75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1056AF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17E6349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57C660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6357A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3E26D9E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-54</w:t>
            </w:r>
          </w:p>
        </w:tc>
        <w:tc>
          <w:tcPr>
            <w:tcW w:w="732" w:type="dxa"/>
          </w:tcPr>
          <w:p w14:paraId="7382D8F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C9AE2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3D2BF4B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268F9798" w14:textId="77777777" w:rsidTr="00F572F4">
        <w:trPr>
          <w:trHeight w:val="227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63A65C3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East (10 m)</w:t>
            </w:r>
          </w:p>
        </w:tc>
        <w:tc>
          <w:tcPr>
            <w:tcW w:w="638" w:type="dxa"/>
            <w:shd w:val="clear" w:color="auto" w:fill="auto"/>
            <w:noWrap/>
          </w:tcPr>
          <w:p w14:paraId="002D34A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6149AFC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</w:tcPr>
          <w:p w14:paraId="62E844B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03A14B9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5DDEC12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5A46CA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4FE81B3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668750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405D7C6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D7A81D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D3E9B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3FB954A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-4</w:t>
            </w:r>
          </w:p>
        </w:tc>
        <w:tc>
          <w:tcPr>
            <w:tcW w:w="732" w:type="dxa"/>
          </w:tcPr>
          <w:p w14:paraId="43F0DE8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96082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38C2DC7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4177E508" w14:textId="77777777" w:rsidTr="00F572F4">
        <w:trPr>
          <w:trHeight w:val="227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6DB7731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West (20 m)</w:t>
            </w:r>
          </w:p>
        </w:tc>
        <w:tc>
          <w:tcPr>
            <w:tcW w:w="638" w:type="dxa"/>
            <w:shd w:val="clear" w:color="auto" w:fill="auto"/>
            <w:noWrap/>
          </w:tcPr>
          <w:p w14:paraId="31C62CA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1AAB64E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</w:tcPr>
          <w:p w14:paraId="3C4B874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38927F7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6730168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ADCF1E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493972A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BF13A6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</w:tcPr>
          <w:p w14:paraId="305B50C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n.a.</w:t>
            </w:r>
            <w:proofErr w:type="spellEnd"/>
          </w:p>
        </w:tc>
        <w:tc>
          <w:tcPr>
            <w:tcW w:w="669" w:type="dxa"/>
            <w:shd w:val="clear" w:color="auto" w:fill="auto"/>
            <w:noWrap/>
          </w:tcPr>
          <w:p w14:paraId="3A377CD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DBD696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66813C5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732" w:type="dxa"/>
          </w:tcPr>
          <w:p w14:paraId="06F541D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EC3D6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46FBB5B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136D2E41" w14:textId="77777777" w:rsidTr="00F572F4">
        <w:trPr>
          <w:trHeight w:val="227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2F9A47C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East (20 m)</w:t>
            </w:r>
          </w:p>
        </w:tc>
        <w:tc>
          <w:tcPr>
            <w:tcW w:w="638" w:type="dxa"/>
            <w:shd w:val="clear" w:color="auto" w:fill="auto"/>
            <w:noWrap/>
          </w:tcPr>
          <w:p w14:paraId="4CC0C8B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</w:tcPr>
          <w:p w14:paraId="1AE1783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</w:tcPr>
          <w:p w14:paraId="56CCA38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03A94C1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10D8684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925D49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1B59B2C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B2C0A7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</w:tcPr>
          <w:p w14:paraId="4399EAA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</w:tcPr>
          <w:p w14:paraId="02CB820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4470D7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44DC9BC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732" w:type="dxa"/>
          </w:tcPr>
          <w:p w14:paraId="5E50C9F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616DD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20C07C4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2E0C3686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5E94216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noWrap/>
            <w:hideMark/>
          </w:tcPr>
          <w:p w14:paraId="73D1F8D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5944C93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hideMark/>
          </w:tcPr>
          <w:p w14:paraId="3EE927B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11A5694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11C5964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6423CDF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shd w:val="clear" w:color="auto" w:fill="auto"/>
            <w:noWrap/>
            <w:hideMark/>
          </w:tcPr>
          <w:p w14:paraId="4CA0FC8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14:paraId="5703CC2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noWrap/>
            <w:hideMark/>
          </w:tcPr>
          <w:p w14:paraId="47BC1EE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16FB68B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5ED805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43622CA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2856E2D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284967D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23206D4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46524460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2594795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Inner Islands, Seychelles (2016)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4BFFBD1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D062E4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612AAE4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84" w:type="dxa"/>
            <w:shd w:val="clear" w:color="auto" w:fill="auto"/>
          </w:tcPr>
          <w:p w14:paraId="3D6D2BD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2036D01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1D9A9B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464FD30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F5E8FD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-74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69C06FE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16922AF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087201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5AE714C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6E1605B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E7265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7B682B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Dajka et al. (2019) </w:t>
            </w:r>
          </w:p>
          <w:p w14:paraId="7FC084C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sz w:val="18"/>
                <w:szCs w:val="18"/>
                <w:lang w:eastAsia="en-GB"/>
              </w:rPr>
              <w:t>Reef level values obtained with approval from J. Dajka and K. Chong-Seng (pers. comm, July 2020)</w:t>
            </w:r>
          </w:p>
          <w:p w14:paraId="17B2ED9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sz w:val="18"/>
                <w:szCs w:val="18"/>
                <w:lang w:eastAsia="en-GB"/>
              </w:rPr>
              <w:t>Protection: Jennings et al. (2020)</w:t>
            </w:r>
          </w:p>
        </w:tc>
      </w:tr>
      <w:tr w:rsidR="00560F3F" w:rsidRPr="00206829" w14:paraId="2249AAEB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5D15F46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Mahe</w:t>
            </w:r>
            <w:proofErr w:type="spellEnd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East Carbonate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E4D47D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5C8EC3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681A411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184" w:type="dxa"/>
            <w:shd w:val="clear" w:color="auto" w:fill="auto"/>
          </w:tcPr>
          <w:p w14:paraId="5240AE2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166700D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89801B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4A857EA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E588B9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-72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5F0A95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1C9CC44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522733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55AAF14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19F6102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D64AD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B02B79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6F4376CB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7F2EC06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Mahe</w:t>
            </w:r>
            <w:proofErr w:type="spellEnd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East Granite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F9810C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7C76DC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48CBC8A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184" w:type="dxa"/>
            <w:shd w:val="clear" w:color="auto" w:fill="auto"/>
          </w:tcPr>
          <w:p w14:paraId="4CDCB80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4A8DDCA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F57F91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2CFCE20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C789A4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-100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9C3B7A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2468CF3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3E34DF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22340CA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41D5199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426F1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AABE38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482CBF51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0A314D0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Mahe</w:t>
            </w:r>
            <w:proofErr w:type="spellEnd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East Patch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0649BA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EB3F92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15.0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696B5DA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184" w:type="dxa"/>
            <w:shd w:val="clear" w:color="auto" w:fill="auto"/>
          </w:tcPr>
          <w:p w14:paraId="56F4F13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0DD6962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C4A774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4FCFED3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6CB1C0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-59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68FF57B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26D3F3A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C36F2A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5308F31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1961EF0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1BB23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A8FC2B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77C0949F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77B4570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Mahe</w:t>
            </w:r>
            <w:proofErr w:type="spellEnd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North West Carbonate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5C7C524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86D75C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0A4C93D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184" w:type="dxa"/>
            <w:shd w:val="clear" w:color="auto" w:fill="auto"/>
          </w:tcPr>
          <w:p w14:paraId="36D131B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126D2EA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1A4334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134F3C5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1CB063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-92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44BA2FD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35C9B0E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59391E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5951803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26B1BA3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42AFB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No-take MNP (1979)</w:t>
            </w:r>
          </w:p>
        </w:tc>
        <w:tc>
          <w:tcPr>
            <w:tcW w:w="2410" w:type="dxa"/>
            <w:vMerge/>
            <w:shd w:val="clear" w:color="auto" w:fill="auto"/>
          </w:tcPr>
          <w:p w14:paraId="185B0AF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71200517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3212915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Mahe</w:t>
            </w:r>
            <w:proofErr w:type="spellEnd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North West Granite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0D5FBBD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CB6B24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37.9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77E3037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184" w:type="dxa"/>
            <w:shd w:val="clear" w:color="auto" w:fill="auto"/>
          </w:tcPr>
          <w:p w14:paraId="5B09081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0487E04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BB3C4A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A8D2C9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4F46D8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-78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701BAC1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70A6B1F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606646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7E4710F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0761F6F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4C670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21956B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738ADE41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74702B0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Mahe</w:t>
            </w:r>
            <w:proofErr w:type="spellEnd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North West Patch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0E30A0E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A99E8F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7D8BB2F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184" w:type="dxa"/>
            <w:shd w:val="clear" w:color="auto" w:fill="auto"/>
          </w:tcPr>
          <w:p w14:paraId="735D4FD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5DCC1E0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AA7E9C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16C1245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A9C8A9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-71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27E241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2C3B60A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CF76F0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3B6C797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4B7D0DD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89E19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FA0B6A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33226648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317D646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Mahe</w:t>
            </w:r>
            <w:proofErr w:type="spellEnd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St. Anne Carbonate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28219A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41E67F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15.1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5D87623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184" w:type="dxa"/>
            <w:shd w:val="clear" w:color="auto" w:fill="auto"/>
          </w:tcPr>
          <w:p w14:paraId="2DCEEE7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769FC81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ACCDBC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019043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AC47DF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-93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0F2226F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2C3E3D6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AC5960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3919FBB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34DB501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9D22D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No-take MNP (1973)</w:t>
            </w:r>
          </w:p>
        </w:tc>
        <w:tc>
          <w:tcPr>
            <w:tcW w:w="2410" w:type="dxa"/>
            <w:vMerge/>
            <w:shd w:val="clear" w:color="auto" w:fill="auto"/>
          </w:tcPr>
          <w:p w14:paraId="134E04F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F3F" w:rsidRPr="00206829" w14:paraId="6D0E05AD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49BAA21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Mahe</w:t>
            </w:r>
            <w:proofErr w:type="spellEnd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St. Anne Granite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17E9F0B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4C4E04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0FDC829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184" w:type="dxa"/>
            <w:shd w:val="clear" w:color="auto" w:fill="auto"/>
          </w:tcPr>
          <w:p w14:paraId="198ADEA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7F8C99E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FF9796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30B344B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85F708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-25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06CBB4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5659F45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53FF0A5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7A3B8A0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592C49F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1EBE4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1D76AE6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F3F" w:rsidRPr="00206829" w14:paraId="01B77748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4DFCB0A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Mahe</w:t>
            </w:r>
            <w:proofErr w:type="spellEnd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St. Anne Patch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7211418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B0C53A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15.0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42F205B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84" w:type="dxa"/>
            <w:shd w:val="clear" w:color="auto" w:fill="auto"/>
          </w:tcPr>
          <w:p w14:paraId="59D1DB0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62CB7E9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3C36C4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B1D8CF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7B61A9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-98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5027606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11A972A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CA075D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22D4A42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52AA1BB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F7555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4591B41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60F3F" w:rsidRPr="00206829" w14:paraId="2091B463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7667C83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Mahe</w:t>
            </w:r>
            <w:proofErr w:type="spellEnd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West Carbonate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0678D5A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4A83E6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9.2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256EE91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184" w:type="dxa"/>
            <w:shd w:val="clear" w:color="auto" w:fill="auto"/>
          </w:tcPr>
          <w:p w14:paraId="2AF19C0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11FBB5F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080EDD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D314FE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7D277D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-87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004BE69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7ADA223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D609A3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1E09E5D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7CC2134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69BBB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3F54501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4CC65D45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0C2039F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Mahe</w:t>
            </w:r>
            <w:proofErr w:type="spellEnd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West Granite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7E11B370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81DD73D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15.9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7BD6E2E6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84" w:type="dxa"/>
            <w:shd w:val="clear" w:color="auto" w:fill="auto"/>
          </w:tcPr>
          <w:p w14:paraId="7DCB840B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039588D2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AAE8648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34622F28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5B7D172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-43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67EAD9EE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37B75F4C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0CFA64D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092B9A96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68D63253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557F14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76F915CD" w14:textId="77777777" w:rsidR="00560F3F" w:rsidRPr="00206829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38E4792B" w14:textId="77777777" w:rsidTr="00F572F4">
        <w:trPr>
          <w:trHeight w:val="288"/>
        </w:trPr>
        <w:tc>
          <w:tcPr>
            <w:tcW w:w="312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70F50D6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040F695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1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5E4897C0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</w:p>
        </w:tc>
        <w:tc>
          <w:tcPr>
            <w:tcW w:w="46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21F2919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single" w:sz="2" w:space="0" w:color="auto"/>
            </w:tcBorders>
            <w:shd w:val="clear" w:color="auto" w:fill="auto"/>
          </w:tcPr>
          <w:p w14:paraId="71C83CD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88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29D244D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1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02A8C6C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1FDF6B4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5922931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1E71376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7867AC7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3C50D5C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04253CA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tcBorders>
              <w:top w:val="single" w:sz="2" w:space="0" w:color="auto"/>
            </w:tcBorders>
          </w:tcPr>
          <w:p w14:paraId="2395CACF" w14:textId="77777777" w:rsidR="00560F3F" w:rsidRPr="001E2F1F" w:rsidRDefault="00560F3F" w:rsidP="00F572F4">
            <w:pPr>
              <w:spacing w:after="0" w:line="276" w:lineRule="auto"/>
              <w:ind w:firstLine="0"/>
              <w:contextualSpacing w:val="0"/>
              <w:jc w:val="right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44923AB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right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(</w:t>
            </w:r>
            <w:proofErr w:type="gramStart"/>
            <w:r w:rsidRPr="009E4DB0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continued</w:t>
            </w:r>
            <w:proofErr w:type="gramEnd"/>
            <w:r w:rsidRPr="009E4DB0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 xml:space="preserve"> on next page)</w:t>
            </w:r>
          </w:p>
        </w:tc>
      </w:tr>
      <w:tr w:rsidR="00560F3F" w:rsidRPr="00206829" w14:paraId="6E0BFFC3" w14:textId="77777777" w:rsidTr="00F572F4">
        <w:trPr>
          <w:gridAfter w:val="16"/>
          <w:wAfter w:w="12474" w:type="dxa"/>
          <w:trHeight w:val="288"/>
        </w:trPr>
        <w:tc>
          <w:tcPr>
            <w:tcW w:w="3119" w:type="dxa"/>
          </w:tcPr>
          <w:p w14:paraId="300940E9" w14:textId="77777777" w:rsidR="00560F3F" w:rsidRPr="001E2F1F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560F3F" w:rsidRPr="00206829" w14:paraId="282FB3FB" w14:textId="77777777" w:rsidTr="00F572F4">
        <w:trPr>
          <w:trHeight w:val="675"/>
        </w:trPr>
        <w:tc>
          <w:tcPr>
            <w:tcW w:w="3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5FC2D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lastRenderedPageBreak/>
              <w:t>A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C38F3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Pre-bleaching</w:t>
            </w: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9551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23459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First record post-bleaching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3104E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95C5F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Last record post-bleaching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D9845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</w:tcBorders>
            <w:vAlign w:val="bottom"/>
          </w:tcPr>
          <w:p w14:paraId="56B6694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Nr. years studied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F2804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7E990FC3" w14:textId="77777777" w:rsidTr="00F572F4">
        <w:trPr>
          <w:trHeight w:val="288"/>
        </w:trPr>
        <w:tc>
          <w:tcPr>
            <w:tcW w:w="3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1860A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Location (bleaching event)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40B08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C1C87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33923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184" w:type="dxa"/>
            <w:tcBorders>
              <w:bottom w:val="single" w:sz="4" w:space="0" w:color="auto"/>
            </w:tcBorders>
            <w:shd w:val="clear" w:color="auto" w:fill="auto"/>
          </w:tcPr>
          <w:p w14:paraId="557DD2F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2953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F408A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FD7B3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6CA07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% </w:t>
            </w: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change</w:t>
            </w:r>
            <w:r w:rsidRPr="009E4DB0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547A4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E2C99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5D3B3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B67DA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% </w:t>
            </w: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change</w:t>
            </w:r>
            <w:r w:rsidRPr="009E4DB0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732" w:type="dxa"/>
            <w:vMerge/>
            <w:tcBorders>
              <w:bottom w:val="single" w:sz="4" w:space="0" w:color="auto"/>
            </w:tcBorders>
          </w:tcPr>
          <w:p w14:paraId="27FE8DF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98F59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Level of protection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2E99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Source</w:t>
            </w:r>
          </w:p>
        </w:tc>
      </w:tr>
      <w:tr w:rsidR="00560F3F" w:rsidRPr="00206829" w14:paraId="710A9F08" w14:textId="77777777" w:rsidTr="00F572F4">
        <w:trPr>
          <w:trHeight w:val="288"/>
        </w:trPr>
        <w:tc>
          <w:tcPr>
            <w:tcW w:w="3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FEA2F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BF237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C0737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1B1B1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auto"/>
          </w:tcPr>
          <w:p w14:paraId="2AEA057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DF5E3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2F86D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545B3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3D266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F6FED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9AFAD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94B15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641DC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6FD7976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CD9815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F440F4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5981986A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</w:tcPr>
          <w:p w14:paraId="3F83F58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Mahe</w:t>
            </w:r>
            <w:proofErr w:type="spellEnd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West Patch</w:t>
            </w:r>
          </w:p>
        </w:tc>
        <w:tc>
          <w:tcPr>
            <w:tcW w:w="638" w:type="dxa"/>
            <w:shd w:val="clear" w:color="auto" w:fill="auto"/>
            <w:noWrap/>
          </w:tcPr>
          <w:p w14:paraId="446E62F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</w:tcPr>
          <w:p w14:paraId="59D7059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464" w:type="dxa"/>
            <w:shd w:val="clear" w:color="auto" w:fill="auto"/>
            <w:noWrap/>
          </w:tcPr>
          <w:p w14:paraId="28FED26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184" w:type="dxa"/>
            <w:shd w:val="clear" w:color="auto" w:fill="auto"/>
          </w:tcPr>
          <w:p w14:paraId="52DB14C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</w:tcPr>
          <w:p w14:paraId="39BA1D0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</w:tcPr>
          <w:p w14:paraId="33F912A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575" w:type="dxa"/>
            <w:shd w:val="clear" w:color="auto" w:fill="auto"/>
            <w:noWrap/>
          </w:tcPr>
          <w:p w14:paraId="754D5A7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962" w:type="dxa"/>
            <w:shd w:val="clear" w:color="auto" w:fill="auto"/>
            <w:noWrap/>
          </w:tcPr>
          <w:p w14:paraId="3394AA9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-96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6960A25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B40D4B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2E87D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311F196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111D6DE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14:paraId="310D7A8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6D22577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4C937117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5BC0F8D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Praslin North East Carbonate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1517443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8A1ED3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3715558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184" w:type="dxa"/>
            <w:shd w:val="clear" w:color="auto" w:fill="auto"/>
          </w:tcPr>
          <w:p w14:paraId="487E147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27E535C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F4D3E3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7158371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046644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-84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8168B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0A9BBA9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1A82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EAC47E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724ED55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5C1AF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498348F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2D53A1CC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4F666A2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Praslin North East Granite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702479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D81FA6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16.9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1E70D76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184" w:type="dxa"/>
            <w:shd w:val="clear" w:color="auto" w:fill="auto"/>
          </w:tcPr>
          <w:p w14:paraId="6A045FE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44E0512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C96010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1B2952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B0FEB5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-76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C3D54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3FD9BD8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837B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08D206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3120AB2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5265D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No-take MNP (1979)</w:t>
            </w:r>
          </w:p>
        </w:tc>
        <w:tc>
          <w:tcPr>
            <w:tcW w:w="2410" w:type="dxa"/>
            <w:shd w:val="clear" w:color="auto" w:fill="auto"/>
          </w:tcPr>
          <w:p w14:paraId="6D1A845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7437A3C3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7C72DEC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Praslin North East Patch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5DD8958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8ED99A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2E2DC48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84" w:type="dxa"/>
            <w:shd w:val="clear" w:color="auto" w:fill="auto"/>
          </w:tcPr>
          <w:p w14:paraId="2CD8ABA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0F3F271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4CBD1B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1A38EE9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526B90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-38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96148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5D9E024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9BD4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36F06B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55615D9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5146A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shd w:val="clear" w:color="auto" w:fill="auto"/>
          </w:tcPr>
          <w:p w14:paraId="3010166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6D260F7A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5925AD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Praslin South West Carbonate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AB3AC4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9E4957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61465A6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84" w:type="dxa"/>
            <w:shd w:val="clear" w:color="auto" w:fill="auto"/>
          </w:tcPr>
          <w:p w14:paraId="63081F4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49A3CCA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BEF7D9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1DB29A1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7CD7A8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E3878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43D24B9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AB812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F869B1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79F7DC9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D5E7D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0D2C077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1E114F5B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682CB99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Praslin South West Granite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16D818C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B3BD5C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9.5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4185D9D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184" w:type="dxa"/>
            <w:shd w:val="clear" w:color="auto" w:fill="auto"/>
          </w:tcPr>
          <w:p w14:paraId="4702C1C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4FD0E3B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BBD611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4B4369C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43CF13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-37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FFD97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5245E96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8832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A6BCAA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244B3D7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80F5C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6F6202C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5E763B25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91E1F6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Praslin South West Patch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3A7F8A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DFBF68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18.7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562CEE7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184" w:type="dxa"/>
            <w:shd w:val="clear" w:color="auto" w:fill="auto"/>
          </w:tcPr>
          <w:p w14:paraId="14C5DE4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05EDB58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B5973B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01B97A3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4391788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CA8F6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7BEBDBD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D081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60C3D7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7E9FA3C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5BBC9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535E29C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54EA25D3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78C7D19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noWrap/>
            <w:hideMark/>
          </w:tcPr>
          <w:p w14:paraId="24C0247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A447D7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hideMark/>
          </w:tcPr>
          <w:p w14:paraId="308F197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7CD0201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576D532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181CC06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shd w:val="clear" w:color="auto" w:fill="auto"/>
            <w:noWrap/>
            <w:hideMark/>
          </w:tcPr>
          <w:p w14:paraId="220D640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14:paraId="76C3B7C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6F7AC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48C62AC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462F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734B66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2C467B3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26F0BE4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7CBF609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232D20BF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35B9F1E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Lizard Island, Australia (2016)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98149F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FFF3A8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6D7651C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184" w:type="dxa"/>
            <w:shd w:val="clear" w:color="auto" w:fill="auto"/>
          </w:tcPr>
          <w:p w14:paraId="6F2BD9E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0052EC4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83E26C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36327E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DFE3E7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B04F2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2FDA3E4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4D85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33CE05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517850A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BB4D6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sz w:val="18"/>
                <w:szCs w:val="18"/>
                <w:lang w:eastAsia="en-GB"/>
              </w:rPr>
              <w:t>National Park (1939)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F95F38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sz w:val="18"/>
                <w:szCs w:val="18"/>
                <w:lang w:eastAsia="en-GB"/>
              </w:rPr>
              <w:t>Álvarez-Noriega et al. (2018)</w:t>
            </w:r>
          </w:p>
          <w:p w14:paraId="56ACBDA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sz w:val="18"/>
                <w:szCs w:val="18"/>
                <w:lang w:eastAsia="en-GB"/>
              </w:rPr>
              <w:t>Values estimated from Fig. A1 in supplement</w:t>
            </w:r>
          </w:p>
          <w:p w14:paraId="3BF4F60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sz w:val="18"/>
                <w:szCs w:val="18"/>
                <w:lang w:eastAsia="en-GB"/>
              </w:rPr>
              <w:t>Protection: Queensland Government</w:t>
            </w:r>
          </w:p>
          <w:p w14:paraId="3F8E56A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https://parks.des.qld.gov.au/parks/lizard-island/about#management </w:t>
            </w:r>
          </w:p>
          <w:p w14:paraId="529E6FA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300F9800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54E0E2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North Reef 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6E812AE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C56F59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5F18ABC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84" w:type="dxa"/>
            <w:shd w:val="clear" w:color="auto" w:fill="auto"/>
          </w:tcPr>
          <w:p w14:paraId="50839A6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63C6834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1A8422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10.5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3EFE541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DEDD21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A1E2B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4882A9C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8B67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43E199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3D68FF4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1590C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565FB0D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7E74CE4E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6146F71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North Reef 2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7A8204F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9049EB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7149B46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84" w:type="dxa"/>
            <w:shd w:val="clear" w:color="auto" w:fill="auto"/>
          </w:tcPr>
          <w:p w14:paraId="339B097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5DC80F9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F0B3ED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4D76AB4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C958F3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A43BA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679217A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1C69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B4D85A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480CFA8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F338D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71D7CA3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0173A0C5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621B872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North Reef 3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551C2CD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4F1403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15.0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263997C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84" w:type="dxa"/>
            <w:shd w:val="clear" w:color="auto" w:fill="auto"/>
          </w:tcPr>
          <w:p w14:paraId="0A81B68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2D43C96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C918FD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1748F44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4CFAC8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-41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1A3FA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20090BF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CC6D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905043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007F913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F2BFA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53AF26E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4E99E4AD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4BEB51E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Gnarly Tree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1DB2B8F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C6E555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9.8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5FCD99C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84" w:type="dxa"/>
            <w:shd w:val="clear" w:color="auto" w:fill="auto"/>
          </w:tcPr>
          <w:p w14:paraId="6D90CB0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66CA52D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AD8E70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E24117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8BE1FD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-9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D8B52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04AA739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1E45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142A29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14638C4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08BC4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4C2BFD1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5A1CB40C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00E6A1F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North of Paradise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ADFF71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D16107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0282303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84" w:type="dxa"/>
            <w:shd w:val="clear" w:color="auto" w:fill="auto"/>
          </w:tcPr>
          <w:p w14:paraId="57803F7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6E0E91E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FFFBF6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15DC74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5B2BCD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0474D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1702BD3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286E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A9F340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589BA2A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BC67D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07E793C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1CD0B9C3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A34152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No Man’s Land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5B1BC55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36D99F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2EB8043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184" w:type="dxa"/>
            <w:shd w:val="clear" w:color="auto" w:fill="auto"/>
          </w:tcPr>
          <w:p w14:paraId="6485FB3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0303029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5860DC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22CB5F5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F165BF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-24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7D3AD4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1EABA22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8D42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B701DD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4736492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A13AE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2C5D92A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154491C3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0E73293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Easter Point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72FFC48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922F0F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2C840FA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184" w:type="dxa"/>
            <w:shd w:val="clear" w:color="auto" w:fill="auto"/>
          </w:tcPr>
          <w:p w14:paraId="61582E5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0EF58DF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D5389C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08D983B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B9ED70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-25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ABEF5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5A091D7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B4D2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E8C51A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18251DC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F4386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4E25A55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665886CD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02989E3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Lizard Head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3F961B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1259D5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1B12F65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84" w:type="dxa"/>
            <w:shd w:val="clear" w:color="auto" w:fill="auto"/>
          </w:tcPr>
          <w:p w14:paraId="4182381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3BAF65D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2E3058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A58FC9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2DFFFA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-6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609E9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13B0BB6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15EB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B6C651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086EAA2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83483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7F75D42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1DDF047A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6D384DF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Southeast 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413373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03963C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04B6021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184" w:type="dxa"/>
            <w:shd w:val="clear" w:color="auto" w:fill="auto"/>
          </w:tcPr>
          <w:p w14:paraId="557A1D2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48BDD00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4E2EC2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008B13F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28A15F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789A4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4BC2EE4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D0AB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0D1DDC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5E363BC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A0911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67EA2D7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7F818015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0FBB726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South Island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521524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A5D6A3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3CC0C1A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184" w:type="dxa"/>
            <w:shd w:val="clear" w:color="auto" w:fill="auto"/>
          </w:tcPr>
          <w:p w14:paraId="49D31A2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429F6A9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8C8F89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0F4F17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FDF9EB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D8DFC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3B0E5E9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08E2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A69E48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4B6FF22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A941C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184DE61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47CFD978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261BA38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Lagoon 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0D5C921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335C2F8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72972A7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84" w:type="dxa"/>
            <w:shd w:val="clear" w:color="auto" w:fill="auto"/>
          </w:tcPr>
          <w:p w14:paraId="2C45502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7A20CD1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769054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72FB926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82CB36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EAD6E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3D42172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F33D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9F3D46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2A2880C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E255A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7BFD847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42A81A77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0BD69D6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Trimodal 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43610C8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D29580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3623C47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184" w:type="dxa"/>
            <w:shd w:val="clear" w:color="auto" w:fill="auto"/>
          </w:tcPr>
          <w:p w14:paraId="1535BA4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493787C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26115F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1195814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F8E1A2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-45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8DFFF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57A1909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5571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55BADF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392E43B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E95D1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vMerge/>
            <w:shd w:val="clear" w:color="auto" w:fill="auto"/>
          </w:tcPr>
          <w:p w14:paraId="19A3F98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2174C839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460C151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Lagoon 2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589195E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4309F8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3863D08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84" w:type="dxa"/>
            <w:shd w:val="clear" w:color="auto" w:fill="auto"/>
          </w:tcPr>
          <w:p w14:paraId="6842F15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6B31F9A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742CA4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8575E4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AC8010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DCA82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0D2C0A5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525C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DD67D3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788F471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A6B3C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shd w:val="clear" w:color="auto" w:fill="auto"/>
          </w:tcPr>
          <w:p w14:paraId="354B367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3FCBFBBB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832028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Horseshoe 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5196F9D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7FC557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1666DF2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184" w:type="dxa"/>
            <w:shd w:val="clear" w:color="auto" w:fill="auto"/>
          </w:tcPr>
          <w:p w14:paraId="038C258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32895D2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AC76D3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2FB5E53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0267F8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-65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F88D5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4D52BD6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A371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65F8F0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3AFE98CB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3885C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shd w:val="clear" w:color="auto" w:fill="auto"/>
          </w:tcPr>
          <w:p w14:paraId="1770071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70492918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0F8505A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Vickis</w:t>
            </w:r>
            <w:proofErr w:type="spellEnd"/>
          </w:p>
        </w:tc>
        <w:tc>
          <w:tcPr>
            <w:tcW w:w="638" w:type="dxa"/>
            <w:shd w:val="clear" w:color="auto" w:fill="auto"/>
            <w:noWrap/>
            <w:hideMark/>
          </w:tcPr>
          <w:p w14:paraId="7D35E36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760DDA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7A24FCC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84" w:type="dxa"/>
            <w:shd w:val="clear" w:color="auto" w:fill="auto"/>
          </w:tcPr>
          <w:p w14:paraId="7803453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308291C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C1ED6C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621A00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305E8D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4C1687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0AD0EB6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3B04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8EE4FD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2978A4F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5E9A9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shd w:val="clear" w:color="auto" w:fill="auto"/>
          </w:tcPr>
          <w:p w14:paraId="0C5D3F1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0D46E604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41BA673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Corner Beach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7169F9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9F5524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436323C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84" w:type="dxa"/>
            <w:shd w:val="clear" w:color="auto" w:fill="auto"/>
          </w:tcPr>
          <w:p w14:paraId="4D60279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7CDAA7D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B65A57D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358AAA3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3B0D8E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7EA08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5EE0A61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FCA4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F0F88B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41FCB19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36CBD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shd w:val="clear" w:color="auto" w:fill="auto"/>
          </w:tcPr>
          <w:p w14:paraId="4F370851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1F4A72BD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73F2F21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Osprey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4A3DE62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3B3F80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6A3F20C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84" w:type="dxa"/>
            <w:shd w:val="clear" w:color="auto" w:fill="auto"/>
          </w:tcPr>
          <w:p w14:paraId="12D92BE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30767DA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CBE909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45BD911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47363C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C806B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79B6552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D754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AB858E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1D36FC9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851DE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shd w:val="clear" w:color="auto" w:fill="auto"/>
          </w:tcPr>
          <w:p w14:paraId="4AD9C43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280D25B0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06208BF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Resort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9A5306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13EE4C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24DBFF8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84" w:type="dxa"/>
            <w:shd w:val="clear" w:color="auto" w:fill="auto"/>
          </w:tcPr>
          <w:p w14:paraId="26E60E2C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62BA6FB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55BE4F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16BC7B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EDAD96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D43225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13947F79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B0A1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DEFED7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08762D3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B1BD9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shd w:val="clear" w:color="auto" w:fill="auto"/>
          </w:tcPr>
          <w:p w14:paraId="15C4556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23B89092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B6B9F8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Cooks Path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0AD4395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AA9828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464" w:type="dxa"/>
            <w:shd w:val="clear" w:color="auto" w:fill="auto"/>
            <w:noWrap/>
            <w:hideMark/>
          </w:tcPr>
          <w:p w14:paraId="24010B13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84" w:type="dxa"/>
            <w:shd w:val="clear" w:color="auto" w:fill="auto"/>
          </w:tcPr>
          <w:p w14:paraId="57129AD0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7FC9FF4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352CE8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1AC94658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69C4DC7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60916E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04B7DD0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78554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1B29FEF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1CAE8B6A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271116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shd w:val="clear" w:color="auto" w:fill="auto"/>
          </w:tcPr>
          <w:p w14:paraId="48C75FF2" w14:textId="77777777" w:rsidR="00560F3F" w:rsidRPr="009E4DB0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27F26748" w14:textId="77777777" w:rsidTr="00F572F4">
        <w:trPr>
          <w:trHeight w:val="288"/>
        </w:trPr>
        <w:tc>
          <w:tcPr>
            <w:tcW w:w="3126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7A8EF9B7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Turtle</w:t>
            </w:r>
          </w:p>
        </w:tc>
        <w:tc>
          <w:tcPr>
            <w:tcW w:w="638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5A0EE906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090E7BA7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5B9BD5" w:themeColor="accent5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464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0BAA5B6F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84" w:type="dxa"/>
            <w:tcBorders>
              <w:bottom w:val="single" w:sz="2" w:space="0" w:color="auto"/>
            </w:tcBorders>
            <w:shd w:val="clear" w:color="auto" w:fill="auto"/>
          </w:tcPr>
          <w:p w14:paraId="218279C8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2586B9EF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3C97DC38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575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28E81461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62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6A62A461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38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490097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A89B83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62D7B1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F978BF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  <w:tcBorders>
              <w:bottom w:val="single" w:sz="2" w:space="0" w:color="auto"/>
            </w:tcBorders>
          </w:tcPr>
          <w:p w14:paraId="4299E9E3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25AE93A4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</w:tcPr>
          <w:p w14:paraId="3562BCD1" w14:textId="77777777" w:rsidR="00560F3F" w:rsidRPr="009E4DB0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780183FF" w14:textId="77777777" w:rsidTr="00F572F4">
        <w:trPr>
          <w:trHeight w:val="288"/>
        </w:trPr>
        <w:tc>
          <w:tcPr>
            <w:tcW w:w="312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71085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5949D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71C5D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BEDC8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single" w:sz="2" w:space="0" w:color="auto"/>
            </w:tcBorders>
            <w:shd w:val="clear" w:color="auto" w:fill="auto"/>
          </w:tcPr>
          <w:p w14:paraId="5C1F460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CED86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50E16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E3FB2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2776C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04F8E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CC8CF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4855E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14D3B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tcBorders>
              <w:top w:val="single" w:sz="2" w:space="0" w:color="auto"/>
            </w:tcBorders>
          </w:tcPr>
          <w:p w14:paraId="520AE7ED" w14:textId="77777777" w:rsidR="00560F3F" w:rsidRPr="001E2F1F" w:rsidRDefault="00560F3F" w:rsidP="00F572F4">
            <w:pPr>
              <w:spacing w:after="0" w:line="276" w:lineRule="auto"/>
              <w:ind w:firstLine="0"/>
              <w:contextualSpacing w:val="0"/>
              <w:jc w:val="right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703DD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E2F1F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(</w:t>
            </w:r>
            <w:proofErr w:type="gramStart"/>
            <w:r w:rsidRPr="001E2F1F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continued</w:t>
            </w:r>
            <w:proofErr w:type="gramEnd"/>
            <w:r w:rsidRPr="001E2F1F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 xml:space="preserve"> on next page)</w:t>
            </w:r>
          </w:p>
        </w:tc>
      </w:tr>
      <w:tr w:rsidR="00560F3F" w:rsidRPr="00206829" w14:paraId="59565D41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vAlign w:val="bottom"/>
          </w:tcPr>
          <w:p w14:paraId="6D31C97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2A0BCA5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215EC7F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4C2A56C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0F50CAE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14:paraId="2985680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7DF5638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</w:tcPr>
          <w:p w14:paraId="49F93E9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79E1FD7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6DC4BDC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2FB2551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77115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5DE058F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</w:tcPr>
          <w:p w14:paraId="02C113CF" w14:textId="77777777" w:rsidR="00560F3F" w:rsidRPr="001E2F1F" w:rsidRDefault="00560F3F" w:rsidP="00F572F4">
            <w:pPr>
              <w:spacing w:after="0" w:line="276" w:lineRule="auto"/>
              <w:ind w:firstLine="0"/>
              <w:contextualSpacing w:val="0"/>
              <w:jc w:val="right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14:paraId="4421A226" w14:textId="77777777" w:rsidR="00560F3F" w:rsidRPr="001E2F1F" w:rsidRDefault="00560F3F" w:rsidP="00F572F4">
            <w:pPr>
              <w:spacing w:after="0" w:line="276" w:lineRule="auto"/>
              <w:ind w:firstLine="0"/>
              <w:contextualSpacing w:val="0"/>
              <w:jc w:val="right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</w:p>
        </w:tc>
      </w:tr>
      <w:tr w:rsidR="00560F3F" w:rsidRPr="00206829" w14:paraId="77D59C42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vAlign w:val="bottom"/>
          </w:tcPr>
          <w:p w14:paraId="6144621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177450F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6453058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6008A25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46483B8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14:paraId="5C20305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59EB36F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</w:tcPr>
          <w:p w14:paraId="2FA8BF3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</w:tcPr>
          <w:p w14:paraId="77BD0CE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2AA5DFC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</w:tcPr>
          <w:p w14:paraId="38869C8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309D1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270793B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</w:tcPr>
          <w:p w14:paraId="68B984F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2F53F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22B43EB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0556FAF3" w14:textId="77777777" w:rsidTr="00F572F4">
        <w:trPr>
          <w:gridAfter w:val="16"/>
          <w:wAfter w:w="12474" w:type="dxa"/>
          <w:trHeight w:val="288"/>
        </w:trPr>
        <w:tc>
          <w:tcPr>
            <w:tcW w:w="3119" w:type="dxa"/>
            <w:tcBorders>
              <w:bottom w:val="single" w:sz="2" w:space="0" w:color="auto"/>
            </w:tcBorders>
          </w:tcPr>
          <w:p w14:paraId="58D88444" w14:textId="77777777" w:rsidR="00560F3F" w:rsidRPr="001E2F1F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560F3F" w:rsidRPr="00D717D7" w14:paraId="11E69F7B" w14:textId="77777777" w:rsidTr="00F572F4">
        <w:trPr>
          <w:trHeight w:val="675"/>
        </w:trPr>
        <w:tc>
          <w:tcPr>
            <w:tcW w:w="3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E5F25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A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902C4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Pre-bleaching</w:t>
            </w: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EC2A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7E895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First record post-bleaching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678E1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C21C9C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Last record post-bleaching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D05ED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</w:tcBorders>
            <w:vAlign w:val="bottom"/>
          </w:tcPr>
          <w:p w14:paraId="3AD44E7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Nr. years studied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D28FE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D717D7" w14:paraId="7D9CBF16" w14:textId="77777777" w:rsidTr="00F572F4">
        <w:trPr>
          <w:trHeight w:val="288"/>
        </w:trPr>
        <w:tc>
          <w:tcPr>
            <w:tcW w:w="3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80E52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Location (bleaching event)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E4279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EBF10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84BD68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184" w:type="dxa"/>
            <w:tcBorders>
              <w:bottom w:val="single" w:sz="4" w:space="0" w:color="auto"/>
            </w:tcBorders>
            <w:shd w:val="clear" w:color="auto" w:fill="auto"/>
          </w:tcPr>
          <w:p w14:paraId="7E62E42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D837F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E7B96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C0608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434EFE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% </w:t>
            </w:r>
            <w:proofErr w:type="spellStart"/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change</w:t>
            </w:r>
            <w:r w:rsidRPr="00D717D7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3A322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A3C24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605CF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DBDE7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% </w:t>
            </w:r>
            <w:proofErr w:type="spellStart"/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change</w:t>
            </w:r>
            <w:r w:rsidRPr="00D717D7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732" w:type="dxa"/>
            <w:vMerge/>
            <w:tcBorders>
              <w:bottom w:val="single" w:sz="4" w:space="0" w:color="auto"/>
            </w:tcBorders>
          </w:tcPr>
          <w:p w14:paraId="37F1D6BE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C7FF4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Level of protection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83E5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Source</w:t>
            </w:r>
          </w:p>
        </w:tc>
      </w:tr>
      <w:tr w:rsidR="00560F3F" w:rsidRPr="00206829" w14:paraId="25F1E842" w14:textId="77777777" w:rsidTr="00F572F4">
        <w:trPr>
          <w:trHeight w:val="288"/>
        </w:trPr>
        <w:tc>
          <w:tcPr>
            <w:tcW w:w="3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5B984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ED4A7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4F527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1B4EE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auto"/>
          </w:tcPr>
          <w:p w14:paraId="67AF921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5838A5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25E0DB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41A3A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2F82DA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BBBA87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93B54D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33AED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DC7B1B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70FAAA0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5AA17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EF05B7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79873A71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4C67E16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717D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Huvadhoo</w:t>
            </w:r>
            <w:proofErr w:type="spellEnd"/>
            <w:r w:rsidRPr="00D717D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Atoll, Maldives (2016)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483EF37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320E641C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6D235E2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00DF4800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10D9CF0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EE87E7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0848535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6.4*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9B10F7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n.a.</w:t>
            </w:r>
            <w:proofErr w:type="spellEnd"/>
          </w:p>
        </w:tc>
        <w:tc>
          <w:tcPr>
            <w:tcW w:w="638" w:type="dxa"/>
            <w:shd w:val="clear" w:color="auto" w:fill="auto"/>
            <w:noWrap/>
            <w:hideMark/>
          </w:tcPr>
          <w:p w14:paraId="78AB6A4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631871A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BCC909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31D4064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2E01198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3CF3B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C5E524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sz w:val="18"/>
                <w:szCs w:val="18"/>
                <w:lang w:eastAsia="en-GB"/>
              </w:rPr>
              <w:t>Perry and Morgan (2017)</w:t>
            </w:r>
          </w:p>
        </w:tc>
      </w:tr>
      <w:tr w:rsidR="00560F3F" w:rsidRPr="00206829" w14:paraId="07DF1A42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53D9FA5C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Mahutigala</w:t>
            </w:r>
            <w:proofErr w:type="spellEnd"/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(&lt; 5m depth)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6C66784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322057D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1DD6A14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4DF525C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50B679F0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370CCB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1969A0B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12.0*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44703A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36373C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095DAB4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97FB028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6295DCA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2A3FB32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C81AD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FBA446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26A2FA05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4FF0C9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Kandahalagala</w:t>
            </w:r>
            <w:proofErr w:type="spellEnd"/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1793336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0526FC5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43AC336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403C07E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5A07DF7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B14BB0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5591EB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3.5*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6FB4A0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11541E0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6310B57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30E04D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1BDCCD4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00BBEB7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4529C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2C612A5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13437D32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555E4930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Kodehutigalaa</w:t>
            </w:r>
            <w:proofErr w:type="spellEnd"/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1D2A993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0643D61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7378789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6FB7CD1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7944C6A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E85A48C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48066B6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3.7*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952E80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C9CCC7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665D666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82E171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0B39BF5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416EB74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7A525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22B4F5B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6390A1C9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F26A97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Kadumaigala</w:t>
            </w:r>
            <w:proofErr w:type="spellEnd"/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29407DA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2A20F1FE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4CF068F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3DF71DA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4C394E4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4D7E00D8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75F337A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4.6*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0EAA218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FD55CF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275C1B3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38BE7C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7947102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3644CDF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9D5B90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17CE61F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0FA82387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3E9B752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Kafigahla</w:t>
            </w:r>
            <w:proofErr w:type="spellEnd"/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6CEB6BC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1E91C998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59EF971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578378FC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69C5478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5055895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7C82A82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8.0*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B796F9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CBB50F8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791E14C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120F281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6A81336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799DA95E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7768C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6FFB1D8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206829" w14:paraId="6BA0B457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4067AC1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6442A59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6BD819A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5C5DF10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1AF4FBC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436ADCE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hideMark/>
          </w:tcPr>
          <w:p w14:paraId="75A94FD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shd w:val="clear" w:color="auto" w:fill="auto"/>
            <w:noWrap/>
            <w:hideMark/>
          </w:tcPr>
          <w:p w14:paraId="7B683D8C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hideMark/>
          </w:tcPr>
          <w:p w14:paraId="690E134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noWrap/>
            <w:hideMark/>
          </w:tcPr>
          <w:p w14:paraId="5C06688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14:paraId="7CE4E5CC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450AC6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hideMark/>
          </w:tcPr>
          <w:p w14:paraId="55F20D6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41F8441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6C58F7E0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2C2A3E3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560F3F" w:rsidRPr="005F2662" w14:paraId="3BEF4297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0F3365F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Palau (1998/99)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41DA9D9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7ADCE89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07D5072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127F886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41A1BF1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752C10F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3692F3F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3EA66C3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n.a.</w:t>
            </w:r>
            <w:proofErr w:type="spellEnd"/>
          </w:p>
        </w:tc>
        <w:tc>
          <w:tcPr>
            <w:tcW w:w="638" w:type="dxa"/>
            <w:shd w:val="clear" w:color="auto" w:fill="auto"/>
            <w:noWrap/>
            <w:hideMark/>
          </w:tcPr>
          <w:p w14:paraId="1191CB1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1287CFC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94F844C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6A932CA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-29</w:t>
            </w:r>
          </w:p>
        </w:tc>
        <w:tc>
          <w:tcPr>
            <w:tcW w:w="732" w:type="dxa"/>
          </w:tcPr>
          <w:p w14:paraId="2B24E2B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14:paraId="411ACE2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No-take MPAs (individual sites, </w:t>
            </w:r>
          </w:p>
          <w:p w14:paraId="3C63FDD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1976–2005)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30F1AF8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val="de-DE" w:eastAsia="en-GB"/>
              </w:rPr>
              <w:t xml:space="preserve">Golbuu et al. </w:t>
            </w: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(200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  <w:p w14:paraId="558A767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Protection: Friedlander et al. (2017), </w:t>
            </w:r>
            <w:proofErr w:type="spellStart"/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Golbuu</w:t>
            </w:r>
            <w:proofErr w:type="spellEnd"/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et al. (2005)</w:t>
            </w:r>
          </w:p>
        </w:tc>
      </w:tr>
      <w:tr w:rsidR="00560F3F" w:rsidRPr="00206829" w14:paraId="0CD9AEB1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64DA7DC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West Exposed (3 m)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2D1772B0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7797A36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0F647B9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1CE6FDBE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64A1355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17884A3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293B9E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84FCD4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0882E80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10BEFB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F9236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2DCF853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-88</w:t>
            </w:r>
          </w:p>
        </w:tc>
        <w:tc>
          <w:tcPr>
            <w:tcW w:w="732" w:type="dxa"/>
          </w:tcPr>
          <w:p w14:paraId="0D36CA0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vMerge/>
            <w:shd w:val="clear" w:color="auto" w:fill="auto"/>
            <w:noWrap/>
            <w:hideMark/>
          </w:tcPr>
          <w:p w14:paraId="09F04A3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25C5FF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5098FBE3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60F85BC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East Exposed (3 m)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6C8A311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0C896D1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0F2AAE0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7363E00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5995FB9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9E2306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25683AC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2AA4EB0C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13D9E8A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9BF187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1AB09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51F4D05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32" w:type="dxa"/>
          </w:tcPr>
          <w:p w14:paraId="37E98AB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vMerge/>
            <w:shd w:val="clear" w:color="auto" w:fill="auto"/>
            <w:noWrap/>
            <w:hideMark/>
          </w:tcPr>
          <w:p w14:paraId="157CA5DE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9F3FF60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6B771E49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1804108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Patch (3 m)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6EFAD57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27DB5E6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25C1E6D8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1AC1BA3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1512CB3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D09FB8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302627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D898BC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40C47C3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4CDDBD18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AC124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71459EA8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-120</w:t>
            </w:r>
          </w:p>
        </w:tc>
        <w:tc>
          <w:tcPr>
            <w:tcW w:w="732" w:type="dxa"/>
          </w:tcPr>
          <w:p w14:paraId="16E478D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vMerge/>
            <w:shd w:val="clear" w:color="auto" w:fill="auto"/>
            <w:noWrap/>
            <w:hideMark/>
          </w:tcPr>
          <w:p w14:paraId="55FD641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4F4B95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62F067B2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53D1D51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Bay (3 m)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33E80BC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68197F6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35397AA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7922D8D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48E4B1B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08820FE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00A8A54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60DA3E08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2F8AA88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57100E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3BF23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15C8C5A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-167</w:t>
            </w:r>
          </w:p>
        </w:tc>
        <w:tc>
          <w:tcPr>
            <w:tcW w:w="732" w:type="dxa"/>
          </w:tcPr>
          <w:p w14:paraId="525494E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E142F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09D246B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73F71026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3BC709D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West Exposed (10 m)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5DD1E98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58F7D6A0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36F18D0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6BBBCAEF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1E65360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BD6601E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A3233DE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52FCA4B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4148BF60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EE2A21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71FD0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6B044B0E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-88</w:t>
            </w:r>
          </w:p>
        </w:tc>
        <w:tc>
          <w:tcPr>
            <w:tcW w:w="732" w:type="dxa"/>
          </w:tcPr>
          <w:p w14:paraId="1EC058B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191FDA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62E7DC30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5CB9E20D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6833858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East Exposed (10 m)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1B96727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75B24B0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53F5E2F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1B106B28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5FEBA01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6D68916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5F9F0577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72A1998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3C8C583E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F2207F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9910A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161FF8C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32" w:type="dxa"/>
          </w:tcPr>
          <w:p w14:paraId="6397FA0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5EE10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4AEC0CF5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5817A7A3" w14:textId="77777777" w:rsidTr="00F572F4">
        <w:trPr>
          <w:trHeight w:val="288"/>
        </w:trPr>
        <w:tc>
          <w:tcPr>
            <w:tcW w:w="3126" w:type="dxa"/>
            <w:gridSpan w:val="2"/>
            <w:shd w:val="clear" w:color="auto" w:fill="auto"/>
            <w:noWrap/>
            <w:hideMark/>
          </w:tcPr>
          <w:p w14:paraId="6221FEC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Patch (10 m)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4D376A3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shd w:val="clear" w:color="auto" w:fill="auto"/>
            <w:noWrap/>
            <w:vAlign w:val="bottom"/>
          </w:tcPr>
          <w:p w14:paraId="61F27E9E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</w:tcPr>
          <w:p w14:paraId="2EF06DE8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shd w:val="clear" w:color="auto" w:fill="auto"/>
          </w:tcPr>
          <w:p w14:paraId="58B53672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shd w:val="clear" w:color="auto" w:fill="auto"/>
            <w:noWrap/>
            <w:hideMark/>
          </w:tcPr>
          <w:p w14:paraId="3AF6931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shd w:val="clear" w:color="auto" w:fill="auto"/>
            <w:noWrap/>
            <w:hideMark/>
          </w:tcPr>
          <w:p w14:paraId="2075FE3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hideMark/>
          </w:tcPr>
          <w:p w14:paraId="69A5B561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14:paraId="152C35B0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14:paraId="5C14668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5AED8E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C32FA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14:paraId="2E0782BE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32" w:type="dxa"/>
          </w:tcPr>
          <w:p w14:paraId="712F76AE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E8F23D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37A1DFE8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6166D50B" w14:textId="77777777" w:rsidTr="00F572F4">
        <w:trPr>
          <w:trHeight w:val="288"/>
        </w:trPr>
        <w:tc>
          <w:tcPr>
            <w:tcW w:w="3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8708AF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Bay (10 m)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64EDB4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FFDAD8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7B831B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tcBorders>
              <w:bottom w:val="single" w:sz="4" w:space="0" w:color="auto"/>
            </w:tcBorders>
            <w:shd w:val="clear" w:color="auto" w:fill="auto"/>
          </w:tcPr>
          <w:p w14:paraId="42619F90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3341B6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6CBA42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325955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99E62D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200D17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A2DC6E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EF6730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5686C3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0D7CB717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88B571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BA5597D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60F3F" w:rsidRPr="00206829" w14:paraId="178B1AD9" w14:textId="77777777" w:rsidTr="00F572F4">
        <w:trPr>
          <w:trHeight w:val="288"/>
        </w:trPr>
        <w:tc>
          <w:tcPr>
            <w:tcW w:w="3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107EF85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7CAA10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952578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CB3786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" w:type="dxa"/>
            <w:tcBorders>
              <w:top w:val="single" w:sz="4" w:space="0" w:color="auto"/>
            </w:tcBorders>
            <w:shd w:val="clear" w:color="auto" w:fill="auto"/>
          </w:tcPr>
          <w:p w14:paraId="0C1DDBBC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0837CC8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F56FB6A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F80DF7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53C8B55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BA041B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3C83E8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99D3E1D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64A87D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10A0A7F8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E587F6D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41D6A7E" w14:textId="77777777" w:rsidR="00560F3F" w:rsidRPr="00D717D7" w:rsidRDefault="00560F3F" w:rsidP="00F572F4">
            <w:pPr>
              <w:spacing w:after="120" w:line="276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D717D7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(</w:t>
            </w:r>
            <w:proofErr w:type="gramStart"/>
            <w:r w:rsidRPr="00D717D7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>continued</w:t>
            </w:r>
            <w:proofErr w:type="gramEnd"/>
            <w:r w:rsidRPr="00D717D7">
              <w:rPr>
                <w:rFonts w:eastAsia="Times New Roman" w:cs="Times New Roman"/>
                <w:i/>
                <w:sz w:val="18"/>
                <w:szCs w:val="18"/>
                <w:lang w:eastAsia="en-GB"/>
              </w:rPr>
              <w:t xml:space="preserve"> on next page)</w:t>
            </w:r>
          </w:p>
        </w:tc>
      </w:tr>
      <w:tr w:rsidR="00560F3F" w:rsidRPr="00206829" w14:paraId="76AE94A8" w14:textId="77777777" w:rsidTr="00F572F4">
        <w:trPr>
          <w:trHeight w:val="288"/>
        </w:trPr>
        <w:tc>
          <w:tcPr>
            <w:tcW w:w="9072" w:type="dxa"/>
            <w:gridSpan w:val="12"/>
            <w:shd w:val="clear" w:color="auto" w:fill="auto"/>
            <w:noWrap/>
            <w:vAlign w:val="bottom"/>
            <w:hideMark/>
          </w:tcPr>
          <w:p w14:paraId="4E91BDB7" w14:textId="77777777" w:rsidR="00560F3F" w:rsidRPr="006732C4" w:rsidRDefault="00560F3F" w:rsidP="00F572F4">
            <w:pPr>
              <w:autoSpaceDE w:val="0"/>
              <w:autoSpaceDN w:val="0"/>
              <w:adjustRightInd w:val="0"/>
              <w:spacing w:after="0" w:line="276" w:lineRule="auto"/>
              <w:ind w:firstLine="0"/>
              <w:contextualSpacing w:val="0"/>
              <w:rPr>
                <w:rFonts w:cs="Times New Roman"/>
                <w:sz w:val="20"/>
                <w:szCs w:val="20"/>
              </w:rPr>
            </w:pPr>
            <w:r w:rsidRPr="006732C4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732C4">
              <w:rPr>
                <w:rFonts w:cs="Times New Roman"/>
                <w:sz w:val="20"/>
                <w:szCs w:val="20"/>
              </w:rPr>
              <w:t>Percentage difference in coral juvenile abundance between pre-bleaching value and first record post-bleaching</w:t>
            </w:r>
          </w:p>
          <w:p w14:paraId="4827E8E0" w14:textId="77777777" w:rsidR="00560F3F" w:rsidRPr="006732C4" w:rsidRDefault="00560F3F" w:rsidP="00F572F4">
            <w:pPr>
              <w:autoSpaceDE w:val="0"/>
              <w:autoSpaceDN w:val="0"/>
              <w:adjustRightInd w:val="0"/>
              <w:spacing w:after="0" w:line="276" w:lineRule="auto"/>
              <w:ind w:firstLine="0"/>
              <w:contextualSpacing w:val="0"/>
              <w:rPr>
                <w:rFonts w:cs="Times New Roman"/>
                <w:sz w:val="20"/>
                <w:szCs w:val="20"/>
              </w:rPr>
            </w:pPr>
            <w:r w:rsidRPr="006732C4">
              <w:rPr>
                <w:rFonts w:cs="Times New Roman"/>
                <w:sz w:val="18"/>
                <w:szCs w:val="18"/>
                <w:vertAlign w:val="superscript"/>
              </w:rPr>
              <w:t>b</w:t>
            </w:r>
            <w:r w:rsidRPr="006732C4">
              <w:rPr>
                <w:rFonts w:cs="Times New Roman"/>
                <w:sz w:val="13"/>
                <w:szCs w:val="13"/>
              </w:rPr>
              <w:t xml:space="preserve"> </w:t>
            </w:r>
            <w:r w:rsidRPr="006732C4">
              <w:rPr>
                <w:rFonts w:cs="Times New Roman"/>
                <w:sz w:val="20"/>
                <w:szCs w:val="20"/>
              </w:rPr>
              <w:t>Percentage difference in coral juvenile abundance between first and last record post-bleaching</w:t>
            </w:r>
          </w:p>
          <w:p w14:paraId="3E1DB995" w14:textId="77777777" w:rsidR="00560F3F" w:rsidRPr="006732C4" w:rsidRDefault="00560F3F" w:rsidP="00F572F4">
            <w:pPr>
              <w:autoSpaceDE w:val="0"/>
              <w:autoSpaceDN w:val="0"/>
              <w:adjustRightInd w:val="0"/>
              <w:spacing w:after="0" w:line="276" w:lineRule="auto"/>
              <w:ind w:firstLine="0"/>
              <w:contextualSpacing w:val="0"/>
              <w:rPr>
                <w:rFonts w:cs="Times New Roman"/>
                <w:sz w:val="20"/>
                <w:szCs w:val="20"/>
              </w:rPr>
            </w:pPr>
            <w:r w:rsidRPr="006732C4">
              <w:rPr>
                <w:rFonts w:cs="Times New Roman"/>
                <w:sz w:val="20"/>
                <w:szCs w:val="20"/>
              </w:rPr>
              <w:t>* SD not SE</w:t>
            </w:r>
          </w:p>
          <w:p w14:paraId="15656BAA" w14:textId="77777777" w:rsidR="00560F3F" w:rsidRPr="006732C4" w:rsidRDefault="00560F3F" w:rsidP="00F572F4">
            <w:pPr>
              <w:autoSpaceDE w:val="0"/>
              <w:autoSpaceDN w:val="0"/>
              <w:adjustRightInd w:val="0"/>
              <w:spacing w:after="0" w:line="276" w:lineRule="auto"/>
              <w:ind w:firstLine="0"/>
              <w:contextualSpacing w:val="0"/>
              <w:rPr>
                <w:rFonts w:cs="Times New Roman"/>
                <w:sz w:val="20"/>
                <w:szCs w:val="20"/>
              </w:rPr>
            </w:pPr>
            <w:proofErr w:type="spellStart"/>
            <w:r w:rsidRPr="006732C4">
              <w:rPr>
                <w:rFonts w:cs="Times New Roman"/>
                <w:sz w:val="20"/>
                <w:szCs w:val="20"/>
              </w:rPr>
              <w:t>n.a.</w:t>
            </w:r>
            <w:proofErr w:type="spellEnd"/>
            <w:r w:rsidRPr="006732C4">
              <w:rPr>
                <w:rFonts w:cs="Times New Roman"/>
                <w:sz w:val="20"/>
                <w:szCs w:val="20"/>
              </w:rPr>
              <w:t xml:space="preserve"> = not applicable</w:t>
            </w:r>
          </w:p>
          <w:p w14:paraId="6EE006C3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MPA = Marine Protected Area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7054E9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776420B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7ED059D6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right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</w:p>
        </w:tc>
        <w:tc>
          <w:tcPr>
            <w:tcW w:w="4253" w:type="dxa"/>
            <w:gridSpan w:val="2"/>
            <w:shd w:val="clear" w:color="auto" w:fill="auto"/>
            <w:noWrap/>
            <w:vAlign w:val="bottom"/>
            <w:hideMark/>
          </w:tcPr>
          <w:p w14:paraId="1A136FA4" w14:textId="77777777" w:rsidR="00560F3F" w:rsidRPr="00D717D7" w:rsidRDefault="00560F3F" w:rsidP="00F572F4">
            <w:pPr>
              <w:spacing w:after="0" w:line="276" w:lineRule="auto"/>
              <w:ind w:firstLine="0"/>
              <w:contextualSpacing w:val="0"/>
              <w:jc w:val="righ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2289E612" w14:textId="77777777" w:rsidR="00560F3F" w:rsidRDefault="00560F3F" w:rsidP="00560F3F">
      <w:pPr>
        <w:spacing w:line="259" w:lineRule="auto"/>
        <w:ind w:firstLine="0"/>
        <w:contextualSpacing w:val="0"/>
      </w:pPr>
    </w:p>
    <w:p w14:paraId="474F4FB1" w14:textId="77777777" w:rsidR="00560F3F" w:rsidRDefault="00560F3F">
      <w:pPr>
        <w:sectPr w:rsidR="00560F3F" w:rsidSect="00560F3F">
          <w:pgSz w:w="16838" w:h="11906" w:orient="landscape"/>
          <w:pgMar w:top="567" w:right="680" w:bottom="567" w:left="680" w:header="709" w:footer="709" w:gutter="0"/>
          <w:cols w:space="708"/>
          <w:docGrid w:linePitch="360"/>
        </w:sect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9"/>
        <w:gridCol w:w="680"/>
        <w:gridCol w:w="680"/>
        <w:gridCol w:w="680"/>
        <w:gridCol w:w="360"/>
        <w:gridCol w:w="1829"/>
        <w:gridCol w:w="253"/>
        <w:gridCol w:w="597"/>
        <w:gridCol w:w="1985"/>
      </w:tblGrid>
      <w:tr w:rsidR="00560F3F" w:rsidRPr="00206829" w14:paraId="1A2604AE" w14:textId="77777777" w:rsidTr="00F572F4">
        <w:trPr>
          <w:trHeight w:val="289"/>
        </w:trPr>
        <w:tc>
          <w:tcPr>
            <w:tcW w:w="9923" w:type="dxa"/>
            <w:gridSpan w:val="9"/>
            <w:tcBorders>
              <w:bottom w:val="single" w:sz="2" w:space="0" w:color="auto"/>
            </w:tcBorders>
          </w:tcPr>
          <w:p w14:paraId="4CBD6DB1" w14:textId="2B1B37E3" w:rsidR="00560F3F" w:rsidRPr="00206829" w:rsidRDefault="00F85D47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Cs w:val="20"/>
                <w:lang w:eastAsia="en-GB"/>
              </w:rPr>
              <w:lastRenderedPageBreak/>
              <w:t xml:space="preserve">S5 </w:t>
            </w:r>
            <w:r w:rsidR="00560F3F" w:rsidRPr="001E2F1F">
              <w:rPr>
                <w:rFonts w:eastAsia="Times New Roman" w:cs="Times New Roman"/>
                <w:b/>
                <w:szCs w:val="20"/>
                <w:lang w:eastAsia="en-GB"/>
              </w:rPr>
              <w:t xml:space="preserve">Table </w:t>
            </w:r>
            <w:r w:rsidR="00560F3F" w:rsidRPr="001E2F1F">
              <w:rPr>
                <w:rFonts w:eastAsia="Times New Roman" w:cs="Times New Roman"/>
                <w:szCs w:val="24"/>
                <w:lang w:eastAsia="en-GB"/>
              </w:rPr>
              <w:t>(continued)</w:t>
            </w:r>
          </w:p>
        </w:tc>
      </w:tr>
      <w:tr w:rsidR="00560F3F" w:rsidRPr="00206829" w14:paraId="12A1C65C" w14:textId="77777777" w:rsidTr="00F572F4">
        <w:trPr>
          <w:trHeight w:val="675"/>
        </w:trPr>
        <w:tc>
          <w:tcPr>
            <w:tcW w:w="285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3F8E57D6" w14:textId="77777777" w:rsidR="00560F3F" w:rsidRPr="00F54D82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en-GB"/>
              </w:rPr>
              <w:t>B</w:t>
            </w: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52CC714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0823788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53D3BFE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</w:tcPr>
          <w:p w14:paraId="7D764AE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3E25348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</w:tcBorders>
            <w:vAlign w:val="bottom"/>
          </w:tcPr>
          <w:p w14:paraId="345DBF98" w14:textId="77777777" w:rsidR="00560F3F" w:rsidRPr="00206829" w:rsidRDefault="00560F3F" w:rsidP="00F572F4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Nr. years studied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0B8BF0C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4846D769" w14:textId="77777777" w:rsidTr="00F572F4">
        <w:trPr>
          <w:trHeight w:val="288"/>
        </w:trPr>
        <w:tc>
          <w:tcPr>
            <w:tcW w:w="2859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34381C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FD583C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D2D721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37F8FF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auto"/>
          </w:tcPr>
          <w:p w14:paraId="0FC1B60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5708A6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Level of protection</w:t>
            </w: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</w:tcPr>
          <w:p w14:paraId="197A47D2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321F1D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Source and notes</w:t>
            </w:r>
          </w:p>
        </w:tc>
      </w:tr>
      <w:tr w:rsidR="00560F3F" w:rsidRPr="00206829" w14:paraId="6BBCFA36" w14:textId="77777777" w:rsidTr="00F572F4">
        <w:trPr>
          <w:trHeight w:val="288"/>
        </w:trPr>
        <w:tc>
          <w:tcPr>
            <w:tcW w:w="285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60C2B3F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287F970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41D292A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4651151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</w:tcPr>
          <w:p w14:paraId="2FA2057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75B798D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</w:tcPr>
          <w:p w14:paraId="1F6F535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0CDBEA6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588A9B63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</w:tcPr>
          <w:p w14:paraId="4BD7E6A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Central atolls </w:t>
            </w:r>
            <w:r w:rsidRPr="002068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Maldives</w:t>
            </w:r>
          </w:p>
        </w:tc>
        <w:tc>
          <w:tcPr>
            <w:tcW w:w="680" w:type="dxa"/>
            <w:shd w:val="clear" w:color="auto" w:fill="auto"/>
            <w:noWrap/>
          </w:tcPr>
          <w:p w14:paraId="34B9347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680" w:type="dxa"/>
            <w:shd w:val="clear" w:color="auto" w:fill="auto"/>
            <w:noWrap/>
          </w:tcPr>
          <w:p w14:paraId="401EAD3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28.2</w:t>
            </w:r>
          </w:p>
        </w:tc>
        <w:tc>
          <w:tcPr>
            <w:tcW w:w="680" w:type="dxa"/>
            <w:shd w:val="clear" w:color="auto" w:fill="auto"/>
            <w:noWrap/>
          </w:tcPr>
          <w:p w14:paraId="73E81E1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360" w:type="dxa"/>
            <w:shd w:val="clear" w:color="auto" w:fill="auto"/>
          </w:tcPr>
          <w:p w14:paraId="2AD6ABD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</w:tcPr>
          <w:p w14:paraId="088B81D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850" w:type="dxa"/>
            <w:gridSpan w:val="2"/>
          </w:tcPr>
          <w:p w14:paraId="6B01F9E9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14:paraId="45DD5EC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Cardini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et al. (2012)</w:t>
            </w:r>
          </w:p>
        </w:tc>
      </w:tr>
      <w:tr w:rsidR="00560F3F" w:rsidRPr="00206829" w14:paraId="2D5543F9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</w:tcPr>
          <w:p w14:paraId="587818A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Lagoon (5-6 </w:t>
            </w:r>
            <w:proofErr w:type="gram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 )</w:t>
            </w:r>
            <w:proofErr w:type="gramEnd"/>
          </w:p>
        </w:tc>
        <w:tc>
          <w:tcPr>
            <w:tcW w:w="680" w:type="dxa"/>
            <w:shd w:val="clear" w:color="auto" w:fill="auto"/>
            <w:noWrap/>
          </w:tcPr>
          <w:p w14:paraId="1256A9E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</w:tcPr>
          <w:p w14:paraId="21C066E6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23.1</w:t>
            </w:r>
          </w:p>
        </w:tc>
        <w:tc>
          <w:tcPr>
            <w:tcW w:w="680" w:type="dxa"/>
            <w:shd w:val="clear" w:color="auto" w:fill="auto"/>
            <w:noWrap/>
          </w:tcPr>
          <w:p w14:paraId="6D383B9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60" w:type="dxa"/>
            <w:shd w:val="clear" w:color="auto" w:fill="auto"/>
          </w:tcPr>
          <w:p w14:paraId="2152752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</w:tcPr>
          <w:p w14:paraId="73664C6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368F3FA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</w:tcPr>
          <w:p w14:paraId="3089B0E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5B90EA8A" w14:textId="77777777" w:rsidTr="00F572F4">
        <w:trPr>
          <w:trHeight w:val="63"/>
        </w:trPr>
        <w:tc>
          <w:tcPr>
            <w:tcW w:w="2859" w:type="dxa"/>
            <w:shd w:val="clear" w:color="auto" w:fill="auto"/>
            <w:noWrap/>
          </w:tcPr>
          <w:p w14:paraId="3B1D730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Lagoon (10-12 </w:t>
            </w:r>
            <w:proofErr w:type="gram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 )</w:t>
            </w:r>
            <w:proofErr w:type="gramEnd"/>
          </w:p>
        </w:tc>
        <w:tc>
          <w:tcPr>
            <w:tcW w:w="680" w:type="dxa"/>
            <w:shd w:val="clear" w:color="auto" w:fill="auto"/>
            <w:noWrap/>
          </w:tcPr>
          <w:p w14:paraId="73D3EAD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</w:tcPr>
          <w:p w14:paraId="23E59652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23.0</w:t>
            </w:r>
          </w:p>
        </w:tc>
        <w:tc>
          <w:tcPr>
            <w:tcW w:w="680" w:type="dxa"/>
            <w:shd w:val="clear" w:color="auto" w:fill="auto"/>
            <w:noWrap/>
          </w:tcPr>
          <w:p w14:paraId="39C49BA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60" w:type="dxa"/>
            <w:shd w:val="clear" w:color="auto" w:fill="auto"/>
          </w:tcPr>
          <w:p w14:paraId="4693798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</w:tcPr>
          <w:p w14:paraId="22A93A0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51241B8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</w:tcPr>
          <w:p w14:paraId="7140BC9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3BAC351D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</w:tcPr>
          <w:p w14:paraId="618294C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Lagoon (16-18 </w:t>
            </w:r>
            <w:proofErr w:type="gram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 )</w:t>
            </w:r>
            <w:proofErr w:type="gramEnd"/>
          </w:p>
        </w:tc>
        <w:tc>
          <w:tcPr>
            <w:tcW w:w="680" w:type="dxa"/>
            <w:shd w:val="clear" w:color="auto" w:fill="auto"/>
            <w:noWrap/>
          </w:tcPr>
          <w:p w14:paraId="6991D48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</w:tcPr>
          <w:p w14:paraId="1A9246A3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20.8</w:t>
            </w:r>
          </w:p>
        </w:tc>
        <w:tc>
          <w:tcPr>
            <w:tcW w:w="680" w:type="dxa"/>
            <w:shd w:val="clear" w:color="auto" w:fill="auto"/>
            <w:noWrap/>
          </w:tcPr>
          <w:p w14:paraId="78AC92A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60" w:type="dxa"/>
            <w:shd w:val="clear" w:color="auto" w:fill="auto"/>
          </w:tcPr>
          <w:p w14:paraId="0F83471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</w:tcPr>
          <w:p w14:paraId="3A4C2F2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17B8C7A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</w:tcPr>
          <w:p w14:paraId="26D104A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67C71CF4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hideMark/>
          </w:tcPr>
          <w:p w14:paraId="587E671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Ocean facing reef (5-6 </w:t>
            </w:r>
            <w:proofErr w:type="gram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 )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hideMark/>
          </w:tcPr>
          <w:p w14:paraId="044590C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BCF2D2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38.2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6051B3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360" w:type="dxa"/>
            <w:shd w:val="clear" w:color="auto" w:fill="auto"/>
          </w:tcPr>
          <w:p w14:paraId="1CF2278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14:paraId="10E4683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257F334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BDF7CE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4F9EFE23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</w:tcPr>
          <w:p w14:paraId="5CAEAC9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Ocean facing reef (10-12 </w:t>
            </w:r>
            <w:proofErr w:type="gram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 )</w:t>
            </w:r>
            <w:proofErr w:type="gramEnd"/>
          </w:p>
        </w:tc>
        <w:tc>
          <w:tcPr>
            <w:tcW w:w="680" w:type="dxa"/>
            <w:shd w:val="clear" w:color="auto" w:fill="auto"/>
            <w:noWrap/>
          </w:tcPr>
          <w:p w14:paraId="341FB83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</w:tcPr>
          <w:p w14:paraId="3FEA883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34.3</w:t>
            </w:r>
          </w:p>
        </w:tc>
        <w:tc>
          <w:tcPr>
            <w:tcW w:w="680" w:type="dxa"/>
            <w:shd w:val="clear" w:color="auto" w:fill="auto"/>
            <w:noWrap/>
          </w:tcPr>
          <w:p w14:paraId="2377AFD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60" w:type="dxa"/>
            <w:shd w:val="clear" w:color="auto" w:fill="auto"/>
          </w:tcPr>
          <w:p w14:paraId="41A0D3F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</w:tcPr>
          <w:p w14:paraId="51F0B24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19F417D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</w:tcPr>
          <w:p w14:paraId="4442BED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2C40ADD3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</w:tcPr>
          <w:p w14:paraId="218876F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Ocean facing reef (16-18 </w:t>
            </w:r>
            <w:proofErr w:type="gram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 )</w:t>
            </w:r>
            <w:proofErr w:type="gramEnd"/>
          </w:p>
        </w:tc>
        <w:tc>
          <w:tcPr>
            <w:tcW w:w="680" w:type="dxa"/>
            <w:shd w:val="clear" w:color="auto" w:fill="auto"/>
            <w:noWrap/>
          </w:tcPr>
          <w:p w14:paraId="0B49551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</w:tcPr>
          <w:p w14:paraId="175278B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29.5</w:t>
            </w:r>
          </w:p>
        </w:tc>
        <w:tc>
          <w:tcPr>
            <w:tcW w:w="680" w:type="dxa"/>
            <w:shd w:val="clear" w:color="auto" w:fill="auto"/>
            <w:noWrap/>
          </w:tcPr>
          <w:p w14:paraId="51EE267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360" w:type="dxa"/>
            <w:shd w:val="clear" w:color="auto" w:fill="auto"/>
          </w:tcPr>
          <w:p w14:paraId="3846E4E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</w:tcPr>
          <w:p w14:paraId="12C8F9F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432A567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</w:tcPr>
          <w:p w14:paraId="4A43F5F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2615FCF4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</w:tcPr>
          <w:p w14:paraId="485932F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2106351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062F354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5C1CC08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</w:tcPr>
          <w:p w14:paraId="5613216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</w:tcPr>
          <w:p w14:paraId="36F48FB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5F3ADEA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07DD30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6D9BC054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hideMark/>
          </w:tcPr>
          <w:p w14:paraId="3495D9B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Moorea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, French Polynesia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CDD00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9B20C6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E93D63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360" w:type="dxa"/>
            <w:shd w:val="clear" w:color="auto" w:fill="auto"/>
          </w:tcPr>
          <w:p w14:paraId="088DD84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14:paraId="44AF86B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None (at that time)</w:t>
            </w:r>
          </w:p>
        </w:tc>
        <w:tc>
          <w:tcPr>
            <w:tcW w:w="850" w:type="dxa"/>
            <w:gridSpan w:val="2"/>
          </w:tcPr>
          <w:p w14:paraId="1CCF1F27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14:paraId="50EACF6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Penin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et al. (2007)</w:t>
            </w:r>
          </w:p>
          <w:p w14:paraId="5B232052" w14:textId="77777777" w:rsidR="00560F3F" w:rsidRPr="00206829" w:rsidRDefault="00560F3F" w:rsidP="00F572F4">
            <w:pPr>
              <w:spacing w:after="0" w:line="276" w:lineRule="auto"/>
              <w:ind w:firstLine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1557A738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0B2E4ED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Vaipahu</w:t>
            </w:r>
            <w:proofErr w:type="spellEnd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(6 m)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A93D04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3A8CC90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DBC9BA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60" w:type="dxa"/>
            <w:shd w:val="clear" w:color="auto" w:fill="auto"/>
          </w:tcPr>
          <w:p w14:paraId="27AD6D9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3519AE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2CB0B5D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14:paraId="123BA5E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110903CB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5EB6DA3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Vaipahu</w:t>
            </w:r>
            <w:proofErr w:type="spellEnd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(12 m)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7DD9B9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BA79BA4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80AD8F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60" w:type="dxa"/>
            <w:shd w:val="clear" w:color="auto" w:fill="auto"/>
          </w:tcPr>
          <w:p w14:paraId="0332554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CFE143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7A5ADEF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vMerge/>
            <w:shd w:val="clear" w:color="auto" w:fill="auto"/>
            <w:noWrap/>
            <w:vAlign w:val="bottom"/>
            <w:hideMark/>
          </w:tcPr>
          <w:p w14:paraId="0B27CDA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3AB09049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21E335D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Vaipahu</w:t>
            </w:r>
            <w:proofErr w:type="spellEnd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(18 m)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959B0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A69232D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E7741B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60" w:type="dxa"/>
            <w:shd w:val="clear" w:color="auto" w:fill="auto"/>
          </w:tcPr>
          <w:p w14:paraId="50204D6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245B53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4746E30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80D67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6BD5ADE8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229C206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Tiahura (6 m)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A94E29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CC6AC41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CCAFFD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60" w:type="dxa"/>
            <w:shd w:val="clear" w:color="auto" w:fill="auto"/>
          </w:tcPr>
          <w:p w14:paraId="62C4FCB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</w:tcPr>
          <w:p w14:paraId="3A1F179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55D927B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D671B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75401BC3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7F7D861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Tiahura (12 m)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D8E982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26F914B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D25B98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60" w:type="dxa"/>
            <w:shd w:val="clear" w:color="auto" w:fill="auto"/>
          </w:tcPr>
          <w:p w14:paraId="2B4B03E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</w:tcPr>
          <w:p w14:paraId="77E16DA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1E37F35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7E098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6868EED5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37760FF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Tiahura (18 m)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750120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5D0B4CA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2B49B3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360" w:type="dxa"/>
            <w:shd w:val="clear" w:color="auto" w:fill="auto"/>
          </w:tcPr>
          <w:p w14:paraId="35B2C9F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</w:tcPr>
          <w:p w14:paraId="26FC06A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2D97949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2C955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1A1B91AF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1C9F5A3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Haapiti</w:t>
            </w:r>
            <w:proofErr w:type="spellEnd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(6 m)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855AF7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A39A293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01ED7A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60" w:type="dxa"/>
            <w:shd w:val="clear" w:color="auto" w:fill="auto"/>
          </w:tcPr>
          <w:p w14:paraId="0A437A5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</w:tcPr>
          <w:p w14:paraId="59B8DAD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23B0E47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38979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5730CACE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2EB0B1A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Haapiti</w:t>
            </w:r>
            <w:proofErr w:type="spellEnd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(12 m)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B9C2DA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19065A4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B9815B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360" w:type="dxa"/>
            <w:shd w:val="clear" w:color="auto" w:fill="auto"/>
          </w:tcPr>
          <w:p w14:paraId="74864F8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</w:tcPr>
          <w:p w14:paraId="5FA6729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0F86143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C37A1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129AC671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05E12EF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Haapiti</w:t>
            </w:r>
            <w:proofErr w:type="spellEnd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(18 m)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AD42D7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8E15014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6C9CFE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60" w:type="dxa"/>
            <w:shd w:val="clear" w:color="auto" w:fill="auto"/>
          </w:tcPr>
          <w:p w14:paraId="673AADE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</w:tcPr>
          <w:p w14:paraId="512F86C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27539D0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BACEC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312FE92C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</w:tcPr>
          <w:p w14:paraId="56BB87F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735CAB7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452A8A5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0C09CF3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</w:tcPr>
          <w:p w14:paraId="6F5E95B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</w:tcPr>
          <w:p w14:paraId="1AA2848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67C3941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515677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6F48DB63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161110C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Grande Terre, </w:t>
            </w:r>
            <w:r w:rsidRPr="002068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New Caledonia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7BC98C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93EBE6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71B254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360" w:type="dxa"/>
            <w:shd w:val="clear" w:color="auto" w:fill="auto"/>
          </w:tcPr>
          <w:p w14:paraId="7772B11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5FFDEE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None (at that time)</w:t>
            </w:r>
          </w:p>
        </w:tc>
        <w:tc>
          <w:tcPr>
            <w:tcW w:w="850" w:type="dxa"/>
            <w:gridSpan w:val="2"/>
          </w:tcPr>
          <w:p w14:paraId="4417E66A" w14:textId="77777777" w:rsidR="00560F3F" w:rsidRPr="00E7799C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EF52D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7799C">
              <w:rPr>
                <w:rFonts w:eastAsia="Times New Roman" w:cs="Times New Roman"/>
                <w:sz w:val="20"/>
                <w:szCs w:val="20"/>
                <w:lang w:eastAsia="en-GB"/>
              </w:rPr>
              <w:t>Adjeroud</w:t>
            </w:r>
            <w:proofErr w:type="spellEnd"/>
            <w:r w:rsidRPr="00E7799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et al.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</w:t>
            </w:r>
            <w:r w:rsidRPr="00E7799C">
              <w:rPr>
                <w:rFonts w:eastAsia="Times New Roman" w:cs="Times New Roman"/>
                <w:sz w:val="20"/>
                <w:szCs w:val="20"/>
                <w:lang w:eastAsia="en-GB"/>
              </w:rPr>
              <w:t>2019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560F3F" w:rsidRPr="00206829" w14:paraId="24FCF362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59155F6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SM1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3F99E6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A3EA0CC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FAB819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360" w:type="dxa"/>
            <w:shd w:val="clear" w:color="auto" w:fill="auto"/>
          </w:tcPr>
          <w:p w14:paraId="41980CC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12FC0C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2002935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DC3C2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73EFEA7B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1711C9D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SM2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077EC2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3AC0746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99FDBD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60" w:type="dxa"/>
            <w:shd w:val="clear" w:color="auto" w:fill="auto"/>
          </w:tcPr>
          <w:p w14:paraId="34C27DC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460C87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2FF6358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7112E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5A7A5407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56036F7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CD7E89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202EA2E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DED42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360" w:type="dxa"/>
            <w:shd w:val="clear" w:color="auto" w:fill="auto"/>
          </w:tcPr>
          <w:p w14:paraId="137ED10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32533F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45463B7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64A77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028E3C97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21F686C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99D724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8353261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BDA9C5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360" w:type="dxa"/>
            <w:shd w:val="clear" w:color="auto" w:fill="auto"/>
          </w:tcPr>
          <w:p w14:paraId="7CAD6FA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4A0572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363BF06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82373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670410D2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25B7120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B3B274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75DC680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394E6E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60" w:type="dxa"/>
            <w:shd w:val="clear" w:color="auto" w:fill="auto"/>
          </w:tcPr>
          <w:p w14:paraId="126B13E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0E7FCB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4ED6798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5011EB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50F15A05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220626E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110156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1112EC9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B3CBB3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60" w:type="dxa"/>
            <w:shd w:val="clear" w:color="auto" w:fill="auto"/>
          </w:tcPr>
          <w:p w14:paraId="73E74A4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B18839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467C378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6A23E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08327C32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5617559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MS1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83C8C8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5E6FF3D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9DAA0D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360" w:type="dxa"/>
            <w:shd w:val="clear" w:color="auto" w:fill="auto"/>
          </w:tcPr>
          <w:p w14:paraId="43598EE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DCD221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21A1C03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5710F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147E56B2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13D340F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MS2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A6F089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0A839D5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17.0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0BF58B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60" w:type="dxa"/>
            <w:shd w:val="clear" w:color="auto" w:fill="auto"/>
          </w:tcPr>
          <w:p w14:paraId="57BBA1D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43C012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1D06204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10D9C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65D5D2AE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4DD0AA2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91B880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03F79A6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20.0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E2A92B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60" w:type="dxa"/>
            <w:shd w:val="clear" w:color="auto" w:fill="auto"/>
          </w:tcPr>
          <w:p w14:paraId="724C812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C029D6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0B5EB26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EF9FE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54E0A500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570049C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11B5F1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21AC7BF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20.2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86DC98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60" w:type="dxa"/>
            <w:shd w:val="clear" w:color="auto" w:fill="auto"/>
          </w:tcPr>
          <w:p w14:paraId="56D9CD8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CAFCEA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7F979F2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C0935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67B8ED56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</w:tcPr>
          <w:p w14:paraId="4926E6B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746DBBA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30C56A0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2080B54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</w:tcPr>
          <w:p w14:paraId="04B83E5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</w:tcPr>
          <w:p w14:paraId="2B3D452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689210E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69F48C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7313BD7E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3C75E8A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68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Tongatapu</w:t>
            </w:r>
            <w:proofErr w:type="spellEnd"/>
            <w:r w:rsidRPr="002068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, Tonga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26B953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448B93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4F7844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60" w:type="dxa"/>
            <w:shd w:val="clear" w:color="auto" w:fill="auto"/>
          </w:tcPr>
          <w:p w14:paraId="169B2C5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A01633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None (at that time)</w:t>
            </w:r>
          </w:p>
        </w:tc>
        <w:tc>
          <w:tcPr>
            <w:tcW w:w="850" w:type="dxa"/>
            <w:gridSpan w:val="2"/>
          </w:tcPr>
          <w:p w14:paraId="0249269B" w14:textId="77777777" w:rsidR="00560F3F" w:rsidRPr="00E7799C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5ABD0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7799C">
              <w:rPr>
                <w:rFonts w:eastAsia="Times New Roman" w:cs="Times New Roman"/>
                <w:sz w:val="20"/>
                <w:szCs w:val="20"/>
                <w:lang w:eastAsia="en-GB"/>
              </w:rPr>
              <w:t>Adjeroud</w:t>
            </w:r>
            <w:proofErr w:type="spellEnd"/>
            <w:r w:rsidRPr="00E7799C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et al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(</w:t>
            </w:r>
            <w:r w:rsidRPr="00E7799C">
              <w:rPr>
                <w:rFonts w:eastAsia="Times New Roman" w:cs="Times New Roman"/>
                <w:sz w:val="20"/>
                <w:szCs w:val="20"/>
                <w:lang w:eastAsia="en-GB"/>
              </w:rPr>
              <w:t>2013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560F3F" w:rsidRPr="00206829" w14:paraId="3052453E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575981D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S1 (2 -3 m)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FD6BA5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BB7A660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F7673A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60" w:type="dxa"/>
            <w:shd w:val="clear" w:color="auto" w:fill="auto"/>
          </w:tcPr>
          <w:p w14:paraId="1E3F07F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3222B3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00E16AB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C8117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1C4B97F0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5F37200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0D3C75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792390E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FA3A4A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60" w:type="dxa"/>
            <w:shd w:val="clear" w:color="auto" w:fill="auto"/>
          </w:tcPr>
          <w:p w14:paraId="43EF867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7062BE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22CFA20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8891B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7087A430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1B10A65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8C9E40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3E59AE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703405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60" w:type="dxa"/>
            <w:shd w:val="clear" w:color="auto" w:fill="auto"/>
          </w:tcPr>
          <w:p w14:paraId="22C7A15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F867E9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45B3793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3D1CD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388BC5B7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1EB2C7F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BAE126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00460FD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09C1D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60" w:type="dxa"/>
            <w:shd w:val="clear" w:color="auto" w:fill="auto"/>
          </w:tcPr>
          <w:p w14:paraId="585F5A8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D20069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30AAA9A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3A2AE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2089BFFE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652CDE5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55B6A4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F0A07FB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EE0F34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60" w:type="dxa"/>
            <w:shd w:val="clear" w:color="auto" w:fill="auto"/>
          </w:tcPr>
          <w:p w14:paraId="76E12B5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748152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635F3DC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D1A3E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4E6B8EBF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5F973C6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7F5200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1DB4407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CD87F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360" w:type="dxa"/>
            <w:shd w:val="clear" w:color="auto" w:fill="auto"/>
          </w:tcPr>
          <w:p w14:paraId="2EE5531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EB15CB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653EBDA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FDD1E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4D56461C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0F5015D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E61EA5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D68B9CA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5AC699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360" w:type="dxa"/>
            <w:shd w:val="clear" w:color="auto" w:fill="auto"/>
          </w:tcPr>
          <w:p w14:paraId="125B1B8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C3BA57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2747B28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97C46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0F115C7C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01CC7DD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D04302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4B8A8A8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B2B070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60" w:type="dxa"/>
            <w:shd w:val="clear" w:color="auto" w:fill="auto"/>
          </w:tcPr>
          <w:p w14:paraId="3CB8804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D1D6E8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3D25B88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253FE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6E165022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2815B35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38D4C6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EB999D6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14F6EF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360" w:type="dxa"/>
            <w:shd w:val="clear" w:color="auto" w:fill="auto"/>
          </w:tcPr>
          <w:p w14:paraId="0F61243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CB64EA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18F366B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B8F18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08DC9206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  <w:hideMark/>
          </w:tcPr>
          <w:p w14:paraId="690D19D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6A63AA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22607AB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800F88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60" w:type="dxa"/>
            <w:shd w:val="clear" w:color="auto" w:fill="auto"/>
          </w:tcPr>
          <w:p w14:paraId="484AF88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F2C662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655882B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9CAE6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6A172991" w14:textId="77777777" w:rsidTr="00F572F4">
        <w:trPr>
          <w:trHeight w:val="288"/>
        </w:trPr>
        <w:tc>
          <w:tcPr>
            <w:tcW w:w="285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10DA9E6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2DFBFEC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37691F6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56E7BFB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</w:tcPr>
          <w:p w14:paraId="13B19F0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2" w:type="dxa"/>
            <w:gridSpan w:val="2"/>
            <w:tcBorders>
              <w:top w:val="single" w:sz="2" w:space="0" w:color="auto"/>
            </w:tcBorders>
          </w:tcPr>
          <w:p w14:paraId="202E8C16" w14:textId="77777777" w:rsidR="00560F3F" w:rsidRPr="001E2F1F" w:rsidRDefault="00560F3F" w:rsidP="00F572F4">
            <w:pPr>
              <w:spacing w:after="0" w:line="276" w:lineRule="auto"/>
              <w:ind w:firstLine="0"/>
              <w:contextualSpacing w:val="0"/>
              <w:jc w:val="right"/>
              <w:rPr>
                <w:rFonts w:eastAsia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34C0F8D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E2F1F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(</w:t>
            </w:r>
            <w:proofErr w:type="gramStart"/>
            <w:r w:rsidRPr="001E2F1F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>continued</w:t>
            </w:r>
            <w:proofErr w:type="gramEnd"/>
            <w:r w:rsidRPr="001E2F1F">
              <w:rPr>
                <w:rFonts w:eastAsia="Times New Roman" w:cs="Times New Roman"/>
                <w:i/>
                <w:sz w:val="20"/>
                <w:szCs w:val="20"/>
                <w:lang w:eastAsia="en-GB"/>
              </w:rPr>
              <w:t xml:space="preserve"> on next page)</w:t>
            </w:r>
          </w:p>
        </w:tc>
      </w:tr>
      <w:tr w:rsidR="00560F3F" w:rsidRPr="00206829" w14:paraId="2DF0819D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</w:tcPr>
          <w:p w14:paraId="15A29B3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1A2A146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5B5E8C5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5539B66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</w:tcPr>
          <w:p w14:paraId="2218338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</w:tcPr>
          <w:p w14:paraId="157D001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7779EBA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B51D8A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3CCEB686" w14:textId="77777777" w:rsidTr="00F572F4">
        <w:trPr>
          <w:trHeight w:val="289"/>
        </w:trPr>
        <w:tc>
          <w:tcPr>
            <w:tcW w:w="9923" w:type="dxa"/>
            <w:gridSpan w:val="9"/>
            <w:tcBorders>
              <w:bottom w:val="single" w:sz="2" w:space="0" w:color="auto"/>
            </w:tcBorders>
          </w:tcPr>
          <w:p w14:paraId="7EA937CD" w14:textId="558C9AA3" w:rsidR="00560F3F" w:rsidRPr="00206829" w:rsidRDefault="00F85D47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Cs w:val="20"/>
                <w:lang w:eastAsia="en-GB"/>
              </w:rPr>
              <w:lastRenderedPageBreak/>
              <w:t xml:space="preserve">S5 </w:t>
            </w:r>
            <w:r w:rsidR="00560F3F" w:rsidRPr="001E2F1F">
              <w:rPr>
                <w:rFonts w:eastAsia="Times New Roman" w:cs="Times New Roman"/>
                <w:b/>
                <w:szCs w:val="20"/>
                <w:lang w:eastAsia="en-GB"/>
              </w:rPr>
              <w:t xml:space="preserve">Table </w:t>
            </w:r>
            <w:r w:rsidR="00560F3F" w:rsidRPr="001E2F1F">
              <w:rPr>
                <w:rFonts w:eastAsia="Times New Roman" w:cs="Times New Roman"/>
                <w:szCs w:val="24"/>
                <w:lang w:eastAsia="en-GB"/>
              </w:rPr>
              <w:t>(continued)</w:t>
            </w:r>
          </w:p>
        </w:tc>
      </w:tr>
      <w:tr w:rsidR="00560F3F" w:rsidRPr="00206829" w14:paraId="52E5EB53" w14:textId="77777777" w:rsidTr="00F572F4">
        <w:trPr>
          <w:trHeight w:val="675"/>
        </w:trPr>
        <w:tc>
          <w:tcPr>
            <w:tcW w:w="285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613D00A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en-GB"/>
              </w:rPr>
              <w:t>B</w:t>
            </w: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7C4FF06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21C7379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72ABE23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</w:tcPr>
          <w:p w14:paraId="4712FDD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3EA156F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</w:tcBorders>
            <w:vAlign w:val="bottom"/>
          </w:tcPr>
          <w:p w14:paraId="4E91C8C6" w14:textId="77777777" w:rsidR="00560F3F" w:rsidRPr="00206829" w:rsidRDefault="00560F3F" w:rsidP="00F572F4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2"/>
                <w:lang w:eastAsia="en-GB"/>
              </w:rPr>
              <w:t>Nr. years studied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49D0309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135B9614" w14:textId="77777777" w:rsidTr="00F572F4">
        <w:trPr>
          <w:trHeight w:val="288"/>
        </w:trPr>
        <w:tc>
          <w:tcPr>
            <w:tcW w:w="2859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981A56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DB2F02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4B3E78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4C6EED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auto"/>
          </w:tcPr>
          <w:p w14:paraId="0EC5165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9F764B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Level of protection</w:t>
            </w: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</w:tcPr>
          <w:p w14:paraId="62DFC181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D0F69D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Source and notes</w:t>
            </w:r>
          </w:p>
        </w:tc>
      </w:tr>
      <w:tr w:rsidR="00560F3F" w:rsidRPr="00206829" w14:paraId="62AD3B0A" w14:textId="77777777" w:rsidTr="00F572F4">
        <w:trPr>
          <w:trHeight w:val="288"/>
        </w:trPr>
        <w:tc>
          <w:tcPr>
            <w:tcW w:w="285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3B992940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7DD047A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3A58BAFD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790A4B1B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</w:tcPr>
          <w:p w14:paraId="1AF04AC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0F71E427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</w:tcPr>
          <w:p w14:paraId="1F4A6B8F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050D1A0E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191719A1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hideMark/>
          </w:tcPr>
          <w:p w14:paraId="2ABED21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68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Vamizi</w:t>
            </w:r>
            <w:proofErr w:type="spellEnd"/>
            <w:r w:rsidRPr="002068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Island, Mozambique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58D8B1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21D3AE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668C7F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11.6</w:t>
            </w:r>
            <w:r w:rsidRPr="00DD7912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14:paraId="3CCD379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14:paraId="27DA46F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7BE05008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6B43D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Sola et al. (2015)</w:t>
            </w:r>
          </w:p>
        </w:tc>
      </w:tr>
      <w:tr w:rsidR="00560F3F" w:rsidRPr="00206829" w14:paraId="20D2ABEF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hideMark/>
          </w:tcPr>
          <w:p w14:paraId="263EECA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S1 (5 - 9 m)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708F71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DFB1674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4991A5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12.2</w:t>
            </w:r>
            <w:r w:rsidRPr="00DD7912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14:paraId="30951A6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14:paraId="6323D41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No-take MR (2006)</w:t>
            </w:r>
          </w:p>
        </w:tc>
        <w:tc>
          <w:tcPr>
            <w:tcW w:w="850" w:type="dxa"/>
            <w:gridSpan w:val="2"/>
          </w:tcPr>
          <w:p w14:paraId="708C3FEF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14:paraId="4F7D9BE6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Protection: da Silva et al (2015)</w:t>
            </w:r>
          </w:p>
        </w:tc>
      </w:tr>
      <w:tr w:rsidR="00560F3F" w:rsidRPr="00206829" w14:paraId="0A2376BA" w14:textId="77777777" w:rsidTr="00F572F4">
        <w:trPr>
          <w:trHeight w:val="63"/>
        </w:trPr>
        <w:tc>
          <w:tcPr>
            <w:tcW w:w="2859" w:type="dxa"/>
            <w:shd w:val="clear" w:color="auto" w:fill="auto"/>
            <w:noWrap/>
            <w:hideMark/>
          </w:tcPr>
          <w:p w14:paraId="4D1AC07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S2 (5 - 9 m)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655C05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2C084CC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25.0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EB372F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18.2</w:t>
            </w:r>
            <w:r w:rsidRPr="00DD7912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14:paraId="254EDE2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14:paraId="5DAE39C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850" w:type="dxa"/>
            <w:gridSpan w:val="2"/>
          </w:tcPr>
          <w:p w14:paraId="7FEAF0B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vMerge/>
            <w:shd w:val="clear" w:color="auto" w:fill="auto"/>
            <w:noWrap/>
            <w:hideMark/>
          </w:tcPr>
          <w:p w14:paraId="7322690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121C4A1D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hideMark/>
          </w:tcPr>
          <w:p w14:paraId="0D8E80E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S3 (5 - 9 m)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EF50F9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A64DC1F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A5D3BD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4.4</w:t>
            </w:r>
            <w:r w:rsidRPr="00DD7912">
              <w:rPr>
                <w:rFonts w:eastAsia="Times New Roman" w:cs="Times New Roman"/>
                <w:color w:val="00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360" w:type="dxa"/>
            <w:shd w:val="clear" w:color="auto" w:fill="auto"/>
          </w:tcPr>
          <w:p w14:paraId="45CCC7B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14:paraId="5C16D54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7300F32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7D5B1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5F006FB2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hideMark/>
          </w:tcPr>
          <w:p w14:paraId="6253FC5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14:paraId="4B03C20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14:paraId="6A38A55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14:paraId="1A2C106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</w:tcPr>
          <w:p w14:paraId="277D83A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14:paraId="152F6CE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5772140A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4E77A4F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65138114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hideMark/>
          </w:tcPr>
          <w:p w14:paraId="2EC9E2F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United Arab Emirates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2142B3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ACBAE6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2EDBCA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360" w:type="dxa"/>
            <w:shd w:val="clear" w:color="auto" w:fill="auto"/>
          </w:tcPr>
          <w:p w14:paraId="556BC88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14:paraId="22F7FBA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850" w:type="dxa"/>
            <w:gridSpan w:val="2"/>
          </w:tcPr>
          <w:p w14:paraId="1E7DA94F" w14:textId="77777777" w:rsidR="00560F3F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D4F04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Pratchett et al. (2017)</w:t>
            </w:r>
          </w:p>
        </w:tc>
      </w:tr>
      <w:tr w:rsidR="00560F3F" w:rsidRPr="00206829" w14:paraId="33A879F5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hideMark/>
          </w:tcPr>
          <w:p w14:paraId="384BC49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Delma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DC0C28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6F34BF8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EB6594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360" w:type="dxa"/>
            <w:shd w:val="clear" w:color="auto" w:fill="auto"/>
          </w:tcPr>
          <w:p w14:paraId="648B360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14:paraId="4BA4B0E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0822E87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3C8AE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3538AA5A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hideMark/>
          </w:tcPr>
          <w:p w14:paraId="615B89E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Saadiyat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hideMark/>
          </w:tcPr>
          <w:p w14:paraId="0FC5BA2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F837191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0A883C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60" w:type="dxa"/>
            <w:shd w:val="clear" w:color="auto" w:fill="auto"/>
          </w:tcPr>
          <w:p w14:paraId="3BD3E9F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BC39AE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2A1B22A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0E49F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19D73B35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hideMark/>
          </w:tcPr>
          <w:p w14:paraId="59EC10E4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Ra </w:t>
            </w:r>
            <w:proofErr w:type="spell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Ghanada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hideMark/>
          </w:tcPr>
          <w:p w14:paraId="5050DEA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979C498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F77C99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117DA5E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C529F6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28B92DDF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21917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34AF5965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hideMark/>
          </w:tcPr>
          <w:p w14:paraId="71072F1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Dibba</w:t>
            </w:r>
            <w:proofErr w:type="spellEnd"/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Rock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BA5EF6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7DE13DD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DACF022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360" w:type="dxa"/>
            <w:shd w:val="clear" w:color="auto" w:fill="auto"/>
          </w:tcPr>
          <w:p w14:paraId="7E8522F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49A422E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3CE9B54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DB5095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2CBE1292" w14:textId="77777777" w:rsidTr="00F572F4">
        <w:trPr>
          <w:trHeight w:val="288"/>
        </w:trPr>
        <w:tc>
          <w:tcPr>
            <w:tcW w:w="2859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46053582" w14:textId="77777777" w:rsidR="00560F3F" w:rsidRPr="00206829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 Aqua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50E29072" w14:textId="77777777" w:rsidR="00560F3F" w:rsidRPr="00206829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⸺"⸺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1ECC458D" w14:textId="77777777" w:rsidR="00560F3F" w:rsidRPr="00EA45BA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  <w:r w:rsidRPr="00EA45BA"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680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1D94E76D" w14:textId="77777777" w:rsidR="00560F3F" w:rsidRPr="00206829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0682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auto"/>
          </w:tcPr>
          <w:p w14:paraId="747EF2B9" w14:textId="77777777" w:rsidR="00560F3F" w:rsidRPr="00206829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3290E7" w14:textId="77777777" w:rsidR="00560F3F" w:rsidRPr="00206829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</w:tcPr>
          <w:p w14:paraId="3FEDC4C3" w14:textId="77777777" w:rsidR="00560F3F" w:rsidRPr="00206829" w:rsidRDefault="00560F3F" w:rsidP="00F572F4">
            <w:pPr>
              <w:spacing w:after="12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E4DB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⸺"⸺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A23453" w14:textId="77777777" w:rsidR="00560F3F" w:rsidRPr="00206829" w:rsidRDefault="00560F3F" w:rsidP="00F572F4">
            <w:pPr>
              <w:spacing w:after="120" w:line="276" w:lineRule="auto"/>
              <w:ind w:firstLine="0"/>
              <w:contextualSpacing w:val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07DC8215" w14:textId="77777777" w:rsidTr="00F572F4">
        <w:trPr>
          <w:trHeight w:val="288"/>
        </w:trPr>
        <w:tc>
          <w:tcPr>
            <w:tcW w:w="285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12DB2A48" w14:textId="77777777" w:rsidR="00560F3F" w:rsidRDefault="00560F3F" w:rsidP="00F572F4">
            <w:pPr>
              <w:spacing w:before="120"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3759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 SD not SE</w:t>
            </w:r>
          </w:p>
          <w:p w14:paraId="7CF1CB5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MR = marine reserve</w:t>
            </w: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6311E759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40E5242A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31A9292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</w:tcPr>
          <w:p w14:paraId="419C014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18EABBCB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</w:tcPr>
          <w:p w14:paraId="003325E7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14:paraId="4541C98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60F3F" w:rsidRPr="00206829" w14:paraId="0F1AAFEC" w14:textId="77777777" w:rsidTr="00F572F4">
        <w:trPr>
          <w:trHeight w:val="288"/>
        </w:trPr>
        <w:tc>
          <w:tcPr>
            <w:tcW w:w="2859" w:type="dxa"/>
            <w:shd w:val="clear" w:color="auto" w:fill="auto"/>
            <w:noWrap/>
            <w:vAlign w:val="bottom"/>
          </w:tcPr>
          <w:p w14:paraId="3177192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410D9A01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41D9FD38" w14:textId="77777777" w:rsidR="00560F3F" w:rsidRPr="00EA45BA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5B9BD5" w:themeColor="accent5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62D4138D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shd w:val="clear" w:color="auto" w:fill="auto"/>
          </w:tcPr>
          <w:p w14:paraId="7CFEE9A0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</w:tcPr>
          <w:p w14:paraId="5A55A46C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14:paraId="2291A278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812AA43" w14:textId="77777777" w:rsidR="00560F3F" w:rsidRPr="00206829" w:rsidRDefault="00560F3F" w:rsidP="00F572F4">
            <w:pPr>
              <w:spacing w:after="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DDBB393" w14:textId="77777777" w:rsidR="00560F3F" w:rsidRDefault="00560F3F" w:rsidP="00560F3F">
      <w:pPr>
        <w:keepNext/>
        <w:spacing w:line="259" w:lineRule="auto"/>
        <w:ind w:firstLine="0"/>
        <w:contextualSpacing w:val="0"/>
      </w:pPr>
    </w:p>
    <w:p w14:paraId="4084C2C7" w14:textId="71E748F2" w:rsidR="00560F3F" w:rsidRDefault="00560F3F" w:rsidP="00560F3F">
      <w:pPr>
        <w:pStyle w:val="Heading1"/>
      </w:pPr>
      <w:r>
        <w:t xml:space="preserve">Literature cited in </w:t>
      </w:r>
      <w:r w:rsidR="00F85D47">
        <w:t xml:space="preserve">S5 </w:t>
      </w:r>
      <w:r>
        <w:t xml:space="preserve">Table </w:t>
      </w:r>
    </w:p>
    <w:p w14:paraId="403124DC" w14:textId="77777777" w:rsidR="00560F3F" w:rsidRDefault="00560F3F" w:rsidP="00560F3F">
      <w:pPr>
        <w:spacing w:line="240" w:lineRule="auto"/>
        <w:ind w:left="397" w:hanging="397"/>
        <w:contextualSpacing w:val="0"/>
      </w:pPr>
      <w:proofErr w:type="spellStart"/>
      <w:r>
        <w:t>Adjeroud</w:t>
      </w:r>
      <w:proofErr w:type="spellEnd"/>
      <w:r>
        <w:t xml:space="preserve"> M, Briand MJ, </w:t>
      </w:r>
      <w:proofErr w:type="spellStart"/>
      <w:r>
        <w:t>Kayal</w:t>
      </w:r>
      <w:proofErr w:type="spellEnd"/>
      <w:r>
        <w:t xml:space="preserve"> M, Dumas P (2013) Coral assemblages in Tonga: Spatial patterns, replenishment capacities, and implications for conservation strategies. Environ </w:t>
      </w:r>
      <w:proofErr w:type="spellStart"/>
      <w:r>
        <w:t>Monit</w:t>
      </w:r>
      <w:proofErr w:type="spellEnd"/>
      <w:r>
        <w:t xml:space="preserve"> Assess 185:5763–5773</w:t>
      </w:r>
    </w:p>
    <w:p w14:paraId="385FDA39" w14:textId="77777777" w:rsidR="00560F3F" w:rsidRDefault="00560F3F" w:rsidP="00560F3F">
      <w:pPr>
        <w:spacing w:line="240" w:lineRule="auto"/>
        <w:ind w:left="397" w:hanging="397"/>
        <w:contextualSpacing w:val="0"/>
      </w:pPr>
      <w:proofErr w:type="spellStart"/>
      <w:r>
        <w:t>Adjeroud</w:t>
      </w:r>
      <w:proofErr w:type="spellEnd"/>
      <w:r>
        <w:t xml:space="preserve"> M, Poisson E, </w:t>
      </w:r>
      <w:proofErr w:type="spellStart"/>
      <w:r>
        <w:t>Peignon</w:t>
      </w:r>
      <w:proofErr w:type="spellEnd"/>
      <w:r>
        <w:t xml:space="preserve"> C, </w:t>
      </w:r>
      <w:proofErr w:type="spellStart"/>
      <w:r>
        <w:t>Penin</w:t>
      </w:r>
      <w:proofErr w:type="spellEnd"/>
      <w:r>
        <w:t xml:space="preserve"> L, </w:t>
      </w:r>
      <w:proofErr w:type="spellStart"/>
      <w:r>
        <w:t>Kayal</w:t>
      </w:r>
      <w:proofErr w:type="spellEnd"/>
      <w:r>
        <w:t xml:space="preserve"> M (2019) Spatial Patterns and Short-term Changes of Coral Assemblages Along </w:t>
      </w:r>
      <w:proofErr w:type="gramStart"/>
      <w:r>
        <w:t>a</w:t>
      </w:r>
      <w:proofErr w:type="gramEnd"/>
      <w:r>
        <w:t xml:space="preserve"> Cross-shelf Gradient in the Southwestern Lagoon of New Caledonia. Diversity 11:21</w:t>
      </w:r>
    </w:p>
    <w:p w14:paraId="50438F6D" w14:textId="77777777" w:rsidR="00560F3F" w:rsidRDefault="00560F3F" w:rsidP="00560F3F">
      <w:pPr>
        <w:spacing w:line="240" w:lineRule="auto"/>
        <w:ind w:left="397" w:hanging="397"/>
        <w:contextualSpacing w:val="0"/>
      </w:pPr>
      <w:r>
        <w:t xml:space="preserve">Álvarez-Noriega M, Baird AH, Bridge TCL, </w:t>
      </w:r>
      <w:proofErr w:type="spellStart"/>
      <w:r>
        <w:t>Dornelas</w:t>
      </w:r>
      <w:proofErr w:type="spellEnd"/>
      <w:r>
        <w:t xml:space="preserve"> M, </w:t>
      </w:r>
      <w:proofErr w:type="spellStart"/>
      <w:r>
        <w:t>Fontoura</w:t>
      </w:r>
      <w:proofErr w:type="spellEnd"/>
      <w:r>
        <w:t xml:space="preserve"> L, Pizarro O, </w:t>
      </w:r>
      <w:proofErr w:type="spellStart"/>
      <w:r>
        <w:t>Precoda</w:t>
      </w:r>
      <w:proofErr w:type="spellEnd"/>
      <w:r>
        <w:t xml:space="preserve"> K, Torres-</w:t>
      </w:r>
      <w:proofErr w:type="spellStart"/>
      <w:r>
        <w:t>Pulliza</w:t>
      </w:r>
      <w:proofErr w:type="spellEnd"/>
      <w:r>
        <w:t xml:space="preserve"> D, Woods RM, Zawada K, </w:t>
      </w:r>
      <w:proofErr w:type="spellStart"/>
      <w:r>
        <w:t>Madin</w:t>
      </w:r>
      <w:proofErr w:type="spellEnd"/>
      <w:r>
        <w:t xml:space="preserve"> JS (2018) Contrasting patterns of changes in abundance following a bleaching event between juvenile and adult scleractinian corals. Coral Reefs 37:527–532</w:t>
      </w:r>
    </w:p>
    <w:p w14:paraId="4AE236D1" w14:textId="77777777" w:rsidR="00560F3F" w:rsidRDefault="00560F3F" w:rsidP="00560F3F">
      <w:pPr>
        <w:spacing w:line="240" w:lineRule="auto"/>
        <w:ind w:left="397" w:hanging="397"/>
        <w:contextualSpacing w:val="0"/>
      </w:pPr>
      <w:r>
        <w:t xml:space="preserve">Buckley R, Downing N, </w:t>
      </w:r>
      <w:r w:rsidRPr="00067B29">
        <w:t>Stobart B</w:t>
      </w:r>
      <w:r>
        <w:t xml:space="preserve">, </w:t>
      </w:r>
      <w:proofErr w:type="spellStart"/>
      <w:r>
        <w:t>Teleki</w:t>
      </w:r>
      <w:proofErr w:type="spellEnd"/>
      <w:r>
        <w:t xml:space="preserve"> K (2005) Aldabra Marine Programme Phase VI. Aldabra: </w:t>
      </w:r>
      <w:r w:rsidRPr="00067B29">
        <w:t>Report on the 2005 Aldabra Marine Programme Research</w:t>
      </w:r>
      <w:r>
        <w:t xml:space="preserve">. </w:t>
      </w:r>
      <w:r w:rsidRPr="00124103">
        <w:rPr>
          <w:rFonts w:cs="Times New Roman"/>
          <w:noProof/>
          <w:szCs w:val="24"/>
        </w:rPr>
        <w:t>Cambridge Coastal Research Unit. Department of Geography, University of Cambridge</w:t>
      </w:r>
    </w:p>
    <w:p w14:paraId="635DD12E" w14:textId="77777777" w:rsidR="00560F3F" w:rsidRDefault="00560F3F" w:rsidP="00560F3F">
      <w:pPr>
        <w:spacing w:line="240" w:lineRule="auto"/>
        <w:ind w:left="397" w:hanging="397"/>
        <w:contextualSpacing w:val="0"/>
      </w:pPr>
      <w:proofErr w:type="spellStart"/>
      <w:r>
        <w:t>Cardini</w:t>
      </w:r>
      <w:proofErr w:type="spellEnd"/>
      <w:r>
        <w:t xml:space="preserve"> U, </w:t>
      </w:r>
      <w:proofErr w:type="spellStart"/>
      <w:r>
        <w:t>Chiantore</w:t>
      </w:r>
      <w:proofErr w:type="spellEnd"/>
      <w:r>
        <w:t xml:space="preserve"> M, </w:t>
      </w:r>
      <w:proofErr w:type="spellStart"/>
      <w:r>
        <w:t>Lasagna</w:t>
      </w:r>
      <w:proofErr w:type="spellEnd"/>
      <w:r>
        <w:t xml:space="preserve"> R, </w:t>
      </w:r>
      <w:proofErr w:type="spellStart"/>
      <w:r>
        <w:t>Morri</w:t>
      </w:r>
      <w:proofErr w:type="spellEnd"/>
      <w:r>
        <w:t xml:space="preserve"> C, Bianchi CN (2012) Size-structure patterns of juvenile hard corals in the Maldives. </w:t>
      </w:r>
      <w:r>
        <w:rPr>
          <w:rStyle w:val="highlight"/>
        </w:rPr>
        <w:t>J</w:t>
      </w:r>
      <w:r>
        <w:t xml:space="preserve"> </w:t>
      </w:r>
      <w:r>
        <w:rPr>
          <w:rStyle w:val="highlight"/>
        </w:rPr>
        <w:t>Mar</w:t>
      </w:r>
      <w:r>
        <w:t xml:space="preserve"> </w:t>
      </w:r>
      <w:proofErr w:type="spellStart"/>
      <w:r>
        <w:rPr>
          <w:rStyle w:val="highlight"/>
        </w:rPr>
        <w:t>Biol</w:t>
      </w:r>
      <w:proofErr w:type="spellEnd"/>
      <w:r>
        <w:t xml:space="preserve"> </w:t>
      </w:r>
      <w:r>
        <w:rPr>
          <w:rStyle w:val="highlight"/>
        </w:rPr>
        <w:t>Assoc</w:t>
      </w:r>
      <w:r>
        <w:t xml:space="preserve"> U K 92:1335–1339</w:t>
      </w:r>
    </w:p>
    <w:p w14:paraId="212EC913" w14:textId="77777777" w:rsidR="00560F3F" w:rsidRDefault="00560F3F" w:rsidP="00560F3F">
      <w:pPr>
        <w:spacing w:line="240" w:lineRule="auto"/>
        <w:ind w:left="397" w:hanging="397"/>
        <w:contextualSpacing w:val="0"/>
      </w:pPr>
      <w:r>
        <w:t>Dajka JC, Wilson SK, Robinson JPW, Chong-Seng K, Harris A, Graham N (2019) Uncovering drivers of juvenile coral abundance following mass bleaching. Coral Reefs 38: 637–649</w:t>
      </w:r>
    </w:p>
    <w:p w14:paraId="1AE49EF1" w14:textId="77777777" w:rsidR="00560F3F" w:rsidRDefault="00560F3F" w:rsidP="00560F3F">
      <w:pPr>
        <w:spacing w:line="240" w:lineRule="auto"/>
        <w:ind w:left="397" w:hanging="397"/>
        <w:contextualSpacing w:val="0"/>
      </w:pPr>
      <w:r>
        <w:t xml:space="preserve">Friedlander AM, </w:t>
      </w:r>
      <w:proofErr w:type="spellStart"/>
      <w:r>
        <w:t>Golbuu</w:t>
      </w:r>
      <w:proofErr w:type="spellEnd"/>
      <w:r>
        <w:t xml:space="preserve"> Y, Ballesteros E, </w:t>
      </w:r>
      <w:proofErr w:type="spellStart"/>
      <w:r>
        <w:t>Caselle</w:t>
      </w:r>
      <w:proofErr w:type="spellEnd"/>
      <w:r>
        <w:t xml:space="preserve"> JE, </w:t>
      </w:r>
      <w:proofErr w:type="spellStart"/>
      <w:r>
        <w:t>Gouezo</w:t>
      </w:r>
      <w:proofErr w:type="spellEnd"/>
      <w:r>
        <w:t xml:space="preserve"> M, </w:t>
      </w:r>
      <w:proofErr w:type="spellStart"/>
      <w:r>
        <w:t>Olsudong</w:t>
      </w:r>
      <w:proofErr w:type="spellEnd"/>
      <w:r>
        <w:t xml:space="preserve"> D, Sala E (2017) Size, age, and habitat determine effectiveness of Palau’s Marine Protected Areas. </w:t>
      </w:r>
      <w:proofErr w:type="spellStart"/>
      <w:r>
        <w:t>PLoS</w:t>
      </w:r>
      <w:proofErr w:type="spellEnd"/>
      <w:r>
        <w:t xml:space="preserve"> One 12:1–18</w:t>
      </w:r>
    </w:p>
    <w:p w14:paraId="4FB25080" w14:textId="77777777" w:rsidR="00560F3F" w:rsidRDefault="00560F3F" w:rsidP="00560F3F">
      <w:pPr>
        <w:spacing w:line="240" w:lineRule="auto"/>
        <w:ind w:left="397" w:hanging="397"/>
        <w:contextualSpacing w:val="0"/>
      </w:pPr>
      <w:proofErr w:type="spellStart"/>
      <w:r>
        <w:lastRenderedPageBreak/>
        <w:t>Golbuu</w:t>
      </w:r>
      <w:proofErr w:type="spellEnd"/>
      <w:r>
        <w:t xml:space="preserve"> Y, Bauman A, </w:t>
      </w:r>
      <w:proofErr w:type="spellStart"/>
      <w:r>
        <w:t>Kuartei</w:t>
      </w:r>
      <w:proofErr w:type="spellEnd"/>
      <w:r>
        <w:t xml:space="preserve"> J, Victor S (2005) The State of Coral Reef Ecosystems of Palau. In: The State of Coral Reef Ecosystems of the United States and Pacific Freely Associated States: 2005. NOAA Technical Memorandum NOS NCCOS 11. Waddell JE (ed) NOAA/NCCOS, Silver Spring, p 488–505</w:t>
      </w:r>
    </w:p>
    <w:p w14:paraId="06C72D3F" w14:textId="77777777" w:rsidR="00560F3F" w:rsidRDefault="00560F3F" w:rsidP="00560F3F">
      <w:pPr>
        <w:spacing w:line="240" w:lineRule="auto"/>
        <w:ind w:left="397" w:hanging="397"/>
        <w:contextualSpacing w:val="0"/>
      </w:pPr>
      <w:proofErr w:type="spellStart"/>
      <w:r>
        <w:t>Golbuu</w:t>
      </w:r>
      <w:proofErr w:type="spellEnd"/>
      <w:r>
        <w:t xml:space="preserve"> Y, Victor S, Penland L, </w:t>
      </w:r>
      <w:proofErr w:type="spellStart"/>
      <w:r>
        <w:t>Idip</w:t>
      </w:r>
      <w:proofErr w:type="spellEnd"/>
      <w:r>
        <w:t xml:space="preserve"> D, </w:t>
      </w:r>
      <w:proofErr w:type="spellStart"/>
      <w:r>
        <w:t>Emaurois</w:t>
      </w:r>
      <w:proofErr w:type="spellEnd"/>
      <w:r>
        <w:t xml:space="preserve"> C, </w:t>
      </w:r>
      <w:proofErr w:type="spellStart"/>
      <w:r>
        <w:t>Okaji</w:t>
      </w:r>
      <w:proofErr w:type="spellEnd"/>
      <w:r>
        <w:t xml:space="preserve"> K, </w:t>
      </w:r>
      <w:proofErr w:type="spellStart"/>
      <w:r>
        <w:t>Yukihira</w:t>
      </w:r>
      <w:proofErr w:type="spellEnd"/>
      <w:r>
        <w:t xml:space="preserve"> H, Iwase A, van </w:t>
      </w:r>
      <w:proofErr w:type="spellStart"/>
      <w:r>
        <w:t>Woesik</w:t>
      </w:r>
      <w:proofErr w:type="spellEnd"/>
      <w:r>
        <w:t xml:space="preserve"> R (2007) Palau’s coral reefs show differential habitat recovery following the 1998-bleaching event. Coral Reefs 26:319–332</w:t>
      </w:r>
    </w:p>
    <w:p w14:paraId="221F8F33" w14:textId="77777777" w:rsidR="00560F3F" w:rsidRDefault="00560F3F" w:rsidP="00560F3F">
      <w:pPr>
        <w:spacing w:line="240" w:lineRule="auto"/>
        <w:ind w:left="397" w:hanging="397"/>
        <w:contextualSpacing w:val="0"/>
      </w:pPr>
      <w:r>
        <w:t xml:space="preserve">Jennings S, Marshall SS, </w:t>
      </w:r>
      <w:proofErr w:type="spellStart"/>
      <w:r>
        <w:t>Cuet</w:t>
      </w:r>
      <w:proofErr w:type="spellEnd"/>
      <w:r>
        <w:t xml:space="preserve"> P, </w:t>
      </w:r>
      <w:proofErr w:type="spellStart"/>
      <w:r>
        <w:t>Naim</w:t>
      </w:r>
      <w:proofErr w:type="spellEnd"/>
      <w:r>
        <w:t xml:space="preserve"> O (2000) Chapter 13. The Seychelles. In: Coral Reefs of the Indian Ocean. Their Ecology and Conservation. McClanahan TR, Sheppard CRC, Obura DO (eds) Oxford University Press, New York, p 383–410</w:t>
      </w:r>
    </w:p>
    <w:p w14:paraId="2FC54BAE" w14:textId="77777777" w:rsidR="00560F3F" w:rsidRDefault="00560F3F" w:rsidP="00560F3F">
      <w:pPr>
        <w:spacing w:line="240" w:lineRule="auto"/>
        <w:ind w:left="397" w:hanging="397"/>
        <w:contextualSpacing w:val="0"/>
      </w:pPr>
      <w:proofErr w:type="spellStart"/>
      <w:r>
        <w:t>Penin</w:t>
      </w:r>
      <w:proofErr w:type="spellEnd"/>
      <w:r>
        <w:t xml:space="preserve"> L, </w:t>
      </w:r>
      <w:proofErr w:type="spellStart"/>
      <w:r>
        <w:t>Adjeroud</w:t>
      </w:r>
      <w:proofErr w:type="spellEnd"/>
      <w:r>
        <w:t xml:space="preserve"> M, Pratchett MS, Hughes T (2007) Spatial distribution of juvenile and adult corals around Moorea (French Polynesia): Implications for population regulation. </w:t>
      </w:r>
      <w:r w:rsidRPr="00474361">
        <w:t>Bull. Mar. Sci.</w:t>
      </w:r>
      <w:r>
        <w:t xml:space="preserve"> 80:</w:t>
      </w:r>
      <w:r w:rsidRPr="00474361">
        <w:t>379</w:t>
      </w:r>
      <w:r>
        <w:t>–</w:t>
      </w:r>
      <w:r w:rsidRPr="00474361">
        <w:t>389</w:t>
      </w:r>
    </w:p>
    <w:p w14:paraId="3EF515DF" w14:textId="77777777" w:rsidR="00560F3F" w:rsidRDefault="00560F3F" w:rsidP="00560F3F">
      <w:pPr>
        <w:spacing w:line="240" w:lineRule="auto"/>
        <w:ind w:left="397" w:hanging="397"/>
        <w:contextualSpacing w:val="0"/>
      </w:pPr>
      <w:r>
        <w:t>Perry CT, Morgan KM (2017) Post-bleaching coral community change on southern Maldivian reefs: is there potential for rapid recovery? Coral Reefs 36:1189–1194</w:t>
      </w:r>
    </w:p>
    <w:p w14:paraId="5B54E6AC" w14:textId="77777777" w:rsidR="00560F3F" w:rsidRDefault="00560F3F" w:rsidP="00560F3F">
      <w:pPr>
        <w:spacing w:line="240" w:lineRule="auto"/>
        <w:ind w:left="397" w:hanging="397"/>
        <w:contextualSpacing w:val="0"/>
      </w:pPr>
      <w:r>
        <w:t xml:space="preserve">Pratchett M, Baird AH, Bauman AG, Burt J (2017) Abundance and composition of juvenile corals reveals divergent trajectories for coral assemblages across the United Arab Emirates. Mar </w:t>
      </w:r>
      <w:proofErr w:type="spellStart"/>
      <w:r>
        <w:t>Pollut</w:t>
      </w:r>
      <w:proofErr w:type="spellEnd"/>
      <w:r>
        <w:t xml:space="preserve"> Bull 114:1031–1035</w:t>
      </w:r>
    </w:p>
    <w:p w14:paraId="63224C71" w14:textId="77777777" w:rsidR="00560F3F" w:rsidRDefault="00560F3F" w:rsidP="00560F3F">
      <w:pPr>
        <w:spacing w:line="240" w:lineRule="auto"/>
        <w:ind w:left="397" w:hanging="397"/>
        <w:contextualSpacing w:val="0"/>
      </w:pPr>
      <w:r>
        <w:t xml:space="preserve">Da Silva IM, Hill N, Shimadzu H, Soares AMVM, </w:t>
      </w:r>
      <w:proofErr w:type="spellStart"/>
      <w:r>
        <w:t>Dornelas</w:t>
      </w:r>
      <w:proofErr w:type="spellEnd"/>
      <w:r>
        <w:t xml:space="preserve"> M (2015) </w:t>
      </w:r>
      <w:proofErr w:type="spellStart"/>
      <w:r>
        <w:t>Spillover</w:t>
      </w:r>
      <w:proofErr w:type="spellEnd"/>
      <w:r>
        <w:t xml:space="preserve"> effects of a community-managed marine reserve. </w:t>
      </w:r>
      <w:proofErr w:type="spellStart"/>
      <w:r>
        <w:t>PLoS</w:t>
      </w:r>
      <w:proofErr w:type="spellEnd"/>
      <w:r>
        <w:t xml:space="preserve"> One </w:t>
      </w:r>
      <w:proofErr w:type="gramStart"/>
      <w:r>
        <w:t>10:</w:t>
      </w:r>
      <w:r w:rsidRPr="00E03ABC">
        <w:t>e</w:t>
      </w:r>
      <w:proofErr w:type="gramEnd"/>
      <w:r w:rsidRPr="00E03ABC">
        <w:t>0111774</w:t>
      </w:r>
    </w:p>
    <w:p w14:paraId="35DB83D6" w14:textId="77777777" w:rsidR="00560F3F" w:rsidRDefault="00560F3F" w:rsidP="00560F3F">
      <w:pPr>
        <w:spacing w:line="240" w:lineRule="auto"/>
        <w:ind w:left="397" w:hanging="397"/>
        <w:contextualSpacing w:val="0"/>
      </w:pPr>
      <w:r>
        <w:t xml:space="preserve">Sola E, Marques da Silva I, </w:t>
      </w:r>
      <w:proofErr w:type="spellStart"/>
      <w:r>
        <w:t>Glassom</w:t>
      </w:r>
      <w:proofErr w:type="spellEnd"/>
      <w:r>
        <w:t xml:space="preserve"> D (2015) </w:t>
      </w:r>
      <w:proofErr w:type="spellStart"/>
      <w:r>
        <w:t>Spatio</w:t>
      </w:r>
      <w:proofErr w:type="spellEnd"/>
      <w:r>
        <w:t xml:space="preserve">-temporal patterns of coral recruitment at </w:t>
      </w:r>
      <w:proofErr w:type="spellStart"/>
      <w:r>
        <w:t>Vamizi</w:t>
      </w:r>
      <w:proofErr w:type="spellEnd"/>
      <w:r>
        <w:t xml:space="preserve"> Island, Quirimbas Archipelago, Mozambique. African J Mar Sci 37:557–565</w:t>
      </w:r>
    </w:p>
    <w:p w14:paraId="415D7B17" w14:textId="77777777" w:rsidR="00560F3F" w:rsidRPr="000A3385" w:rsidRDefault="00560F3F" w:rsidP="00560F3F">
      <w:pPr>
        <w:spacing w:line="240" w:lineRule="auto"/>
        <w:ind w:left="397" w:hanging="397"/>
        <w:contextualSpacing w:val="0"/>
      </w:pPr>
      <w:r w:rsidRPr="000A3385">
        <w:t xml:space="preserve">Stobart B, Buckley R, Downing N, Callow M, LeClair L, </w:t>
      </w:r>
      <w:proofErr w:type="spellStart"/>
      <w:r w:rsidRPr="000A3385">
        <w:t>Teleki</w:t>
      </w:r>
      <w:proofErr w:type="spellEnd"/>
      <w:r w:rsidRPr="000A3385">
        <w:t xml:space="preserve"> K (2002) Aldabra Marine</w:t>
      </w:r>
      <w:r>
        <w:t xml:space="preserve"> </w:t>
      </w:r>
      <w:r w:rsidRPr="000A3385">
        <w:t>Programme Phase III. Aldabra: Extending the Survey Eastward. Cambridge Coastal</w:t>
      </w:r>
      <w:r>
        <w:t xml:space="preserve"> </w:t>
      </w:r>
      <w:r w:rsidRPr="000A3385">
        <w:t>Research Unit. Department of Geography, University of Cambridge</w:t>
      </w:r>
    </w:p>
    <w:p w14:paraId="3A47ECBC" w14:textId="77777777" w:rsidR="00560F3F" w:rsidRDefault="00560F3F" w:rsidP="00560F3F">
      <w:pPr>
        <w:spacing w:line="240" w:lineRule="auto"/>
        <w:ind w:left="397" w:hanging="397"/>
        <w:contextualSpacing w:val="0"/>
      </w:pPr>
    </w:p>
    <w:p w14:paraId="1F4C0FE4" w14:textId="12D31813" w:rsidR="00E17D4D" w:rsidRDefault="00E17D4D"/>
    <w:sectPr w:rsidR="00E17D4D" w:rsidSect="00560F3F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5A0"/>
    <w:multiLevelType w:val="hybridMultilevel"/>
    <w:tmpl w:val="03BED822"/>
    <w:lvl w:ilvl="0" w:tplc="621AE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124"/>
    <w:multiLevelType w:val="hybridMultilevel"/>
    <w:tmpl w:val="CBDC50C0"/>
    <w:lvl w:ilvl="0" w:tplc="D4AE9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5ED7"/>
    <w:multiLevelType w:val="hybridMultilevel"/>
    <w:tmpl w:val="6CF0A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B2E7B"/>
    <w:multiLevelType w:val="hybridMultilevel"/>
    <w:tmpl w:val="0BA07EFC"/>
    <w:lvl w:ilvl="0" w:tplc="87B0CC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356A0"/>
    <w:multiLevelType w:val="hybridMultilevel"/>
    <w:tmpl w:val="46741BE4"/>
    <w:lvl w:ilvl="0" w:tplc="A288DE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3F"/>
    <w:rsid w:val="00560F3F"/>
    <w:rsid w:val="00E17D4D"/>
    <w:rsid w:val="00F8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302D"/>
  <w15:chartTrackingRefBased/>
  <w15:docId w15:val="{E504EA3F-E8B6-4371-A38F-1146A09C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nuscript"/>
    <w:qFormat/>
    <w:rsid w:val="00560F3F"/>
    <w:pPr>
      <w:spacing w:line="480" w:lineRule="auto"/>
      <w:ind w:firstLine="284"/>
      <w:contextualSpacing/>
    </w:pPr>
    <w:rPr>
      <w:rFonts w:ascii="Times New Roman" w:hAnsi="Times New Roman"/>
      <w:sz w:val="24"/>
      <w:lang w:val="en-GB"/>
    </w:rPr>
  </w:style>
  <w:style w:type="paragraph" w:styleId="Heading1">
    <w:name w:val="heading 1"/>
    <w:aliases w:val="Überschrift 1 Manuscript"/>
    <w:basedOn w:val="Normal"/>
    <w:next w:val="Normal"/>
    <w:link w:val="Heading1Char"/>
    <w:uiPriority w:val="9"/>
    <w:qFormat/>
    <w:rsid w:val="00560F3F"/>
    <w:pPr>
      <w:keepNext/>
      <w:keepLines/>
      <w:spacing w:before="240" w:after="0"/>
      <w:ind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Überschrift 2 Manuscript"/>
    <w:basedOn w:val="Normal"/>
    <w:next w:val="Normal"/>
    <w:link w:val="Heading2Char"/>
    <w:uiPriority w:val="9"/>
    <w:unhideWhenUsed/>
    <w:qFormat/>
    <w:rsid w:val="00560F3F"/>
    <w:pPr>
      <w:keepNext/>
      <w:keepLines/>
      <w:spacing w:before="240" w:after="120"/>
      <w:ind w:firstLine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Überschrift 3 Manuscript"/>
    <w:basedOn w:val="Normal"/>
    <w:next w:val="Normal"/>
    <w:link w:val="Heading3Char"/>
    <w:uiPriority w:val="9"/>
    <w:unhideWhenUsed/>
    <w:qFormat/>
    <w:rsid w:val="00560F3F"/>
    <w:pPr>
      <w:keepNext/>
      <w:keepLines/>
      <w:spacing w:before="240" w:after="120"/>
      <w:ind w:firstLine="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berschrift 1 Manuscript Char"/>
    <w:basedOn w:val="DefaultParagraphFont"/>
    <w:link w:val="Heading1"/>
    <w:uiPriority w:val="9"/>
    <w:rsid w:val="00560F3F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character" w:customStyle="1" w:styleId="Heading2Char">
    <w:name w:val="Heading 2 Char"/>
    <w:aliases w:val="Überschrift 2 Manuscript Char"/>
    <w:basedOn w:val="DefaultParagraphFont"/>
    <w:link w:val="Heading2"/>
    <w:uiPriority w:val="9"/>
    <w:rsid w:val="00560F3F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customStyle="1" w:styleId="Heading3Char">
    <w:name w:val="Heading 3 Char"/>
    <w:aliases w:val="Überschrift 3 Manuscript Char"/>
    <w:basedOn w:val="DefaultParagraphFont"/>
    <w:link w:val="Heading3"/>
    <w:uiPriority w:val="9"/>
    <w:rsid w:val="00560F3F"/>
    <w:rPr>
      <w:rFonts w:ascii="Times New Roman" w:eastAsiaTheme="majorEastAsia" w:hAnsi="Times New Roman" w:cstheme="majorBidi"/>
      <w:i/>
      <w:sz w:val="24"/>
      <w:szCs w:val="24"/>
      <w:lang w:val="en-GB"/>
    </w:rPr>
  </w:style>
  <w:style w:type="paragraph" w:styleId="Title">
    <w:name w:val="Title"/>
    <w:aliases w:val="Titel Manuscript"/>
    <w:basedOn w:val="Normal"/>
    <w:next w:val="Normal"/>
    <w:link w:val="TitleChar"/>
    <w:uiPriority w:val="10"/>
    <w:qFormat/>
    <w:rsid w:val="00560F3F"/>
    <w:pPr>
      <w:spacing w:after="0" w:line="360" w:lineRule="auto"/>
      <w:ind w:firstLine="0"/>
      <w:contextualSpacing w:val="0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aliases w:val="Titel Manuscript Char"/>
    <w:basedOn w:val="DefaultParagraphFont"/>
    <w:link w:val="Title"/>
    <w:uiPriority w:val="10"/>
    <w:rsid w:val="00560F3F"/>
    <w:rPr>
      <w:rFonts w:ascii="Times New Roman" w:eastAsiaTheme="majorEastAsia" w:hAnsi="Times New Roman" w:cstheme="majorBidi"/>
      <w:b/>
      <w:spacing w:val="-10"/>
      <w:kern w:val="28"/>
      <w:sz w:val="40"/>
      <w:szCs w:val="5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560F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0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F3F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F3F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3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60F3F"/>
    <w:pPr>
      <w:ind w:left="720"/>
    </w:pPr>
  </w:style>
  <w:style w:type="paragraph" w:styleId="NoSpacing">
    <w:name w:val="No Spacing"/>
    <w:uiPriority w:val="1"/>
    <w:qFormat/>
    <w:rsid w:val="00560F3F"/>
    <w:pPr>
      <w:spacing w:after="0" w:line="240" w:lineRule="auto"/>
      <w:ind w:firstLine="284"/>
      <w:contextualSpacing/>
    </w:pPr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39"/>
    <w:rsid w:val="00560F3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60F3F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560F3F"/>
  </w:style>
  <w:style w:type="character" w:customStyle="1" w:styleId="highlight">
    <w:name w:val="highlight"/>
    <w:basedOn w:val="DefaultParagraphFont"/>
    <w:rsid w:val="0056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Koester</dc:creator>
  <cp:keywords/>
  <dc:description/>
  <cp:lastModifiedBy>Anna Koester</cp:lastModifiedBy>
  <cp:revision>2</cp:revision>
  <dcterms:created xsi:type="dcterms:W3CDTF">2021-04-21T06:37:00Z</dcterms:created>
  <dcterms:modified xsi:type="dcterms:W3CDTF">2021-09-04T10:09:00Z</dcterms:modified>
</cp:coreProperties>
</file>