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34BC7" w14:textId="0AC000E9" w:rsidR="004F2DC2" w:rsidRPr="006B4EEF" w:rsidRDefault="00E97770" w:rsidP="004F2DC2">
      <w:pPr>
        <w:rPr>
          <w:b/>
          <w:bCs/>
        </w:rPr>
      </w:pPr>
      <w:bookmarkStart w:id="0" w:name="_GoBack"/>
      <w:bookmarkEnd w:id="0"/>
      <w:r>
        <w:rPr>
          <w:b/>
          <w:bCs/>
        </w:rPr>
        <w:t>S5 Appendix</w:t>
      </w:r>
      <w:r w:rsidR="004F2DC2" w:rsidRPr="006B4EEF">
        <w:rPr>
          <w:b/>
          <w:bCs/>
        </w:rPr>
        <w:t xml:space="preserve"> – Detailed GLM output </w:t>
      </w:r>
    </w:p>
    <w:p w14:paraId="5D9EE476" w14:textId="77777777" w:rsidR="004F2DC2" w:rsidRDefault="004F2DC2" w:rsidP="004F2DC2"/>
    <w:p w14:paraId="33AF7489" w14:textId="77777777" w:rsidR="004F2DC2" w:rsidRPr="00902B62" w:rsidRDefault="004F2DC2" w:rsidP="004F2DC2">
      <w:pPr>
        <w:rPr>
          <w:rFonts w:asciiTheme="majorBidi" w:hAnsiTheme="majorBidi" w:cstheme="majorBidi"/>
          <w:b/>
          <w:bCs/>
        </w:rPr>
      </w:pPr>
      <w:r w:rsidRPr="00902B62">
        <w:rPr>
          <w:rFonts w:asciiTheme="majorBidi" w:hAnsiTheme="majorBidi" w:cstheme="majorBidi"/>
          <w:b/>
          <w:bCs/>
        </w:rPr>
        <w:t xml:space="preserve">Table 1. Model with the five-class model as a predictor </w:t>
      </w:r>
    </w:p>
    <w:p w14:paraId="6D16744C" w14:textId="77777777" w:rsidR="004F2DC2" w:rsidRPr="00902B62" w:rsidRDefault="004F2DC2" w:rsidP="004F2DC2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2DC2" w:rsidRPr="00902B62" w14:paraId="570213B0" w14:textId="77777777" w:rsidTr="007552C2">
        <w:tc>
          <w:tcPr>
            <w:tcW w:w="9350" w:type="dxa"/>
            <w:gridSpan w:val="3"/>
          </w:tcPr>
          <w:p w14:paraId="11788139" w14:textId="77777777" w:rsidR="004F2DC2" w:rsidRPr="00902B62" w:rsidRDefault="004F2DC2" w:rsidP="007552C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02B62">
              <w:rPr>
                <w:rFonts w:asciiTheme="majorBidi" w:hAnsiTheme="majorBidi" w:cstheme="majorBidi"/>
                <w:b/>
                <w:bCs/>
              </w:rPr>
              <w:t>Model Fit Statistics</w:t>
            </w:r>
          </w:p>
        </w:tc>
      </w:tr>
      <w:tr w:rsidR="004F2DC2" w:rsidRPr="00902B62" w14:paraId="5088482B" w14:textId="77777777" w:rsidTr="007552C2">
        <w:tc>
          <w:tcPr>
            <w:tcW w:w="3116" w:type="dxa"/>
          </w:tcPr>
          <w:p w14:paraId="05BA38A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Criterion </w:t>
            </w:r>
          </w:p>
        </w:tc>
        <w:tc>
          <w:tcPr>
            <w:tcW w:w="3117" w:type="dxa"/>
          </w:tcPr>
          <w:p w14:paraId="541D3AB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Intercept Only </w:t>
            </w:r>
          </w:p>
        </w:tc>
        <w:tc>
          <w:tcPr>
            <w:tcW w:w="3117" w:type="dxa"/>
          </w:tcPr>
          <w:p w14:paraId="0062273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Intercept and covariates </w:t>
            </w:r>
          </w:p>
        </w:tc>
      </w:tr>
      <w:tr w:rsidR="004F2DC2" w:rsidRPr="00902B62" w14:paraId="422A2C35" w14:textId="77777777" w:rsidTr="007552C2">
        <w:tc>
          <w:tcPr>
            <w:tcW w:w="3116" w:type="dxa"/>
          </w:tcPr>
          <w:p w14:paraId="174580E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AIC </w:t>
            </w:r>
          </w:p>
        </w:tc>
        <w:tc>
          <w:tcPr>
            <w:tcW w:w="3117" w:type="dxa"/>
          </w:tcPr>
          <w:p w14:paraId="606DDEC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2594.716       </w:t>
            </w:r>
          </w:p>
        </w:tc>
        <w:tc>
          <w:tcPr>
            <w:tcW w:w="3117" w:type="dxa"/>
          </w:tcPr>
          <w:p w14:paraId="7208441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2454.289</w:t>
            </w:r>
          </w:p>
        </w:tc>
      </w:tr>
      <w:tr w:rsidR="004F2DC2" w:rsidRPr="00902B62" w14:paraId="21166742" w14:textId="77777777" w:rsidTr="007552C2">
        <w:tc>
          <w:tcPr>
            <w:tcW w:w="3116" w:type="dxa"/>
          </w:tcPr>
          <w:p w14:paraId="66EECA1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SC </w:t>
            </w:r>
          </w:p>
        </w:tc>
        <w:tc>
          <w:tcPr>
            <w:tcW w:w="3117" w:type="dxa"/>
          </w:tcPr>
          <w:p w14:paraId="71CBB03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2605.064       </w:t>
            </w:r>
          </w:p>
        </w:tc>
        <w:tc>
          <w:tcPr>
            <w:tcW w:w="3117" w:type="dxa"/>
          </w:tcPr>
          <w:p w14:paraId="2E34225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2506.029</w:t>
            </w:r>
          </w:p>
        </w:tc>
      </w:tr>
      <w:tr w:rsidR="004F2DC2" w:rsidRPr="00902B62" w14:paraId="200DA68A" w14:textId="77777777" w:rsidTr="007552C2">
        <w:tc>
          <w:tcPr>
            <w:tcW w:w="3116" w:type="dxa"/>
          </w:tcPr>
          <w:p w14:paraId="738407E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-2 Log L</w:t>
            </w:r>
          </w:p>
        </w:tc>
        <w:tc>
          <w:tcPr>
            <w:tcW w:w="3117" w:type="dxa"/>
          </w:tcPr>
          <w:p w14:paraId="2B30C46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2590.716       </w:t>
            </w:r>
          </w:p>
        </w:tc>
        <w:tc>
          <w:tcPr>
            <w:tcW w:w="3117" w:type="dxa"/>
          </w:tcPr>
          <w:p w14:paraId="08EA500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2434.289</w:t>
            </w:r>
          </w:p>
        </w:tc>
      </w:tr>
    </w:tbl>
    <w:p w14:paraId="46BACF3A" w14:textId="77777777" w:rsidR="004F2DC2" w:rsidRPr="00902B62" w:rsidRDefault="004F2DC2" w:rsidP="004F2DC2">
      <w:pPr>
        <w:rPr>
          <w:rFonts w:asciiTheme="majorBidi" w:hAnsiTheme="majorBidi" w:cstheme="majorBidi"/>
        </w:rPr>
      </w:pPr>
    </w:p>
    <w:p w14:paraId="07ACCEC6" w14:textId="77777777" w:rsidR="004F2DC2" w:rsidRPr="00902B62" w:rsidRDefault="004F2DC2" w:rsidP="004F2DC2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F2DC2" w:rsidRPr="00902B62" w14:paraId="0E64BF38" w14:textId="77777777" w:rsidTr="007552C2">
        <w:tc>
          <w:tcPr>
            <w:tcW w:w="9350" w:type="dxa"/>
            <w:gridSpan w:val="4"/>
          </w:tcPr>
          <w:p w14:paraId="0B852839" w14:textId="77777777" w:rsidR="004F2DC2" w:rsidRPr="00902B62" w:rsidRDefault="004F2DC2" w:rsidP="007552C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02B62">
              <w:rPr>
                <w:rFonts w:asciiTheme="majorBidi" w:hAnsiTheme="majorBidi" w:cstheme="majorBidi"/>
                <w:b/>
                <w:bCs/>
              </w:rPr>
              <w:t>Type 3 Analysis of Effects</w:t>
            </w:r>
          </w:p>
        </w:tc>
      </w:tr>
      <w:tr w:rsidR="004F2DC2" w:rsidRPr="00902B62" w14:paraId="07FDA439" w14:textId="77777777" w:rsidTr="007552C2">
        <w:tc>
          <w:tcPr>
            <w:tcW w:w="2337" w:type="dxa"/>
          </w:tcPr>
          <w:p w14:paraId="4A0876C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Effect </w:t>
            </w:r>
          </w:p>
        </w:tc>
        <w:tc>
          <w:tcPr>
            <w:tcW w:w="2337" w:type="dxa"/>
          </w:tcPr>
          <w:p w14:paraId="41C162F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DF </w:t>
            </w:r>
          </w:p>
        </w:tc>
        <w:tc>
          <w:tcPr>
            <w:tcW w:w="2338" w:type="dxa"/>
          </w:tcPr>
          <w:p w14:paraId="32FDAFA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Wald Chi-Square </w:t>
            </w:r>
          </w:p>
        </w:tc>
        <w:tc>
          <w:tcPr>
            <w:tcW w:w="2338" w:type="dxa"/>
          </w:tcPr>
          <w:p w14:paraId="4948C6C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proofErr w:type="spellStart"/>
            <w:r w:rsidRPr="00902B62">
              <w:rPr>
                <w:rFonts w:asciiTheme="majorBidi" w:hAnsiTheme="majorBidi" w:cstheme="majorBidi"/>
              </w:rPr>
              <w:t>Pr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&gt; </w:t>
            </w:r>
            <w:proofErr w:type="spellStart"/>
            <w:r w:rsidRPr="00902B62">
              <w:rPr>
                <w:rFonts w:asciiTheme="majorBidi" w:hAnsiTheme="majorBidi" w:cstheme="majorBidi"/>
              </w:rPr>
              <w:t>ChiSq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4F2DC2" w:rsidRPr="00902B62" w14:paraId="735D9B48" w14:textId="77777777" w:rsidTr="007552C2">
        <w:trPr>
          <w:trHeight w:val="66"/>
        </w:trPr>
        <w:tc>
          <w:tcPr>
            <w:tcW w:w="2337" w:type="dxa"/>
          </w:tcPr>
          <w:p w14:paraId="2891C47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Latent Class </w:t>
            </w:r>
          </w:p>
        </w:tc>
        <w:tc>
          <w:tcPr>
            <w:tcW w:w="2337" w:type="dxa"/>
          </w:tcPr>
          <w:p w14:paraId="7B2B1E6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338" w:type="dxa"/>
          </w:tcPr>
          <w:p w14:paraId="403A94C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142.8164</w:t>
            </w:r>
          </w:p>
        </w:tc>
        <w:tc>
          <w:tcPr>
            <w:tcW w:w="2338" w:type="dxa"/>
          </w:tcPr>
          <w:p w14:paraId="226AB99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&lt;.0001 </w:t>
            </w:r>
          </w:p>
        </w:tc>
      </w:tr>
    </w:tbl>
    <w:p w14:paraId="691B0E6B" w14:textId="77777777" w:rsidR="004F2DC2" w:rsidRPr="00902B62" w:rsidRDefault="004F2DC2" w:rsidP="004F2DC2">
      <w:pPr>
        <w:rPr>
          <w:rFonts w:asciiTheme="majorBidi" w:hAnsiTheme="majorBidi" w:cstheme="majorBid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49"/>
        <w:gridCol w:w="1159"/>
        <w:gridCol w:w="1149"/>
        <w:gridCol w:w="1166"/>
        <w:gridCol w:w="1167"/>
        <w:gridCol w:w="1161"/>
        <w:gridCol w:w="2300"/>
      </w:tblGrid>
      <w:tr w:rsidR="004F2DC2" w:rsidRPr="00902B62" w14:paraId="3152DDF1" w14:textId="77777777" w:rsidTr="007552C2">
        <w:tc>
          <w:tcPr>
            <w:tcW w:w="9351" w:type="dxa"/>
            <w:gridSpan w:val="7"/>
          </w:tcPr>
          <w:p w14:paraId="4E05030D" w14:textId="77777777" w:rsidR="004F2DC2" w:rsidRPr="00902B62" w:rsidRDefault="004F2DC2" w:rsidP="007552C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02B62">
              <w:rPr>
                <w:rFonts w:asciiTheme="majorBidi" w:hAnsiTheme="majorBidi" w:cstheme="majorBidi"/>
                <w:b/>
                <w:bCs/>
              </w:rPr>
              <w:t>Analysis of Maximum Likelihood Estimates</w:t>
            </w:r>
          </w:p>
        </w:tc>
      </w:tr>
      <w:tr w:rsidR="004F2DC2" w:rsidRPr="00902B62" w14:paraId="4D0BCEE4" w14:textId="77777777" w:rsidTr="007552C2">
        <w:tc>
          <w:tcPr>
            <w:tcW w:w="1249" w:type="dxa"/>
          </w:tcPr>
          <w:p w14:paraId="531946A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Parameter </w:t>
            </w:r>
          </w:p>
        </w:tc>
        <w:tc>
          <w:tcPr>
            <w:tcW w:w="1159" w:type="dxa"/>
          </w:tcPr>
          <w:p w14:paraId="0BB9832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Future Use </w:t>
            </w:r>
          </w:p>
        </w:tc>
        <w:tc>
          <w:tcPr>
            <w:tcW w:w="1149" w:type="dxa"/>
          </w:tcPr>
          <w:p w14:paraId="66E8AE3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DF </w:t>
            </w:r>
          </w:p>
        </w:tc>
        <w:tc>
          <w:tcPr>
            <w:tcW w:w="1166" w:type="dxa"/>
          </w:tcPr>
          <w:p w14:paraId="076FEE9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Estimate </w:t>
            </w:r>
          </w:p>
        </w:tc>
        <w:tc>
          <w:tcPr>
            <w:tcW w:w="1167" w:type="dxa"/>
          </w:tcPr>
          <w:p w14:paraId="6C20C75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Standard Error </w:t>
            </w:r>
          </w:p>
        </w:tc>
        <w:tc>
          <w:tcPr>
            <w:tcW w:w="1161" w:type="dxa"/>
          </w:tcPr>
          <w:p w14:paraId="408BF5B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Wald Chi-Square </w:t>
            </w:r>
          </w:p>
        </w:tc>
        <w:tc>
          <w:tcPr>
            <w:tcW w:w="2300" w:type="dxa"/>
          </w:tcPr>
          <w:p w14:paraId="545E9F2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proofErr w:type="spellStart"/>
            <w:r w:rsidRPr="00902B62">
              <w:rPr>
                <w:rFonts w:asciiTheme="majorBidi" w:hAnsiTheme="majorBidi" w:cstheme="majorBidi"/>
              </w:rPr>
              <w:t>Pr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&gt; </w:t>
            </w:r>
            <w:proofErr w:type="spellStart"/>
            <w:r w:rsidRPr="00902B62">
              <w:rPr>
                <w:rFonts w:asciiTheme="majorBidi" w:hAnsiTheme="majorBidi" w:cstheme="majorBidi"/>
              </w:rPr>
              <w:t>ChiSq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4F2DC2" w:rsidRPr="00902B62" w14:paraId="43105EC9" w14:textId="77777777" w:rsidTr="007552C2">
        <w:tc>
          <w:tcPr>
            <w:tcW w:w="1249" w:type="dxa"/>
          </w:tcPr>
          <w:p w14:paraId="590CDE1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Intercept </w:t>
            </w:r>
          </w:p>
        </w:tc>
        <w:tc>
          <w:tcPr>
            <w:tcW w:w="1159" w:type="dxa"/>
          </w:tcPr>
          <w:p w14:paraId="5DB1DDD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0B98831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74EA824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-0.7758</w:t>
            </w:r>
          </w:p>
        </w:tc>
        <w:tc>
          <w:tcPr>
            <w:tcW w:w="1167" w:type="dxa"/>
          </w:tcPr>
          <w:p w14:paraId="6394544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0.2244      </w:t>
            </w:r>
          </w:p>
        </w:tc>
        <w:tc>
          <w:tcPr>
            <w:tcW w:w="1161" w:type="dxa"/>
          </w:tcPr>
          <w:p w14:paraId="4C71FF1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11.9535       </w:t>
            </w:r>
          </w:p>
        </w:tc>
        <w:tc>
          <w:tcPr>
            <w:tcW w:w="2300" w:type="dxa"/>
          </w:tcPr>
          <w:p w14:paraId="4C53B9E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0.0005</w:t>
            </w:r>
          </w:p>
        </w:tc>
      </w:tr>
      <w:tr w:rsidR="004F2DC2" w:rsidRPr="00902B62" w14:paraId="039D3A48" w14:textId="77777777" w:rsidTr="007552C2">
        <w:tc>
          <w:tcPr>
            <w:tcW w:w="1249" w:type="dxa"/>
          </w:tcPr>
          <w:p w14:paraId="66112CD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Intercept </w:t>
            </w:r>
          </w:p>
        </w:tc>
        <w:tc>
          <w:tcPr>
            <w:tcW w:w="1159" w:type="dxa"/>
          </w:tcPr>
          <w:p w14:paraId="3BF3376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49" w:type="dxa"/>
          </w:tcPr>
          <w:p w14:paraId="7CA18D2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5CB14BD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-0.3365     </w:t>
            </w:r>
          </w:p>
        </w:tc>
        <w:tc>
          <w:tcPr>
            <w:tcW w:w="1167" w:type="dxa"/>
          </w:tcPr>
          <w:p w14:paraId="18B6566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0.1952       </w:t>
            </w:r>
          </w:p>
        </w:tc>
        <w:tc>
          <w:tcPr>
            <w:tcW w:w="1161" w:type="dxa"/>
          </w:tcPr>
          <w:p w14:paraId="261CD60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2.9718       </w:t>
            </w:r>
          </w:p>
        </w:tc>
        <w:tc>
          <w:tcPr>
            <w:tcW w:w="2300" w:type="dxa"/>
          </w:tcPr>
          <w:p w14:paraId="3B4C928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0.0847</w:t>
            </w:r>
          </w:p>
        </w:tc>
      </w:tr>
      <w:tr w:rsidR="004F2DC2" w:rsidRPr="00902B62" w14:paraId="5DF62761" w14:textId="77777777" w:rsidTr="007552C2">
        <w:tc>
          <w:tcPr>
            <w:tcW w:w="1249" w:type="dxa"/>
          </w:tcPr>
          <w:p w14:paraId="41D1805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LC acceptors </w:t>
            </w:r>
          </w:p>
        </w:tc>
        <w:tc>
          <w:tcPr>
            <w:tcW w:w="1159" w:type="dxa"/>
          </w:tcPr>
          <w:p w14:paraId="1D35A5E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2E2A8B6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3131B06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1.7149     </w:t>
            </w:r>
          </w:p>
        </w:tc>
        <w:tc>
          <w:tcPr>
            <w:tcW w:w="1167" w:type="dxa"/>
          </w:tcPr>
          <w:p w14:paraId="5A4920A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0.2435      </w:t>
            </w:r>
          </w:p>
        </w:tc>
        <w:tc>
          <w:tcPr>
            <w:tcW w:w="1161" w:type="dxa"/>
          </w:tcPr>
          <w:p w14:paraId="4277951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49.6191       </w:t>
            </w:r>
          </w:p>
        </w:tc>
        <w:tc>
          <w:tcPr>
            <w:tcW w:w="2300" w:type="dxa"/>
          </w:tcPr>
          <w:p w14:paraId="009E8F9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 &lt;.0001</w:t>
            </w:r>
          </w:p>
        </w:tc>
      </w:tr>
      <w:tr w:rsidR="004F2DC2" w:rsidRPr="00902B62" w14:paraId="17248776" w14:textId="77777777" w:rsidTr="007552C2">
        <w:tc>
          <w:tcPr>
            <w:tcW w:w="1249" w:type="dxa"/>
          </w:tcPr>
          <w:p w14:paraId="4751AA8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LC acceptors </w:t>
            </w:r>
          </w:p>
        </w:tc>
        <w:tc>
          <w:tcPr>
            <w:tcW w:w="1159" w:type="dxa"/>
          </w:tcPr>
          <w:p w14:paraId="2308C14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49" w:type="dxa"/>
          </w:tcPr>
          <w:p w14:paraId="21EAD93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66" w:type="dxa"/>
          </w:tcPr>
          <w:p w14:paraId="499CF85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-0.5237     </w:t>
            </w:r>
          </w:p>
        </w:tc>
        <w:tc>
          <w:tcPr>
            <w:tcW w:w="1167" w:type="dxa"/>
          </w:tcPr>
          <w:p w14:paraId="25EEF84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0.2442       </w:t>
            </w:r>
          </w:p>
        </w:tc>
        <w:tc>
          <w:tcPr>
            <w:tcW w:w="1161" w:type="dxa"/>
          </w:tcPr>
          <w:p w14:paraId="5BB7356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4.5978       </w:t>
            </w:r>
          </w:p>
        </w:tc>
        <w:tc>
          <w:tcPr>
            <w:tcW w:w="2300" w:type="dxa"/>
          </w:tcPr>
          <w:p w14:paraId="1E895F9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0.0320</w:t>
            </w:r>
          </w:p>
        </w:tc>
      </w:tr>
      <w:tr w:rsidR="004F2DC2" w:rsidRPr="00902B62" w14:paraId="0F044761" w14:textId="77777777" w:rsidTr="007552C2">
        <w:tc>
          <w:tcPr>
            <w:tcW w:w="1249" w:type="dxa"/>
          </w:tcPr>
          <w:p w14:paraId="6F6D736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LC skeptics </w:t>
            </w:r>
          </w:p>
        </w:tc>
        <w:tc>
          <w:tcPr>
            <w:tcW w:w="1159" w:type="dxa"/>
          </w:tcPr>
          <w:p w14:paraId="54F1702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4D68E03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4B6D5E9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1.0195     </w:t>
            </w:r>
          </w:p>
        </w:tc>
        <w:tc>
          <w:tcPr>
            <w:tcW w:w="1167" w:type="dxa"/>
          </w:tcPr>
          <w:p w14:paraId="3DD38A5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0.2848      </w:t>
            </w:r>
          </w:p>
        </w:tc>
        <w:tc>
          <w:tcPr>
            <w:tcW w:w="1161" w:type="dxa"/>
          </w:tcPr>
          <w:p w14:paraId="776E4B1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12.8135       </w:t>
            </w:r>
          </w:p>
        </w:tc>
        <w:tc>
          <w:tcPr>
            <w:tcW w:w="2300" w:type="dxa"/>
          </w:tcPr>
          <w:p w14:paraId="5D43D9B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0.0003</w:t>
            </w:r>
          </w:p>
        </w:tc>
      </w:tr>
      <w:tr w:rsidR="004F2DC2" w:rsidRPr="00902B62" w14:paraId="3991D3FD" w14:textId="77777777" w:rsidTr="007552C2">
        <w:tc>
          <w:tcPr>
            <w:tcW w:w="1249" w:type="dxa"/>
          </w:tcPr>
          <w:p w14:paraId="32331E6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LC skeptics </w:t>
            </w:r>
          </w:p>
        </w:tc>
        <w:tc>
          <w:tcPr>
            <w:tcW w:w="1159" w:type="dxa"/>
          </w:tcPr>
          <w:p w14:paraId="6E22C1F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1149" w:type="dxa"/>
          </w:tcPr>
          <w:p w14:paraId="46780B6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065B479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0.3365     </w:t>
            </w:r>
          </w:p>
        </w:tc>
        <w:tc>
          <w:tcPr>
            <w:tcW w:w="1167" w:type="dxa"/>
          </w:tcPr>
          <w:p w14:paraId="76D724E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0.2694       </w:t>
            </w:r>
          </w:p>
        </w:tc>
        <w:tc>
          <w:tcPr>
            <w:tcW w:w="1161" w:type="dxa"/>
          </w:tcPr>
          <w:p w14:paraId="36AFAE1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1.5600       </w:t>
            </w:r>
          </w:p>
        </w:tc>
        <w:tc>
          <w:tcPr>
            <w:tcW w:w="2300" w:type="dxa"/>
          </w:tcPr>
          <w:p w14:paraId="0CB5E7F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0.2117</w:t>
            </w:r>
          </w:p>
        </w:tc>
      </w:tr>
      <w:tr w:rsidR="004F2DC2" w:rsidRPr="00902B62" w14:paraId="5B35CCB2" w14:textId="77777777" w:rsidTr="007552C2">
        <w:tc>
          <w:tcPr>
            <w:tcW w:w="1249" w:type="dxa"/>
          </w:tcPr>
          <w:p w14:paraId="2A7E6D2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LC tech seekers </w:t>
            </w:r>
          </w:p>
        </w:tc>
        <w:tc>
          <w:tcPr>
            <w:tcW w:w="1159" w:type="dxa"/>
          </w:tcPr>
          <w:p w14:paraId="4F2E154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35F35A2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53D557D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2.0163     </w:t>
            </w:r>
          </w:p>
        </w:tc>
        <w:tc>
          <w:tcPr>
            <w:tcW w:w="1167" w:type="dxa"/>
          </w:tcPr>
          <w:p w14:paraId="3A97A14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0.2953      </w:t>
            </w:r>
          </w:p>
        </w:tc>
        <w:tc>
          <w:tcPr>
            <w:tcW w:w="1161" w:type="dxa"/>
          </w:tcPr>
          <w:p w14:paraId="661225C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46.6259       </w:t>
            </w:r>
          </w:p>
        </w:tc>
        <w:tc>
          <w:tcPr>
            <w:tcW w:w="2300" w:type="dxa"/>
          </w:tcPr>
          <w:p w14:paraId="613F79F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&lt;.0001</w:t>
            </w:r>
          </w:p>
        </w:tc>
      </w:tr>
      <w:tr w:rsidR="004F2DC2" w:rsidRPr="00902B62" w14:paraId="41F384B9" w14:textId="77777777" w:rsidTr="007552C2">
        <w:tc>
          <w:tcPr>
            <w:tcW w:w="1249" w:type="dxa"/>
          </w:tcPr>
          <w:p w14:paraId="39FAA0B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LC tech seekers </w:t>
            </w:r>
          </w:p>
        </w:tc>
        <w:tc>
          <w:tcPr>
            <w:tcW w:w="1159" w:type="dxa"/>
          </w:tcPr>
          <w:p w14:paraId="5EF403A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1149" w:type="dxa"/>
          </w:tcPr>
          <w:p w14:paraId="523C73C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66" w:type="dxa"/>
          </w:tcPr>
          <w:p w14:paraId="7432AB4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-0.4463     </w:t>
            </w:r>
          </w:p>
        </w:tc>
        <w:tc>
          <w:tcPr>
            <w:tcW w:w="1167" w:type="dxa"/>
          </w:tcPr>
          <w:p w14:paraId="56E0B02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0.3594       </w:t>
            </w:r>
          </w:p>
        </w:tc>
        <w:tc>
          <w:tcPr>
            <w:tcW w:w="1161" w:type="dxa"/>
          </w:tcPr>
          <w:p w14:paraId="04D2DCC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1.5420       </w:t>
            </w:r>
          </w:p>
        </w:tc>
        <w:tc>
          <w:tcPr>
            <w:tcW w:w="2300" w:type="dxa"/>
          </w:tcPr>
          <w:p w14:paraId="286B930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0.2143</w:t>
            </w:r>
          </w:p>
        </w:tc>
      </w:tr>
      <w:tr w:rsidR="004F2DC2" w:rsidRPr="00902B62" w14:paraId="73431857" w14:textId="77777777" w:rsidTr="007552C2">
        <w:tc>
          <w:tcPr>
            <w:tcW w:w="1249" w:type="dxa"/>
          </w:tcPr>
          <w:p w14:paraId="3637949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LC unsure acceptors </w:t>
            </w:r>
          </w:p>
        </w:tc>
        <w:tc>
          <w:tcPr>
            <w:tcW w:w="1159" w:type="dxa"/>
          </w:tcPr>
          <w:p w14:paraId="0D4CF1A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5BDE4F8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66" w:type="dxa"/>
          </w:tcPr>
          <w:p w14:paraId="7A9CF38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0.7371     </w:t>
            </w:r>
          </w:p>
        </w:tc>
        <w:tc>
          <w:tcPr>
            <w:tcW w:w="1167" w:type="dxa"/>
          </w:tcPr>
          <w:p w14:paraId="7237A94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0.2760       </w:t>
            </w:r>
          </w:p>
        </w:tc>
        <w:tc>
          <w:tcPr>
            <w:tcW w:w="1161" w:type="dxa"/>
          </w:tcPr>
          <w:p w14:paraId="5C66192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7.1333       </w:t>
            </w:r>
          </w:p>
        </w:tc>
        <w:tc>
          <w:tcPr>
            <w:tcW w:w="2300" w:type="dxa"/>
          </w:tcPr>
          <w:p w14:paraId="53E0D47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0.0076</w:t>
            </w:r>
          </w:p>
        </w:tc>
      </w:tr>
      <w:tr w:rsidR="004F2DC2" w:rsidRPr="00902B62" w14:paraId="3818F14A" w14:textId="77777777" w:rsidTr="007552C2">
        <w:tc>
          <w:tcPr>
            <w:tcW w:w="1249" w:type="dxa"/>
          </w:tcPr>
          <w:p w14:paraId="7009B64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LC unsure acceptors </w:t>
            </w:r>
          </w:p>
        </w:tc>
        <w:tc>
          <w:tcPr>
            <w:tcW w:w="1159" w:type="dxa"/>
          </w:tcPr>
          <w:p w14:paraId="3FA247D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49" w:type="dxa"/>
          </w:tcPr>
          <w:p w14:paraId="4FABB82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09C5C72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-0.6318     </w:t>
            </w:r>
          </w:p>
        </w:tc>
        <w:tc>
          <w:tcPr>
            <w:tcW w:w="1167" w:type="dxa"/>
          </w:tcPr>
          <w:p w14:paraId="0376FCF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0.2900       </w:t>
            </w:r>
          </w:p>
        </w:tc>
        <w:tc>
          <w:tcPr>
            <w:tcW w:w="1161" w:type="dxa"/>
          </w:tcPr>
          <w:p w14:paraId="06D34DA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4.7468       </w:t>
            </w:r>
          </w:p>
        </w:tc>
        <w:tc>
          <w:tcPr>
            <w:tcW w:w="2300" w:type="dxa"/>
          </w:tcPr>
          <w:p w14:paraId="7355A7F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0.0294</w:t>
            </w:r>
          </w:p>
        </w:tc>
      </w:tr>
    </w:tbl>
    <w:p w14:paraId="2FED7FD2" w14:textId="77777777" w:rsidR="004F2DC2" w:rsidRPr="00902B62" w:rsidRDefault="004F2DC2" w:rsidP="004F2DC2">
      <w:pPr>
        <w:rPr>
          <w:rFonts w:asciiTheme="majorBidi" w:hAnsiTheme="majorBidi" w:cstheme="majorBidi"/>
        </w:rPr>
      </w:pPr>
    </w:p>
    <w:p w14:paraId="454D7042" w14:textId="77777777" w:rsidR="004F2DC2" w:rsidRPr="00902B62" w:rsidRDefault="004F2DC2" w:rsidP="004F2DC2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2DC2" w:rsidRPr="00902B62" w14:paraId="77DCFDE3" w14:textId="77777777" w:rsidTr="007552C2">
        <w:tc>
          <w:tcPr>
            <w:tcW w:w="9350" w:type="dxa"/>
            <w:gridSpan w:val="5"/>
          </w:tcPr>
          <w:p w14:paraId="46D86D11" w14:textId="77777777" w:rsidR="004F2DC2" w:rsidRPr="00902B62" w:rsidRDefault="004F2DC2" w:rsidP="007552C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02B62">
              <w:rPr>
                <w:rFonts w:asciiTheme="majorBidi" w:hAnsiTheme="majorBidi" w:cstheme="majorBidi"/>
                <w:b/>
                <w:bCs/>
              </w:rPr>
              <w:t>Odds Ratio Estimates</w:t>
            </w:r>
          </w:p>
        </w:tc>
      </w:tr>
      <w:tr w:rsidR="004F2DC2" w:rsidRPr="00902B62" w14:paraId="2C8AAA14" w14:textId="77777777" w:rsidTr="007552C2">
        <w:tc>
          <w:tcPr>
            <w:tcW w:w="1870" w:type="dxa"/>
          </w:tcPr>
          <w:p w14:paraId="7404F01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Effect </w:t>
            </w:r>
          </w:p>
        </w:tc>
        <w:tc>
          <w:tcPr>
            <w:tcW w:w="1870" w:type="dxa"/>
          </w:tcPr>
          <w:p w14:paraId="7C7A86B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Future Use </w:t>
            </w:r>
          </w:p>
        </w:tc>
        <w:tc>
          <w:tcPr>
            <w:tcW w:w="1870" w:type="dxa"/>
          </w:tcPr>
          <w:p w14:paraId="038F839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Point Estimate </w:t>
            </w:r>
          </w:p>
        </w:tc>
        <w:tc>
          <w:tcPr>
            <w:tcW w:w="3740" w:type="dxa"/>
            <w:gridSpan w:val="2"/>
          </w:tcPr>
          <w:p w14:paraId="33B7C84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95% Wald Confidence Limits </w:t>
            </w:r>
          </w:p>
        </w:tc>
      </w:tr>
      <w:tr w:rsidR="004F2DC2" w:rsidRPr="00902B62" w14:paraId="56C40068" w14:textId="77777777" w:rsidTr="007552C2">
        <w:tc>
          <w:tcPr>
            <w:tcW w:w="1870" w:type="dxa"/>
          </w:tcPr>
          <w:p w14:paraId="5EAB7EC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t>Tech acceptors</w:t>
            </w:r>
            <w:r w:rsidRPr="00902B62">
              <w:rPr>
                <w:rFonts w:asciiTheme="majorBidi" w:hAnsiTheme="majorBidi" w:cstheme="majorBidi"/>
              </w:rPr>
              <w:t xml:space="preserve"> 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70" w:type="dxa"/>
          </w:tcPr>
          <w:p w14:paraId="742B9D5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870" w:type="dxa"/>
          </w:tcPr>
          <w:p w14:paraId="4840E96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5.556       </w:t>
            </w:r>
          </w:p>
        </w:tc>
        <w:tc>
          <w:tcPr>
            <w:tcW w:w="1870" w:type="dxa"/>
          </w:tcPr>
          <w:p w14:paraId="7D46EE8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3.448       </w:t>
            </w:r>
          </w:p>
        </w:tc>
        <w:tc>
          <w:tcPr>
            <w:tcW w:w="1870" w:type="dxa"/>
          </w:tcPr>
          <w:p w14:paraId="253AAB2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8.954</w:t>
            </w:r>
          </w:p>
        </w:tc>
      </w:tr>
      <w:tr w:rsidR="004F2DC2" w:rsidRPr="00902B62" w14:paraId="3CF52FA5" w14:textId="77777777" w:rsidTr="007552C2">
        <w:tc>
          <w:tcPr>
            <w:tcW w:w="1870" w:type="dxa"/>
          </w:tcPr>
          <w:p w14:paraId="3850737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t>Tech acceptors</w:t>
            </w:r>
            <w:r w:rsidRPr="00902B62">
              <w:rPr>
                <w:rFonts w:asciiTheme="majorBidi" w:hAnsiTheme="majorBidi" w:cstheme="majorBidi"/>
              </w:rPr>
              <w:t xml:space="preserve"> 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70" w:type="dxa"/>
          </w:tcPr>
          <w:p w14:paraId="016991D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1870" w:type="dxa"/>
          </w:tcPr>
          <w:p w14:paraId="4A0CAC2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0.592       </w:t>
            </w:r>
          </w:p>
        </w:tc>
        <w:tc>
          <w:tcPr>
            <w:tcW w:w="1870" w:type="dxa"/>
          </w:tcPr>
          <w:p w14:paraId="63349C0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0.367       </w:t>
            </w:r>
          </w:p>
        </w:tc>
        <w:tc>
          <w:tcPr>
            <w:tcW w:w="1870" w:type="dxa"/>
          </w:tcPr>
          <w:p w14:paraId="74535BC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0.956</w:t>
            </w:r>
          </w:p>
        </w:tc>
      </w:tr>
      <w:tr w:rsidR="004F2DC2" w:rsidRPr="00902B62" w14:paraId="668FEE52" w14:textId="77777777" w:rsidTr="007552C2">
        <w:tc>
          <w:tcPr>
            <w:tcW w:w="1870" w:type="dxa"/>
          </w:tcPr>
          <w:p w14:paraId="2531B01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lastRenderedPageBreak/>
              <w:t xml:space="preserve">Skeptics </w:t>
            </w:r>
            <w:r w:rsidRPr="00902B62">
              <w:rPr>
                <w:rFonts w:asciiTheme="majorBidi" w:hAnsiTheme="majorBidi" w:cstheme="majorBidi"/>
              </w:rPr>
              <w:t xml:space="preserve">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F41BFE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870" w:type="dxa"/>
          </w:tcPr>
          <w:p w14:paraId="7E3C884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870" w:type="dxa"/>
          </w:tcPr>
          <w:p w14:paraId="7345725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2.772       </w:t>
            </w:r>
          </w:p>
        </w:tc>
        <w:tc>
          <w:tcPr>
            <w:tcW w:w="1870" w:type="dxa"/>
          </w:tcPr>
          <w:p w14:paraId="4A4096B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1.586       </w:t>
            </w:r>
          </w:p>
        </w:tc>
        <w:tc>
          <w:tcPr>
            <w:tcW w:w="1870" w:type="dxa"/>
          </w:tcPr>
          <w:p w14:paraId="2AE321A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4.844</w:t>
            </w:r>
          </w:p>
        </w:tc>
      </w:tr>
      <w:tr w:rsidR="004F2DC2" w:rsidRPr="00902B62" w14:paraId="7A6B3C51" w14:textId="77777777" w:rsidTr="007552C2">
        <w:tc>
          <w:tcPr>
            <w:tcW w:w="1870" w:type="dxa"/>
          </w:tcPr>
          <w:p w14:paraId="3AB69F0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t xml:space="preserve">Skeptics </w:t>
            </w:r>
            <w:r w:rsidRPr="00902B62">
              <w:rPr>
                <w:rFonts w:asciiTheme="majorBidi" w:hAnsiTheme="majorBidi" w:cstheme="majorBidi"/>
              </w:rPr>
              <w:t xml:space="preserve">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F41BFE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870" w:type="dxa"/>
          </w:tcPr>
          <w:p w14:paraId="0AFF7DD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870" w:type="dxa"/>
          </w:tcPr>
          <w:p w14:paraId="068BD16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1.400       </w:t>
            </w:r>
          </w:p>
        </w:tc>
        <w:tc>
          <w:tcPr>
            <w:tcW w:w="1870" w:type="dxa"/>
          </w:tcPr>
          <w:p w14:paraId="3CED925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0.826       </w:t>
            </w:r>
          </w:p>
        </w:tc>
        <w:tc>
          <w:tcPr>
            <w:tcW w:w="1870" w:type="dxa"/>
          </w:tcPr>
          <w:p w14:paraId="011414B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2.374</w:t>
            </w:r>
          </w:p>
        </w:tc>
      </w:tr>
      <w:tr w:rsidR="004F2DC2" w:rsidRPr="00902B62" w14:paraId="3C9D7FDC" w14:textId="77777777" w:rsidTr="007552C2">
        <w:tc>
          <w:tcPr>
            <w:tcW w:w="1870" w:type="dxa"/>
          </w:tcPr>
          <w:p w14:paraId="7EF5E41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t>Tech seekers</w:t>
            </w:r>
            <w:r w:rsidRPr="00902B62">
              <w:rPr>
                <w:rFonts w:asciiTheme="majorBidi" w:hAnsiTheme="majorBidi" w:cstheme="majorBidi"/>
              </w:rPr>
              <w:t xml:space="preserve"> 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70" w:type="dxa"/>
          </w:tcPr>
          <w:p w14:paraId="3A3C24B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870" w:type="dxa"/>
          </w:tcPr>
          <w:p w14:paraId="3058682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7.510       </w:t>
            </w:r>
          </w:p>
        </w:tc>
        <w:tc>
          <w:tcPr>
            <w:tcW w:w="1870" w:type="dxa"/>
          </w:tcPr>
          <w:p w14:paraId="4AA06F7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4.210      </w:t>
            </w:r>
          </w:p>
        </w:tc>
        <w:tc>
          <w:tcPr>
            <w:tcW w:w="1870" w:type="dxa"/>
          </w:tcPr>
          <w:p w14:paraId="07E022A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13.397</w:t>
            </w:r>
          </w:p>
        </w:tc>
      </w:tr>
      <w:tr w:rsidR="004F2DC2" w:rsidRPr="00902B62" w14:paraId="6985E775" w14:textId="77777777" w:rsidTr="007552C2">
        <w:tc>
          <w:tcPr>
            <w:tcW w:w="1870" w:type="dxa"/>
          </w:tcPr>
          <w:p w14:paraId="013F010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t>Tech seekers</w:t>
            </w:r>
            <w:r w:rsidRPr="00902B62">
              <w:rPr>
                <w:rFonts w:asciiTheme="majorBidi" w:hAnsiTheme="majorBidi" w:cstheme="majorBidi"/>
              </w:rPr>
              <w:t xml:space="preserve"> 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70" w:type="dxa"/>
          </w:tcPr>
          <w:p w14:paraId="6918194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870" w:type="dxa"/>
          </w:tcPr>
          <w:p w14:paraId="5C8F870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0.640       </w:t>
            </w:r>
          </w:p>
        </w:tc>
        <w:tc>
          <w:tcPr>
            <w:tcW w:w="1870" w:type="dxa"/>
          </w:tcPr>
          <w:p w14:paraId="093CC82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0.316       </w:t>
            </w:r>
          </w:p>
        </w:tc>
        <w:tc>
          <w:tcPr>
            <w:tcW w:w="1870" w:type="dxa"/>
          </w:tcPr>
          <w:p w14:paraId="7BD65B9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1.294</w:t>
            </w:r>
          </w:p>
        </w:tc>
      </w:tr>
      <w:tr w:rsidR="004F2DC2" w:rsidRPr="00902B62" w14:paraId="21E52E8B" w14:textId="77777777" w:rsidTr="007552C2">
        <w:tc>
          <w:tcPr>
            <w:tcW w:w="1870" w:type="dxa"/>
          </w:tcPr>
          <w:p w14:paraId="510D67B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t>Unsure acceptors</w:t>
            </w:r>
            <w:r w:rsidRPr="00902B62">
              <w:rPr>
                <w:rFonts w:asciiTheme="majorBidi" w:hAnsiTheme="majorBidi" w:cstheme="majorBidi"/>
              </w:rPr>
              <w:t xml:space="preserve"> 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70" w:type="dxa"/>
          </w:tcPr>
          <w:p w14:paraId="0A50CD1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870" w:type="dxa"/>
          </w:tcPr>
          <w:p w14:paraId="58D9D87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2.090       </w:t>
            </w:r>
          </w:p>
        </w:tc>
        <w:tc>
          <w:tcPr>
            <w:tcW w:w="1870" w:type="dxa"/>
          </w:tcPr>
          <w:p w14:paraId="3852C5B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1.217       </w:t>
            </w:r>
          </w:p>
        </w:tc>
        <w:tc>
          <w:tcPr>
            <w:tcW w:w="1870" w:type="dxa"/>
          </w:tcPr>
          <w:p w14:paraId="5A76FD6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3.590</w:t>
            </w:r>
          </w:p>
        </w:tc>
      </w:tr>
      <w:tr w:rsidR="004F2DC2" w:rsidRPr="00902B62" w14:paraId="6626D8BF" w14:textId="77777777" w:rsidTr="007552C2">
        <w:tc>
          <w:tcPr>
            <w:tcW w:w="1870" w:type="dxa"/>
          </w:tcPr>
          <w:p w14:paraId="70374C3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t>Unsure acceptors</w:t>
            </w:r>
            <w:r w:rsidRPr="00902B62">
              <w:rPr>
                <w:rFonts w:asciiTheme="majorBidi" w:hAnsiTheme="majorBidi" w:cstheme="majorBidi"/>
              </w:rPr>
              <w:t xml:space="preserve"> 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70" w:type="dxa"/>
          </w:tcPr>
          <w:p w14:paraId="1473728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870" w:type="dxa"/>
          </w:tcPr>
          <w:p w14:paraId="2BFEA19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0.532       </w:t>
            </w:r>
          </w:p>
        </w:tc>
        <w:tc>
          <w:tcPr>
            <w:tcW w:w="1870" w:type="dxa"/>
          </w:tcPr>
          <w:p w14:paraId="628A7FF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0.301       </w:t>
            </w:r>
          </w:p>
        </w:tc>
        <w:tc>
          <w:tcPr>
            <w:tcW w:w="1870" w:type="dxa"/>
          </w:tcPr>
          <w:p w14:paraId="765CEE1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0.939</w:t>
            </w:r>
          </w:p>
        </w:tc>
      </w:tr>
    </w:tbl>
    <w:p w14:paraId="7B5602E8" w14:textId="77777777" w:rsidR="004F2DC2" w:rsidRPr="00902B62" w:rsidRDefault="004F2DC2" w:rsidP="004F2DC2">
      <w:pPr>
        <w:pStyle w:val="NormalWeb"/>
        <w:jc w:val="both"/>
        <w:rPr>
          <w:rFonts w:asciiTheme="majorBidi" w:hAnsiTheme="majorBidi" w:cstheme="majorBidi"/>
          <w:iCs/>
        </w:rPr>
      </w:pPr>
    </w:p>
    <w:p w14:paraId="2DBA7139" w14:textId="77777777" w:rsidR="004F2DC2" w:rsidRPr="00902B62" w:rsidRDefault="004F2DC2" w:rsidP="004F2DC2">
      <w:pPr>
        <w:rPr>
          <w:rFonts w:asciiTheme="majorBidi" w:hAnsiTheme="majorBidi" w:cstheme="majorBidi"/>
          <w:b/>
          <w:bCs/>
        </w:rPr>
      </w:pPr>
      <w:r w:rsidRPr="00902B62">
        <w:rPr>
          <w:rFonts w:asciiTheme="majorBidi" w:hAnsiTheme="majorBidi" w:cstheme="majorBidi"/>
          <w:b/>
          <w:bCs/>
        </w:rPr>
        <w:t xml:space="preserve">Table 2. Model with the five-class model as a predictor and confounders </w:t>
      </w:r>
    </w:p>
    <w:p w14:paraId="649663C2" w14:textId="77777777" w:rsidR="004F2DC2" w:rsidRPr="00902B62" w:rsidRDefault="004F2DC2" w:rsidP="004F2DC2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2DC2" w:rsidRPr="00902B62" w14:paraId="129FF3EB" w14:textId="77777777" w:rsidTr="007552C2">
        <w:tc>
          <w:tcPr>
            <w:tcW w:w="9350" w:type="dxa"/>
            <w:gridSpan w:val="3"/>
          </w:tcPr>
          <w:p w14:paraId="787DF153" w14:textId="77777777" w:rsidR="004F2DC2" w:rsidRPr="00902B62" w:rsidRDefault="004F2DC2" w:rsidP="007552C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02B62">
              <w:rPr>
                <w:rFonts w:asciiTheme="majorBidi" w:hAnsiTheme="majorBidi" w:cstheme="majorBidi"/>
                <w:b/>
                <w:bCs/>
              </w:rPr>
              <w:t>Model Fit Statistics</w:t>
            </w:r>
          </w:p>
        </w:tc>
      </w:tr>
      <w:tr w:rsidR="004F2DC2" w:rsidRPr="00902B62" w14:paraId="54E412B3" w14:textId="77777777" w:rsidTr="007552C2">
        <w:tc>
          <w:tcPr>
            <w:tcW w:w="3116" w:type="dxa"/>
          </w:tcPr>
          <w:p w14:paraId="1D5D2E1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Criterion </w:t>
            </w:r>
          </w:p>
        </w:tc>
        <w:tc>
          <w:tcPr>
            <w:tcW w:w="3117" w:type="dxa"/>
          </w:tcPr>
          <w:p w14:paraId="1ABE69F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Intercept Only </w:t>
            </w:r>
          </w:p>
        </w:tc>
        <w:tc>
          <w:tcPr>
            <w:tcW w:w="3117" w:type="dxa"/>
          </w:tcPr>
          <w:p w14:paraId="15F436B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Intercept and covariates </w:t>
            </w:r>
          </w:p>
        </w:tc>
      </w:tr>
      <w:tr w:rsidR="004F2DC2" w:rsidRPr="00902B62" w14:paraId="0967750E" w14:textId="77777777" w:rsidTr="007552C2">
        <w:tc>
          <w:tcPr>
            <w:tcW w:w="3116" w:type="dxa"/>
          </w:tcPr>
          <w:p w14:paraId="4CAE3F6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AIC </w:t>
            </w:r>
          </w:p>
        </w:tc>
        <w:tc>
          <w:tcPr>
            <w:tcW w:w="3117" w:type="dxa"/>
          </w:tcPr>
          <w:p w14:paraId="53C3659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2594.716       </w:t>
            </w:r>
          </w:p>
        </w:tc>
        <w:tc>
          <w:tcPr>
            <w:tcW w:w="3117" w:type="dxa"/>
          </w:tcPr>
          <w:p w14:paraId="0A1CAEB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2449.931</w:t>
            </w:r>
          </w:p>
        </w:tc>
      </w:tr>
      <w:tr w:rsidR="004F2DC2" w:rsidRPr="00902B62" w14:paraId="512430DA" w14:textId="77777777" w:rsidTr="007552C2">
        <w:tc>
          <w:tcPr>
            <w:tcW w:w="3116" w:type="dxa"/>
          </w:tcPr>
          <w:p w14:paraId="6102540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SC </w:t>
            </w:r>
          </w:p>
        </w:tc>
        <w:tc>
          <w:tcPr>
            <w:tcW w:w="3117" w:type="dxa"/>
          </w:tcPr>
          <w:p w14:paraId="315D93D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2605.064       </w:t>
            </w:r>
          </w:p>
        </w:tc>
        <w:tc>
          <w:tcPr>
            <w:tcW w:w="3117" w:type="dxa"/>
          </w:tcPr>
          <w:p w14:paraId="6DFE558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2574.106</w:t>
            </w:r>
          </w:p>
        </w:tc>
      </w:tr>
      <w:tr w:rsidR="004F2DC2" w:rsidRPr="00902B62" w14:paraId="1AF271D4" w14:textId="77777777" w:rsidTr="007552C2">
        <w:tc>
          <w:tcPr>
            <w:tcW w:w="3116" w:type="dxa"/>
          </w:tcPr>
          <w:p w14:paraId="7472EB2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-2 Log L</w:t>
            </w:r>
          </w:p>
        </w:tc>
        <w:tc>
          <w:tcPr>
            <w:tcW w:w="3117" w:type="dxa"/>
          </w:tcPr>
          <w:p w14:paraId="77B3BD0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2590.716       </w:t>
            </w:r>
          </w:p>
        </w:tc>
        <w:tc>
          <w:tcPr>
            <w:tcW w:w="3117" w:type="dxa"/>
          </w:tcPr>
          <w:p w14:paraId="4566FC8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2401.931</w:t>
            </w:r>
          </w:p>
        </w:tc>
      </w:tr>
    </w:tbl>
    <w:p w14:paraId="6205A0FD" w14:textId="77777777" w:rsidR="004F2DC2" w:rsidRPr="00902B62" w:rsidRDefault="004F2DC2" w:rsidP="004F2DC2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F2DC2" w:rsidRPr="00902B62" w14:paraId="05AC30AE" w14:textId="77777777" w:rsidTr="007552C2">
        <w:tc>
          <w:tcPr>
            <w:tcW w:w="9350" w:type="dxa"/>
            <w:gridSpan w:val="4"/>
          </w:tcPr>
          <w:p w14:paraId="0CFDF4FC" w14:textId="77777777" w:rsidR="004F2DC2" w:rsidRPr="00902B62" w:rsidRDefault="004F2DC2" w:rsidP="007552C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02B62">
              <w:rPr>
                <w:rFonts w:asciiTheme="majorBidi" w:hAnsiTheme="majorBidi" w:cstheme="majorBidi"/>
                <w:b/>
                <w:bCs/>
              </w:rPr>
              <w:t>Type 3 Analysis of Effects</w:t>
            </w:r>
          </w:p>
        </w:tc>
      </w:tr>
      <w:tr w:rsidR="004F2DC2" w:rsidRPr="00902B62" w14:paraId="210EE986" w14:textId="77777777" w:rsidTr="007552C2">
        <w:tc>
          <w:tcPr>
            <w:tcW w:w="2337" w:type="dxa"/>
          </w:tcPr>
          <w:p w14:paraId="39D4417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Effect </w:t>
            </w:r>
          </w:p>
        </w:tc>
        <w:tc>
          <w:tcPr>
            <w:tcW w:w="2337" w:type="dxa"/>
          </w:tcPr>
          <w:p w14:paraId="1EE0BCF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DF </w:t>
            </w:r>
          </w:p>
        </w:tc>
        <w:tc>
          <w:tcPr>
            <w:tcW w:w="2338" w:type="dxa"/>
          </w:tcPr>
          <w:p w14:paraId="2EBEFD5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Wald Chi-Square </w:t>
            </w:r>
          </w:p>
        </w:tc>
        <w:tc>
          <w:tcPr>
            <w:tcW w:w="2338" w:type="dxa"/>
          </w:tcPr>
          <w:p w14:paraId="7008EA3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proofErr w:type="spellStart"/>
            <w:r w:rsidRPr="00902B62">
              <w:rPr>
                <w:rFonts w:asciiTheme="majorBidi" w:hAnsiTheme="majorBidi" w:cstheme="majorBidi"/>
              </w:rPr>
              <w:t>Pr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&gt; </w:t>
            </w:r>
            <w:proofErr w:type="spellStart"/>
            <w:r w:rsidRPr="00902B62">
              <w:rPr>
                <w:rFonts w:asciiTheme="majorBidi" w:hAnsiTheme="majorBidi" w:cstheme="majorBidi"/>
              </w:rPr>
              <w:t>ChiSq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4F2DC2" w:rsidRPr="00902B62" w14:paraId="2B096471" w14:textId="77777777" w:rsidTr="007552C2">
        <w:tc>
          <w:tcPr>
            <w:tcW w:w="2337" w:type="dxa"/>
          </w:tcPr>
          <w:p w14:paraId="5421788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Latent Class </w:t>
            </w:r>
          </w:p>
        </w:tc>
        <w:tc>
          <w:tcPr>
            <w:tcW w:w="2337" w:type="dxa"/>
          </w:tcPr>
          <w:p w14:paraId="231A558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338" w:type="dxa"/>
          </w:tcPr>
          <w:p w14:paraId="4450A8A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143.3710        </w:t>
            </w:r>
          </w:p>
        </w:tc>
        <w:tc>
          <w:tcPr>
            <w:tcW w:w="2338" w:type="dxa"/>
          </w:tcPr>
          <w:p w14:paraId="65633C3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&lt;.0001 </w:t>
            </w:r>
          </w:p>
        </w:tc>
      </w:tr>
      <w:tr w:rsidR="004F2DC2" w:rsidRPr="00902B62" w14:paraId="5C79C978" w14:textId="77777777" w:rsidTr="007552C2">
        <w:tc>
          <w:tcPr>
            <w:tcW w:w="2337" w:type="dxa"/>
          </w:tcPr>
          <w:p w14:paraId="225F1CD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proofErr w:type="spellStart"/>
            <w:r w:rsidRPr="00902B62">
              <w:rPr>
                <w:rFonts w:asciiTheme="majorBidi" w:hAnsiTheme="majorBidi" w:cstheme="majorBidi"/>
              </w:rPr>
              <w:t>GenHealth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37" w:type="dxa"/>
          </w:tcPr>
          <w:p w14:paraId="35E148A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 </w:t>
            </w:r>
          </w:p>
        </w:tc>
        <w:tc>
          <w:tcPr>
            <w:tcW w:w="2338" w:type="dxa"/>
          </w:tcPr>
          <w:p w14:paraId="1EAC260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2.7162        </w:t>
            </w:r>
          </w:p>
        </w:tc>
        <w:tc>
          <w:tcPr>
            <w:tcW w:w="2338" w:type="dxa"/>
          </w:tcPr>
          <w:p w14:paraId="4D3A9BD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0.2572</w:t>
            </w:r>
          </w:p>
        </w:tc>
      </w:tr>
      <w:tr w:rsidR="004F2DC2" w:rsidRPr="00902B62" w14:paraId="78A70386" w14:textId="77777777" w:rsidTr="007552C2">
        <w:tc>
          <w:tcPr>
            <w:tcW w:w="2337" w:type="dxa"/>
          </w:tcPr>
          <w:p w14:paraId="4732E12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HL </w:t>
            </w:r>
          </w:p>
        </w:tc>
        <w:tc>
          <w:tcPr>
            <w:tcW w:w="2337" w:type="dxa"/>
          </w:tcPr>
          <w:p w14:paraId="05F55A5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338" w:type="dxa"/>
          </w:tcPr>
          <w:p w14:paraId="30983B3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0.6488        </w:t>
            </w:r>
          </w:p>
        </w:tc>
        <w:tc>
          <w:tcPr>
            <w:tcW w:w="2338" w:type="dxa"/>
          </w:tcPr>
          <w:p w14:paraId="5B236A0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0.7230</w:t>
            </w:r>
          </w:p>
        </w:tc>
      </w:tr>
      <w:tr w:rsidR="004F2DC2" w:rsidRPr="00902B62" w14:paraId="2BEFC7AA" w14:textId="77777777" w:rsidTr="007552C2">
        <w:tc>
          <w:tcPr>
            <w:tcW w:w="2337" w:type="dxa"/>
          </w:tcPr>
          <w:p w14:paraId="3A3F375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HC Use </w:t>
            </w:r>
          </w:p>
        </w:tc>
        <w:tc>
          <w:tcPr>
            <w:tcW w:w="2337" w:type="dxa"/>
          </w:tcPr>
          <w:p w14:paraId="263B1AF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338" w:type="dxa"/>
          </w:tcPr>
          <w:p w14:paraId="4487249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5.6047        </w:t>
            </w:r>
          </w:p>
        </w:tc>
        <w:tc>
          <w:tcPr>
            <w:tcW w:w="2338" w:type="dxa"/>
          </w:tcPr>
          <w:p w14:paraId="0F93960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0.0607</w:t>
            </w:r>
          </w:p>
        </w:tc>
      </w:tr>
      <w:tr w:rsidR="004F2DC2" w:rsidRPr="00902B62" w14:paraId="2D9826C4" w14:textId="77777777" w:rsidTr="007552C2">
        <w:tc>
          <w:tcPr>
            <w:tcW w:w="2337" w:type="dxa"/>
          </w:tcPr>
          <w:p w14:paraId="28CB89E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Wait time </w:t>
            </w:r>
          </w:p>
        </w:tc>
        <w:tc>
          <w:tcPr>
            <w:tcW w:w="2337" w:type="dxa"/>
          </w:tcPr>
          <w:p w14:paraId="2376C8F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338" w:type="dxa"/>
          </w:tcPr>
          <w:p w14:paraId="1F07DE2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5.0084        </w:t>
            </w:r>
          </w:p>
        </w:tc>
        <w:tc>
          <w:tcPr>
            <w:tcW w:w="2338" w:type="dxa"/>
          </w:tcPr>
          <w:p w14:paraId="0BE364A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0.0817</w:t>
            </w:r>
          </w:p>
        </w:tc>
      </w:tr>
      <w:tr w:rsidR="004F2DC2" w:rsidRPr="00902B62" w14:paraId="2B102A2C" w14:textId="77777777" w:rsidTr="007552C2">
        <w:tc>
          <w:tcPr>
            <w:tcW w:w="2337" w:type="dxa"/>
          </w:tcPr>
          <w:p w14:paraId="4114027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Gender </w:t>
            </w:r>
          </w:p>
        </w:tc>
        <w:tc>
          <w:tcPr>
            <w:tcW w:w="2337" w:type="dxa"/>
          </w:tcPr>
          <w:p w14:paraId="37AFAA8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4 </w:t>
            </w:r>
          </w:p>
        </w:tc>
        <w:tc>
          <w:tcPr>
            <w:tcW w:w="2338" w:type="dxa"/>
          </w:tcPr>
          <w:p w14:paraId="692EF82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5.8547        </w:t>
            </w:r>
          </w:p>
        </w:tc>
        <w:tc>
          <w:tcPr>
            <w:tcW w:w="2338" w:type="dxa"/>
          </w:tcPr>
          <w:p w14:paraId="49F3DA7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0.2103</w:t>
            </w:r>
          </w:p>
        </w:tc>
      </w:tr>
      <w:tr w:rsidR="004F2DC2" w:rsidRPr="00902B62" w14:paraId="566D940C" w14:textId="77777777" w:rsidTr="007552C2">
        <w:tc>
          <w:tcPr>
            <w:tcW w:w="2337" w:type="dxa"/>
          </w:tcPr>
          <w:p w14:paraId="262E9CE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Race </w:t>
            </w:r>
          </w:p>
        </w:tc>
        <w:tc>
          <w:tcPr>
            <w:tcW w:w="2337" w:type="dxa"/>
          </w:tcPr>
          <w:p w14:paraId="6545DEE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 </w:t>
            </w:r>
          </w:p>
        </w:tc>
        <w:tc>
          <w:tcPr>
            <w:tcW w:w="2338" w:type="dxa"/>
          </w:tcPr>
          <w:p w14:paraId="4484F20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12.3150        </w:t>
            </w:r>
          </w:p>
        </w:tc>
        <w:tc>
          <w:tcPr>
            <w:tcW w:w="2338" w:type="dxa"/>
          </w:tcPr>
          <w:p w14:paraId="3B44B8A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0.0021</w:t>
            </w:r>
          </w:p>
        </w:tc>
      </w:tr>
    </w:tbl>
    <w:p w14:paraId="44D569F9" w14:textId="77777777" w:rsidR="004F2DC2" w:rsidRPr="00902B62" w:rsidRDefault="004F2DC2" w:rsidP="004F2DC2">
      <w:pPr>
        <w:rPr>
          <w:rFonts w:asciiTheme="majorBidi" w:hAnsiTheme="majorBidi" w:cstheme="majorBid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56"/>
        <w:gridCol w:w="1158"/>
        <w:gridCol w:w="1147"/>
        <w:gridCol w:w="1166"/>
        <w:gridCol w:w="1167"/>
        <w:gridCol w:w="1161"/>
        <w:gridCol w:w="2296"/>
      </w:tblGrid>
      <w:tr w:rsidR="004F2DC2" w:rsidRPr="00902B62" w14:paraId="6106583E" w14:textId="77777777" w:rsidTr="007552C2">
        <w:tc>
          <w:tcPr>
            <w:tcW w:w="9351" w:type="dxa"/>
            <w:gridSpan w:val="7"/>
          </w:tcPr>
          <w:p w14:paraId="4A4F5896" w14:textId="77777777" w:rsidR="004F2DC2" w:rsidRPr="00902B62" w:rsidRDefault="004F2DC2" w:rsidP="007552C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02B62">
              <w:rPr>
                <w:rFonts w:asciiTheme="majorBidi" w:hAnsiTheme="majorBidi" w:cstheme="majorBidi"/>
                <w:b/>
                <w:bCs/>
              </w:rPr>
              <w:t>Analysis of Maximum Likelihood Estimates</w:t>
            </w:r>
          </w:p>
        </w:tc>
      </w:tr>
      <w:tr w:rsidR="004F2DC2" w:rsidRPr="00902B62" w14:paraId="39A837BD" w14:textId="77777777" w:rsidTr="007552C2">
        <w:tc>
          <w:tcPr>
            <w:tcW w:w="1249" w:type="dxa"/>
          </w:tcPr>
          <w:p w14:paraId="4B7435F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Parameter </w:t>
            </w:r>
          </w:p>
        </w:tc>
        <w:tc>
          <w:tcPr>
            <w:tcW w:w="1159" w:type="dxa"/>
          </w:tcPr>
          <w:p w14:paraId="4448013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Future Use </w:t>
            </w:r>
          </w:p>
        </w:tc>
        <w:tc>
          <w:tcPr>
            <w:tcW w:w="1149" w:type="dxa"/>
          </w:tcPr>
          <w:p w14:paraId="1963F18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DF </w:t>
            </w:r>
          </w:p>
        </w:tc>
        <w:tc>
          <w:tcPr>
            <w:tcW w:w="1166" w:type="dxa"/>
          </w:tcPr>
          <w:p w14:paraId="2A3496C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Estimate </w:t>
            </w:r>
          </w:p>
        </w:tc>
        <w:tc>
          <w:tcPr>
            <w:tcW w:w="1167" w:type="dxa"/>
          </w:tcPr>
          <w:p w14:paraId="3E8899D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Standard Error </w:t>
            </w:r>
          </w:p>
        </w:tc>
        <w:tc>
          <w:tcPr>
            <w:tcW w:w="1161" w:type="dxa"/>
          </w:tcPr>
          <w:p w14:paraId="1981E51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Wald Chi-Square </w:t>
            </w:r>
          </w:p>
        </w:tc>
        <w:tc>
          <w:tcPr>
            <w:tcW w:w="2300" w:type="dxa"/>
          </w:tcPr>
          <w:p w14:paraId="273F122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proofErr w:type="spellStart"/>
            <w:r w:rsidRPr="00902B62">
              <w:rPr>
                <w:rFonts w:asciiTheme="majorBidi" w:hAnsiTheme="majorBidi" w:cstheme="majorBidi"/>
              </w:rPr>
              <w:t>Pr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&gt; </w:t>
            </w:r>
            <w:proofErr w:type="spellStart"/>
            <w:r w:rsidRPr="00902B62">
              <w:rPr>
                <w:rFonts w:asciiTheme="majorBidi" w:hAnsiTheme="majorBidi" w:cstheme="majorBidi"/>
              </w:rPr>
              <w:t>ChiSq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4F2DC2" w:rsidRPr="00902B62" w14:paraId="517D0735" w14:textId="77777777" w:rsidTr="007552C2">
        <w:tc>
          <w:tcPr>
            <w:tcW w:w="1249" w:type="dxa"/>
          </w:tcPr>
          <w:p w14:paraId="056F11C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Intercept </w:t>
            </w:r>
          </w:p>
        </w:tc>
        <w:tc>
          <w:tcPr>
            <w:tcW w:w="1159" w:type="dxa"/>
          </w:tcPr>
          <w:p w14:paraId="110990A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37001C1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1A42264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-0.6534     </w:t>
            </w:r>
          </w:p>
        </w:tc>
        <w:tc>
          <w:tcPr>
            <w:tcW w:w="1167" w:type="dxa"/>
          </w:tcPr>
          <w:p w14:paraId="76C4153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0.5069       </w:t>
            </w:r>
          </w:p>
        </w:tc>
        <w:tc>
          <w:tcPr>
            <w:tcW w:w="1161" w:type="dxa"/>
          </w:tcPr>
          <w:p w14:paraId="5B6DBBA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1.6617       </w:t>
            </w:r>
          </w:p>
        </w:tc>
        <w:tc>
          <w:tcPr>
            <w:tcW w:w="2300" w:type="dxa"/>
          </w:tcPr>
          <w:p w14:paraId="1BC436F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0.1974</w:t>
            </w:r>
          </w:p>
        </w:tc>
      </w:tr>
      <w:tr w:rsidR="004F2DC2" w:rsidRPr="00902B62" w14:paraId="666C9F4A" w14:textId="77777777" w:rsidTr="007552C2">
        <w:tc>
          <w:tcPr>
            <w:tcW w:w="1249" w:type="dxa"/>
          </w:tcPr>
          <w:p w14:paraId="448A4A8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Intercept </w:t>
            </w:r>
          </w:p>
        </w:tc>
        <w:tc>
          <w:tcPr>
            <w:tcW w:w="1159" w:type="dxa"/>
          </w:tcPr>
          <w:p w14:paraId="085AFC4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49" w:type="dxa"/>
          </w:tcPr>
          <w:p w14:paraId="258E2A8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5A036AD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-1.0934     </w:t>
            </w:r>
          </w:p>
        </w:tc>
        <w:tc>
          <w:tcPr>
            <w:tcW w:w="1167" w:type="dxa"/>
          </w:tcPr>
          <w:p w14:paraId="5026B17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0.6537       </w:t>
            </w:r>
          </w:p>
        </w:tc>
        <w:tc>
          <w:tcPr>
            <w:tcW w:w="1161" w:type="dxa"/>
          </w:tcPr>
          <w:p w14:paraId="777309A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2.7979       </w:t>
            </w:r>
          </w:p>
        </w:tc>
        <w:tc>
          <w:tcPr>
            <w:tcW w:w="2300" w:type="dxa"/>
          </w:tcPr>
          <w:p w14:paraId="134558C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0.0944</w:t>
            </w:r>
          </w:p>
        </w:tc>
      </w:tr>
      <w:tr w:rsidR="004F2DC2" w:rsidRPr="00902B62" w14:paraId="20D2DB0A" w14:textId="77777777" w:rsidTr="007552C2">
        <w:tc>
          <w:tcPr>
            <w:tcW w:w="1249" w:type="dxa"/>
          </w:tcPr>
          <w:p w14:paraId="7027CC8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LC acceptors </w:t>
            </w:r>
          </w:p>
        </w:tc>
        <w:tc>
          <w:tcPr>
            <w:tcW w:w="1159" w:type="dxa"/>
          </w:tcPr>
          <w:p w14:paraId="41DE071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7DC2280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1C85D93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1.7233     </w:t>
            </w:r>
          </w:p>
        </w:tc>
        <w:tc>
          <w:tcPr>
            <w:tcW w:w="1167" w:type="dxa"/>
          </w:tcPr>
          <w:p w14:paraId="55EA58C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0.2462      </w:t>
            </w:r>
          </w:p>
        </w:tc>
        <w:tc>
          <w:tcPr>
            <w:tcW w:w="1161" w:type="dxa"/>
          </w:tcPr>
          <w:p w14:paraId="1A5C058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48.9998       </w:t>
            </w:r>
          </w:p>
        </w:tc>
        <w:tc>
          <w:tcPr>
            <w:tcW w:w="2300" w:type="dxa"/>
          </w:tcPr>
          <w:p w14:paraId="574C2FC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 &lt;.0001</w:t>
            </w:r>
          </w:p>
        </w:tc>
      </w:tr>
      <w:tr w:rsidR="004F2DC2" w:rsidRPr="00902B62" w14:paraId="32FFD8C8" w14:textId="77777777" w:rsidTr="007552C2">
        <w:tc>
          <w:tcPr>
            <w:tcW w:w="1249" w:type="dxa"/>
          </w:tcPr>
          <w:p w14:paraId="5429C30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LC acceptors </w:t>
            </w:r>
          </w:p>
        </w:tc>
        <w:tc>
          <w:tcPr>
            <w:tcW w:w="1159" w:type="dxa"/>
          </w:tcPr>
          <w:p w14:paraId="612AFC4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49" w:type="dxa"/>
          </w:tcPr>
          <w:p w14:paraId="491D978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66" w:type="dxa"/>
          </w:tcPr>
          <w:p w14:paraId="0F4BA89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-0.5710     </w:t>
            </w:r>
          </w:p>
        </w:tc>
        <w:tc>
          <w:tcPr>
            <w:tcW w:w="1167" w:type="dxa"/>
          </w:tcPr>
          <w:p w14:paraId="648F23F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0.2498       </w:t>
            </w:r>
          </w:p>
        </w:tc>
        <w:tc>
          <w:tcPr>
            <w:tcW w:w="1161" w:type="dxa"/>
          </w:tcPr>
          <w:p w14:paraId="62645BC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5.2239       </w:t>
            </w:r>
          </w:p>
        </w:tc>
        <w:tc>
          <w:tcPr>
            <w:tcW w:w="2300" w:type="dxa"/>
          </w:tcPr>
          <w:p w14:paraId="3F22BED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0.0223</w:t>
            </w:r>
          </w:p>
        </w:tc>
      </w:tr>
      <w:tr w:rsidR="004F2DC2" w:rsidRPr="00902B62" w14:paraId="7C8D0BCA" w14:textId="77777777" w:rsidTr="007552C2">
        <w:tc>
          <w:tcPr>
            <w:tcW w:w="1249" w:type="dxa"/>
          </w:tcPr>
          <w:p w14:paraId="1C2C3D9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lastRenderedPageBreak/>
              <w:t xml:space="preserve">LC skeptics </w:t>
            </w:r>
          </w:p>
        </w:tc>
        <w:tc>
          <w:tcPr>
            <w:tcW w:w="1159" w:type="dxa"/>
          </w:tcPr>
          <w:p w14:paraId="6844520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200CA86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20A5053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0.9614     </w:t>
            </w:r>
          </w:p>
        </w:tc>
        <w:tc>
          <w:tcPr>
            <w:tcW w:w="1167" w:type="dxa"/>
          </w:tcPr>
          <w:p w14:paraId="75C585E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0.2866      </w:t>
            </w:r>
          </w:p>
        </w:tc>
        <w:tc>
          <w:tcPr>
            <w:tcW w:w="1161" w:type="dxa"/>
          </w:tcPr>
          <w:p w14:paraId="35AF3CA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11.2564       </w:t>
            </w:r>
          </w:p>
        </w:tc>
        <w:tc>
          <w:tcPr>
            <w:tcW w:w="2300" w:type="dxa"/>
          </w:tcPr>
          <w:p w14:paraId="1EB7643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0.0008</w:t>
            </w:r>
          </w:p>
        </w:tc>
      </w:tr>
      <w:tr w:rsidR="004F2DC2" w:rsidRPr="00902B62" w14:paraId="512AFE03" w14:textId="77777777" w:rsidTr="007552C2">
        <w:tc>
          <w:tcPr>
            <w:tcW w:w="1249" w:type="dxa"/>
          </w:tcPr>
          <w:p w14:paraId="4A0A34D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LC skeptics </w:t>
            </w:r>
          </w:p>
        </w:tc>
        <w:tc>
          <w:tcPr>
            <w:tcW w:w="1159" w:type="dxa"/>
          </w:tcPr>
          <w:p w14:paraId="049A5B6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1149" w:type="dxa"/>
          </w:tcPr>
          <w:p w14:paraId="30B1277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174461D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0.3250     </w:t>
            </w:r>
          </w:p>
        </w:tc>
        <w:tc>
          <w:tcPr>
            <w:tcW w:w="1167" w:type="dxa"/>
          </w:tcPr>
          <w:p w14:paraId="356A4BE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0.2747       </w:t>
            </w:r>
          </w:p>
        </w:tc>
        <w:tc>
          <w:tcPr>
            <w:tcW w:w="1161" w:type="dxa"/>
          </w:tcPr>
          <w:p w14:paraId="49ED90E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1.3999       </w:t>
            </w:r>
          </w:p>
        </w:tc>
        <w:tc>
          <w:tcPr>
            <w:tcW w:w="2300" w:type="dxa"/>
          </w:tcPr>
          <w:p w14:paraId="39DC3D5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0.2367</w:t>
            </w:r>
          </w:p>
        </w:tc>
      </w:tr>
      <w:tr w:rsidR="004F2DC2" w:rsidRPr="00902B62" w14:paraId="2FF31CDD" w14:textId="77777777" w:rsidTr="007552C2">
        <w:tc>
          <w:tcPr>
            <w:tcW w:w="1249" w:type="dxa"/>
          </w:tcPr>
          <w:p w14:paraId="795FA22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LC tech seekers </w:t>
            </w:r>
          </w:p>
        </w:tc>
        <w:tc>
          <w:tcPr>
            <w:tcW w:w="1159" w:type="dxa"/>
          </w:tcPr>
          <w:p w14:paraId="64DC0BE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68C0979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3F85834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2.0371     </w:t>
            </w:r>
          </w:p>
        </w:tc>
        <w:tc>
          <w:tcPr>
            <w:tcW w:w="1167" w:type="dxa"/>
          </w:tcPr>
          <w:p w14:paraId="000A36C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0.2980      </w:t>
            </w:r>
          </w:p>
        </w:tc>
        <w:tc>
          <w:tcPr>
            <w:tcW w:w="1161" w:type="dxa"/>
          </w:tcPr>
          <w:p w14:paraId="22E5218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46.7329       </w:t>
            </w:r>
          </w:p>
        </w:tc>
        <w:tc>
          <w:tcPr>
            <w:tcW w:w="2300" w:type="dxa"/>
          </w:tcPr>
          <w:p w14:paraId="4B44F83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&lt;.0001</w:t>
            </w:r>
          </w:p>
        </w:tc>
      </w:tr>
      <w:tr w:rsidR="004F2DC2" w:rsidRPr="00902B62" w14:paraId="4087ECB8" w14:textId="77777777" w:rsidTr="007552C2">
        <w:tc>
          <w:tcPr>
            <w:tcW w:w="1249" w:type="dxa"/>
          </w:tcPr>
          <w:p w14:paraId="1CA71DA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LC tech seekers </w:t>
            </w:r>
          </w:p>
        </w:tc>
        <w:tc>
          <w:tcPr>
            <w:tcW w:w="1159" w:type="dxa"/>
          </w:tcPr>
          <w:p w14:paraId="522A7C6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1149" w:type="dxa"/>
          </w:tcPr>
          <w:p w14:paraId="42F3F76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66" w:type="dxa"/>
          </w:tcPr>
          <w:p w14:paraId="2466FEC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-0.4118     </w:t>
            </w:r>
          </w:p>
        </w:tc>
        <w:tc>
          <w:tcPr>
            <w:tcW w:w="1167" w:type="dxa"/>
          </w:tcPr>
          <w:p w14:paraId="1E49531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0.3640       </w:t>
            </w:r>
          </w:p>
        </w:tc>
        <w:tc>
          <w:tcPr>
            <w:tcW w:w="1161" w:type="dxa"/>
          </w:tcPr>
          <w:p w14:paraId="7E056CA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1.2799       </w:t>
            </w:r>
          </w:p>
        </w:tc>
        <w:tc>
          <w:tcPr>
            <w:tcW w:w="2300" w:type="dxa"/>
          </w:tcPr>
          <w:p w14:paraId="3127021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0.2579</w:t>
            </w:r>
          </w:p>
        </w:tc>
      </w:tr>
      <w:tr w:rsidR="004F2DC2" w:rsidRPr="00902B62" w14:paraId="261DF6D0" w14:textId="77777777" w:rsidTr="007552C2">
        <w:tc>
          <w:tcPr>
            <w:tcW w:w="1249" w:type="dxa"/>
          </w:tcPr>
          <w:p w14:paraId="399129C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LC unsure acceptors </w:t>
            </w:r>
          </w:p>
        </w:tc>
        <w:tc>
          <w:tcPr>
            <w:tcW w:w="1159" w:type="dxa"/>
          </w:tcPr>
          <w:p w14:paraId="10FDB14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6F87E5A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66" w:type="dxa"/>
          </w:tcPr>
          <w:p w14:paraId="4B81720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0.7322     </w:t>
            </w:r>
          </w:p>
        </w:tc>
        <w:tc>
          <w:tcPr>
            <w:tcW w:w="1167" w:type="dxa"/>
          </w:tcPr>
          <w:p w14:paraId="40018D2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0.2777       </w:t>
            </w:r>
          </w:p>
        </w:tc>
        <w:tc>
          <w:tcPr>
            <w:tcW w:w="1161" w:type="dxa"/>
          </w:tcPr>
          <w:p w14:paraId="1691EE7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6.9519       </w:t>
            </w:r>
          </w:p>
        </w:tc>
        <w:tc>
          <w:tcPr>
            <w:tcW w:w="2300" w:type="dxa"/>
          </w:tcPr>
          <w:p w14:paraId="7776DD8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0.0084</w:t>
            </w:r>
          </w:p>
        </w:tc>
      </w:tr>
      <w:tr w:rsidR="004F2DC2" w:rsidRPr="00902B62" w14:paraId="6BEF98EC" w14:textId="77777777" w:rsidTr="007552C2">
        <w:tc>
          <w:tcPr>
            <w:tcW w:w="1249" w:type="dxa"/>
          </w:tcPr>
          <w:p w14:paraId="669250D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LC unsure acceptors </w:t>
            </w:r>
          </w:p>
        </w:tc>
        <w:tc>
          <w:tcPr>
            <w:tcW w:w="1159" w:type="dxa"/>
          </w:tcPr>
          <w:p w14:paraId="1633582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49" w:type="dxa"/>
          </w:tcPr>
          <w:p w14:paraId="4ACA0ED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44A8F25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-0.6206     </w:t>
            </w:r>
          </w:p>
        </w:tc>
        <w:tc>
          <w:tcPr>
            <w:tcW w:w="1167" w:type="dxa"/>
          </w:tcPr>
          <w:p w14:paraId="2065434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0.2947       </w:t>
            </w:r>
          </w:p>
        </w:tc>
        <w:tc>
          <w:tcPr>
            <w:tcW w:w="1161" w:type="dxa"/>
          </w:tcPr>
          <w:p w14:paraId="67D2CE9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4.4364       </w:t>
            </w:r>
          </w:p>
        </w:tc>
        <w:tc>
          <w:tcPr>
            <w:tcW w:w="2300" w:type="dxa"/>
          </w:tcPr>
          <w:p w14:paraId="1D4B470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0.0352</w:t>
            </w:r>
          </w:p>
        </w:tc>
      </w:tr>
      <w:tr w:rsidR="004F2DC2" w:rsidRPr="00902B62" w14:paraId="33FABDE3" w14:textId="77777777" w:rsidTr="007552C2">
        <w:tc>
          <w:tcPr>
            <w:tcW w:w="1249" w:type="dxa"/>
          </w:tcPr>
          <w:p w14:paraId="61CA925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proofErr w:type="spellStart"/>
            <w:r w:rsidRPr="00902B62">
              <w:rPr>
                <w:rFonts w:asciiTheme="majorBidi" w:hAnsiTheme="majorBidi" w:cstheme="majorBidi"/>
              </w:rPr>
              <w:t>GenHealth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Good  </w:t>
            </w:r>
          </w:p>
        </w:tc>
        <w:tc>
          <w:tcPr>
            <w:tcW w:w="1159" w:type="dxa"/>
          </w:tcPr>
          <w:p w14:paraId="335CF02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0F757B6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290D097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0.0190     </w:t>
            </w:r>
          </w:p>
        </w:tc>
        <w:tc>
          <w:tcPr>
            <w:tcW w:w="1167" w:type="dxa"/>
          </w:tcPr>
          <w:p w14:paraId="7430362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0.2034       </w:t>
            </w:r>
          </w:p>
        </w:tc>
        <w:tc>
          <w:tcPr>
            <w:tcW w:w="1161" w:type="dxa"/>
          </w:tcPr>
          <w:p w14:paraId="7899500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0.0088       </w:t>
            </w:r>
          </w:p>
        </w:tc>
        <w:tc>
          <w:tcPr>
            <w:tcW w:w="2300" w:type="dxa"/>
          </w:tcPr>
          <w:p w14:paraId="2CA0E84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0.9255</w:t>
            </w:r>
          </w:p>
        </w:tc>
      </w:tr>
      <w:tr w:rsidR="004F2DC2" w:rsidRPr="00902B62" w14:paraId="40A9DABB" w14:textId="77777777" w:rsidTr="007552C2">
        <w:tc>
          <w:tcPr>
            <w:tcW w:w="1249" w:type="dxa"/>
          </w:tcPr>
          <w:p w14:paraId="355370C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proofErr w:type="spellStart"/>
            <w:r w:rsidRPr="00902B62">
              <w:rPr>
                <w:rFonts w:asciiTheme="majorBidi" w:hAnsiTheme="majorBidi" w:cstheme="majorBidi"/>
              </w:rPr>
              <w:t>GenHealth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Good </w:t>
            </w:r>
          </w:p>
        </w:tc>
        <w:tc>
          <w:tcPr>
            <w:tcW w:w="1159" w:type="dxa"/>
          </w:tcPr>
          <w:p w14:paraId="5D1953E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1149" w:type="dxa"/>
          </w:tcPr>
          <w:p w14:paraId="2FB5DE0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6F13831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0.4466     </w:t>
            </w:r>
          </w:p>
        </w:tc>
        <w:tc>
          <w:tcPr>
            <w:tcW w:w="1167" w:type="dxa"/>
          </w:tcPr>
          <w:p w14:paraId="5A98ED4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0.2867       </w:t>
            </w:r>
          </w:p>
        </w:tc>
        <w:tc>
          <w:tcPr>
            <w:tcW w:w="1161" w:type="dxa"/>
          </w:tcPr>
          <w:p w14:paraId="37D4D58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2.4273       </w:t>
            </w:r>
          </w:p>
        </w:tc>
        <w:tc>
          <w:tcPr>
            <w:tcW w:w="2300" w:type="dxa"/>
          </w:tcPr>
          <w:p w14:paraId="7B10701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0.1192</w:t>
            </w:r>
          </w:p>
        </w:tc>
      </w:tr>
      <w:tr w:rsidR="004F2DC2" w:rsidRPr="00902B62" w14:paraId="594F4058" w14:textId="77777777" w:rsidTr="007552C2">
        <w:tc>
          <w:tcPr>
            <w:tcW w:w="1249" w:type="dxa"/>
          </w:tcPr>
          <w:p w14:paraId="4F391BD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HL High </w:t>
            </w:r>
          </w:p>
        </w:tc>
        <w:tc>
          <w:tcPr>
            <w:tcW w:w="1159" w:type="dxa"/>
          </w:tcPr>
          <w:p w14:paraId="5CECD94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05581CB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66" w:type="dxa"/>
          </w:tcPr>
          <w:p w14:paraId="20513FA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-0.0398     </w:t>
            </w:r>
          </w:p>
        </w:tc>
        <w:tc>
          <w:tcPr>
            <w:tcW w:w="1167" w:type="dxa"/>
          </w:tcPr>
          <w:p w14:paraId="680336C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0.1966       </w:t>
            </w:r>
          </w:p>
        </w:tc>
        <w:tc>
          <w:tcPr>
            <w:tcW w:w="1161" w:type="dxa"/>
          </w:tcPr>
          <w:p w14:paraId="5E59D6C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0.0409       </w:t>
            </w:r>
          </w:p>
        </w:tc>
        <w:tc>
          <w:tcPr>
            <w:tcW w:w="2300" w:type="dxa"/>
          </w:tcPr>
          <w:p w14:paraId="3791394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0.8396</w:t>
            </w:r>
          </w:p>
        </w:tc>
      </w:tr>
      <w:tr w:rsidR="004F2DC2" w:rsidRPr="00902B62" w14:paraId="7C931233" w14:textId="77777777" w:rsidTr="007552C2">
        <w:tc>
          <w:tcPr>
            <w:tcW w:w="1249" w:type="dxa"/>
          </w:tcPr>
          <w:p w14:paraId="50644AD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HL High </w:t>
            </w:r>
          </w:p>
        </w:tc>
        <w:tc>
          <w:tcPr>
            <w:tcW w:w="1159" w:type="dxa"/>
          </w:tcPr>
          <w:p w14:paraId="32989A1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49" w:type="dxa"/>
          </w:tcPr>
          <w:p w14:paraId="235B1DD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66" w:type="dxa"/>
          </w:tcPr>
          <w:p w14:paraId="7995C77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0.1759     </w:t>
            </w:r>
          </w:p>
        </w:tc>
        <w:tc>
          <w:tcPr>
            <w:tcW w:w="1167" w:type="dxa"/>
          </w:tcPr>
          <w:p w14:paraId="0212A0D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0.2818       </w:t>
            </w:r>
          </w:p>
        </w:tc>
        <w:tc>
          <w:tcPr>
            <w:tcW w:w="1161" w:type="dxa"/>
          </w:tcPr>
          <w:p w14:paraId="1FB1F66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0.3895       </w:t>
            </w:r>
          </w:p>
        </w:tc>
        <w:tc>
          <w:tcPr>
            <w:tcW w:w="2300" w:type="dxa"/>
          </w:tcPr>
          <w:p w14:paraId="0946CF8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0.5326</w:t>
            </w:r>
          </w:p>
        </w:tc>
      </w:tr>
      <w:tr w:rsidR="004F2DC2" w:rsidRPr="00902B62" w14:paraId="66D24F27" w14:textId="77777777" w:rsidTr="007552C2">
        <w:tc>
          <w:tcPr>
            <w:tcW w:w="1249" w:type="dxa"/>
          </w:tcPr>
          <w:p w14:paraId="312E314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HC Use</w:t>
            </w:r>
          </w:p>
        </w:tc>
        <w:tc>
          <w:tcPr>
            <w:tcW w:w="1159" w:type="dxa"/>
          </w:tcPr>
          <w:p w14:paraId="5425494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35793CD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07204E0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0.3023     </w:t>
            </w:r>
          </w:p>
        </w:tc>
        <w:tc>
          <w:tcPr>
            <w:tcW w:w="1167" w:type="dxa"/>
          </w:tcPr>
          <w:p w14:paraId="7D5E9D1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0.1342       </w:t>
            </w:r>
          </w:p>
        </w:tc>
        <w:tc>
          <w:tcPr>
            <w:tcW w:w="1161" w:type="dxa"/>
          </w:tcPr>
          <w:p w14:paraId="31BE465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5.0731       </w:t>
            </w:r>
          </w:p>
        </w:tc>
        <w:tc>
          <w:tcPr>
            <w:tcW w:w="2300" w:type="dxa"/>
          </w:tcPr>
          <w:p w14:paraId="6B9C50B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0.0243</w:t>
            </w:r>
          </w:p>
        </w:tc>
      </w:tr>
      <w:tr w:rsidR="004F2DC2" w:rsidRPr="00902B62" w14:paraId="36301453" w14:textId="77777777" w:rsidTr="007552C2">
        <w:tc>
          <w:tcPr>
            <w:tcW w:w="1249" w:type="dxa"/>
          </w:tcPr>
          <w:p w14:paraId="2D338BF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HC Use </w:t>
            </w:r>
          </w:p>
        </w:tc>
        <w:tc>
          <w:tcPr>
            <w:tcW w:w="1159" w:type="dxa"/>
          </w:tcPr>
          <w:p w14:paraId="2D8D8C2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49" w:type="dxa"/>
          </w:tcPr>
          <w:p w14:paraId="2A466C9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6AC0AE1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0.0593     </w:t>
            </w:r>
          </w:p>
        </w:tc>
        <w:tc>
          <w:tcPr>
            <w:tcW w:w="1167" w:type="dxa"/>
          </w:tcPr>
          <w:p w14:paraId="7CE30B3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0.1773       </w:t>
            </w:r>
          </w:p>
        </w:tc>
        <w:tc>
          <w:tcPr>
            <w:tcW w:w="1161" w:type="dxa"/>
          </w:tcPr>
          <w:p w14:paraId="2D31D73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0.1118       </w:t>
            </w:r>
          </w:p>
        </w:tc>
        <w:tc>
          <w:tcPr>
            <w:tcW w:w="2300" w:type="dxa"/>
          </w:tcPr>
          <w:p w14:paraId="6C19D5E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0.7381</w:t>
            </w:r>
          </w:p>
        </w:tc>
      </w:tr>
      <w:tr w:rsidR="004F2DC2" w:rsidRPr="00902B62" w14:paraId="09E15501" w14:textId="77777777" w:rsidTr="007552C2">
        <w:tc>
          <w:tcPr>
            <w:tcW w:w="1249" w:type="dxa"/>
          </w:tcPr>
          <w:p w14:paraId="6D88957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Wait time Short </w:t>
            </w:r>
          </w:p>
        </w:tc>
        <w:tc>
          <w:tcPr>
            <w:tcW w:w="1159" w:type="dxa"/>
          </w:tcPr>
          <w:p w14:paraId="2BDB8E0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20E3EC8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62F5859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-0.2901     </w:t>
            </w:r>
          </w:p>
        </w:tc>
        <w:tc>
          <w:tcPr>
            <w:tcW w:w="1167" w:type="dxa"/>
          </w:tcPr>
          <w:p w14:paraId="001261C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0.1585       </w:t>
            </w:r>
          </w:p>
        </w:tc>
        <w:tc>
          <w:tcPr>
            <w:tcW w:w="1161" w:type="dxa"/>
          </w:tcPr>
          <w:p w14:paraId="5C3CB43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3.3492       </w:t>
            </w:r>
          </w:p>
        </w:tc>
        <w:tc>
          <w:tcPr>
            <w:tcW w:w="2300" w:type="dxa"/>
          </w:tcPr>
          <w:p w14:paraId="1FDA043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0.0672</w:t>
            </w:r>
          </w:p>
        </w:tc>
      </w:tr>
      <w:tr w:rsidR="004F2DC2" w:rsidRPr="00902B62" w14:paraId="2A9412BE" w14:textId="77777777" w:rsidTr="007552C2">
        <w:tc>
          <w:tcPr>
            <w:tcW w:w="1249" w:type="dxa"/>
          </w:tcPr>
          <w:p w14:paraId="2486CDB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Wait time Short </w:t>
            </w:r>
          </w:p>
        </w:tc>
        <w:tc>
          <w:tcPr>
            <w:tcW w:w="1159" w:type="dxa"/>
          </w:tcPr>
          <w:p w14:paraId="628EFB2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1149" w:type="dxa"/>
          </w:tcPr>
          <w:p w14:paraId="2247372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211ACCE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-0.4003     </w:t>
            </w:r>
          </w:p>
        </w:tc>
        <w:tc>
          <w:tcPr>
            <w:tcW w:w="1167" w:type="dxa"/>
          </w:tcPr>
          <w:p w14:paraId="1C335A3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0.1993       </w:t>
            </w:r>
          </w:p>
        </w:tc>
        <w:tc>
          <w:tcPr>
            <w:tcW w:w="1161" w:type="dxa"/>
          </w:tcPr>
          <w:p w14:paraId="7918AE7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4.0337       </w:t>
            </w:r>
          </w:p>
        </w:tc>
        <w:tc>
          <w:tcPr>
            <w:tcW w:w="2300" w:type="dxa"/>
          </w:tcPr>
          <w:p w14:paraId="42EA1E2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0.0446</w:t>
            </w:r>
          </w:p>
        </w:tc>
      </w:tr>
      <w:tr w:rsidR="004F2DC2" w:rsidRPr="00902B62" w14:paraId="3983B6BB" w14:textId="77777777" w:rsidTr="007552C2">
        <w:tc>
          <w:tcPr>
            <w:tcW w:w="1249" w:type="dxa"/>
          </w:tcPr>
          <w:p w14:paraId="0D9FC29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Gender Men </w:t>
            </w:r>
          </w:p>
        </w:tc>
        <w:tc>
          <w:tcPr>
            <w:tcW w:w="1159" w:type="dxa"/>
          </w:tcPr>
          <w:p w14:paraId="44F7E95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75BFEFC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5F5E3CB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-0.0570     </w:t>
            </w:r>
          </w:p>
        </w:tc>
        <w:tc>
          <w:tcPr>
            <w:tcW w:w="1167" w:type="dxa"/>
          </w:tcPr>
          <w:p w14:paraId="3D4D3FA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0.3919       </w:t>
            </w:r>
          </w:p>
        </w:tc>
        <w:tc>
          <w:tcPr>
            <w:tcW w:w="1161" w:type="dxa"/>
          </w:tcPr>
          <w:p w14:paraId="5790DD5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0.0211       </w:t>
            </w:r>
          </w:p>
        </w:tc>
        <w:tc>
          <w:tcPr>
            <w:tcW w:w="2300" w:type="dxa"/>
          </w:tcPr>
          <w:p w14:paraId="6B871D8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0.8844</w:t>
            </w:r>
          </w:p>
        </w:tc>
      </w:tr>
      <w:tr w:rsidR="004F2DC2" w:rsidRPr="00902B62" w14:paraId="2E2344FF" w14:textId="77777777" w:rsidTr="007552C2">
        <w:tc>
          <w:tcPr>
            <w:tcW w:w="1249" w:type="dxa"/>
          </w:tcPr>
          <w:p w14:paraId="0D05E7E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Gender Men </w:t>
            </w:r>
          </w:p>
        </w:tc>
        <w:tc>
          <w:tcPr>
            <w:tcW w:w="1159" w:type="dxa"/>
          </w:tcPr>
          <w:p w14:paraId="369E0C5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49" w:type="dxa"/>
          </w:tcPr>
          <w:p w14:paraId="684D334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74B4654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0.4993     </w:t>
            </w:r>
          </w:p>
        </w:tc>
        <w:tc>
          <w:tcPr>
            <w:tcW w:w="1167" w:type="dxa"/>
          </w:tcPr>
          <w:p w14:paraId="479D7F9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0.5242       </w:t>
            </w:r>
          </w:p>
        </w:tc>
        <w:tc>
          <w:tcPr>
            <w:tcW w:w="1161" w:type="dxa"/>
          </w:tcPr>
          <w:p w14:paraId="0034FCB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0.9074       </w:t>
            </w:r>
          </w:p>
        </w:tc>
        <w:tc>
          <w:tcPr>
            <w:tcW w:w="2300" w:type="dxa"/>
          </w:tcPr>
          <w:p w14:paraId="0BCF635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0.3408</w:t>
            </w:r>
          </w:p>
        </w:tc>
      </w:tr>
      <w:tr w:rsidR="004F2DC2" w:rsidRPr="00902B62" w14:paraId="4E08F62B" w14:textId="77777777" w:rsidTr="007552C2">
        <w:tc>
          <w:tcPr>
            <w:tcW w:w="1249" w:type="dxa"/>
          </w:tcPr>
          <w:p w14:paraId="1A1AAF9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Gender Women </w:t>
            </w:r>
          </w:p>
        </w:tc>
        <w:tc>
          <w:tcPr>
            <w:tcW w:w="1159" w:type="dxa"/>
          </w:tcPr>
          <w:p w14:paraId="0CCDF61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546709E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 1 </w:t>
            </w:r>
          </w:p>
        </w:tc>
        <w:tc>
          <w:tcPr>
            <w:tcW w:w="1166" w:type="dxa"/>
          </w:tcPr>
          <w:p w14:paraId="0FF43CA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-0.00540     </w:t>
            </w:r>
          </w:p>
        </w:tc>
        <w:tc>
          <w:tcPr>
            <w:tcW w:w="1167" w:type="dxa"/>
          </w:tcPr>
          <w:p w14:paraId="27C6836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0.3875       </w:t>
            </w:r>
          </w:p>
        </w:tc>
        <w:tc>
          <w:tcPr>
            <w:tcW w:w="1161" w:type="dxa"/>
          </w:tcPr>
          <w:p w14:paraId="05AC69A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0.0002       </w:t>
            </w:r>
          </w:p>
        </w:tc>
        <w:tc>
          <w:tcPr>
            <w:tcW w:w="2300" w:type="dxa"/>
          </w:tcPr>
          <w:p w14:paraId="425EE87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0.9889</w:t>
            </w:r>
          </w:p>
        </w:tc>
      </w:tr>
      <w:tr w:rsidR="004F2DC2" w:rsidRPr="00902B62" w14:paraId="010C912D" w14:textId="77777777" w:rsidTr="007552C2">
        <w:tc>
          <w:tcPr>
            <w:tcW w:w="1249" w:type="dxa"/>
          </w:tcPr>
          <w:p w14:paraId="48D8C0C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Gender Women </w:t>
            </w:r>
          </w:p>
        </w:tc>
        <w:tc>
          <w:tcPr>
            <w:tcW w:w="1159" w:type="dxa"/>
          </w:tcPr>
          <w:p w14:paraId="3E67DD5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1149" w:type="dxa"/>
          </w:tcPr>
          <w:p w14:paraId="31A25C8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3CC429F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0.1584     </w:t>
            </w:r>
          </w:p>
        </w:tc>
        <w:tc>
          <w:tcPr>
            <w:tcW w:w="1167" w:type="dxa"/>
          </w:tcPr>
          <w:p w14:paraId="4C8AC5C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0.5206       </w:t>
            </w:r>
          </w:p>
        </w:tc>
        <w:tc>
          <w:tcPr>
            <w:tcW w:w="1161" w:type="dxa"/>
          </w:tcPr>
          <w:p w14:paraId="02D2C72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0.0926       </w:t>
            </w:r>
          </w:p>
        </w:tc>
        <w:tc>
          <w:tcPr>
            <w:tcW w:w="2300" w:type="dxa"/>
          </w:tcPr>
          <w:p w14:paraId="6B2EE4C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0.7610</w:t>
            </w:r>
          </w:p>
        </w:tc>
      </w:tr>
      <w:tr w:rsidR="004F2DC2" w:rsidRPr="00902B62" w14:paraId="07794D0C" w14:textId="77777777" w:rsidTr="007552C2">
        <w:tc>
          <w:tcPr>
            <w:tcW w:w="1249" w:type="dxa"/>
          </w:tcPr>
          <w:p w14:paraId="5A2A29C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Race White </w:t>
            </w:r>
          </w:p>
        </w:tc>
        <w:tc>
          <w:tcPr>
            <w:tcW w:w="1159" w:type="dxa"/>
          </w:tcPr>
          <w:p w14:paraId="1E91037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149" w:type="dxa"/>
          </w:tcPr>
          <w:p w14:paraId="3C3DF70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303B378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-0.0184     </w:t>
            </w:r>
          </w:p>
        </w:tc>
        <w:tc>
          <w:tcPr>
            <w:tcW w:w="1167" w:type="dxa"/>
          </w:tcPr>
          <w:p w14:paraId="6ACE7B1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0.1509       </w:t>
            </w:r>
          </w:p>
        </w:tc>
        <w:tc>
          <w:tcPr>
            <w:tcW w:w="1161" w:type="dxa"/>
          </w:tcPr>
          <w:p w14:paraId="0E5589B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0.0149       </w:t>
            </w:r>
          </w:p>
        </w:tc>
        <w:tc>
          <w:tcPr>
            <w:tcW w:w="2300" w:type="dxa"/>
          </w:tcPr>
          <w:p w14:paraId="0290C8F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0.9028</w:t>
            </w:r>
          </w:p>
        </w:tc>
      </w:tr>
      <w:tr w:rsidR="004F2DC2" w:rsidRPr="00902B62" w14:paraId="7E563CC1" w14:textId="77777777" w:rsidTr="007552C2">
        <w:tc>
          <w:tcPr>
            <w:tcW w:w="1249" w:type="dxa"/>
          </w:tcPr>
          <w:p w14:paraId="538D7F2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Race White </w:t>
            </w:r>
          </w:p>
        </w:tc>
        <w:tc>
          <w:tcPr>
            <w:tcW w:w="1159" w:type="dxa"/>
          </w:tcPr>
          <w:p w14:paraId="7653078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49" w:type="dxa"/>
          </w:tcPr>
          <w:p w14:paraId="6A5545F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166" w:type="dxa"/>
          </w:tcPr>
          <w:p w14:paraId="646B340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0.5676     </w:t>
            </w:r>
          </w:p>
        </w:tc>
        <w:tc>
          <w:tcPr>
            <w:tcW w:w="1167" w:type="dxa"/>
          </w:tcPr>
          <w:p w14:paraId="7FB8F6E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0.1871       </w:t>
            </w:r>
          </w:p>
        </w:tc>
        <w:tc>
          <w:tcPr>
            <w:tcW w:w="1161" w:type="dxa"/>
          </w:tcPr>
          <w:p w14:paraId="75E57C8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9.2065       </w:t>
            </w:r>
          </w:p>
        </w:tc>
        <w:tc>
          <w:tcPr>
            <w:tcW w:w="2300" w:type="dxa"/>
          </w:tcPr>
          <w:p w14:paraId="7FE7E55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0.0024</w:t>
            </w:r>
          </w:p>
        </w:tc>
      </w:tr>
    </w:tbl>
    <w:p w14:paraId="4D65A595" w14:textId="77777777" w:rsidR="004F2DC2" w:rsidRPr="00902B62" w:rsidRDefault="004F2DC2" w:rsidP="004F2DC2">
      <w:pPr>
        <w:rPr>
          <w:rFonts w:asciiTheme="majorBidi" w:hAnsiTheme="majorBidi" w:cstheme="majorBidi"/>
        </w:rPr>
      </w:pPr>
      <w:r w:rsidRPr="00902B62">
        <w:rPr>
          <w:rFonts w:asciiTheme="majorBidi" w:hAnsiTheme="majorBidi" w:cstheme="majorBid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2DC2" w:rsidRPr="00902B62" w14:paraId="1C7488AE" w14:textId="77777777" w:rsidTr="007552C2">
        <w:tc>
          <w:tcPr>
            <w:tcW w:w="9350" w:type="dxa"/>
            <w:gridSpan w:val="5"/>
          </w:tcPr>
          <w:p w14:paraId="4F8E2D81" w14:textId="77777777" w:rsidR="004F2DC2" w:rsidRPr="00902B62" w:rsidRDefault="004F2DC2" w:rsidP="007552C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02B62">
              <w:rPr>
                <w:rFonts w:asciiTheme="majorBidi" w:hAnsiTheme="majorBidi" w:cstheme="majorBidi"/>
                <w:b/>
                <w:bCs/>
              </w:rPr>
              <w:t>Odds Ratio Estimates</w:t>
            </w:r>
          </w:p>
        </w:tc>
      </w:tr>
      <w:tr w:rsidR="004F2DC2" w:rsidRPr="00902B62" w14:paraId="666F2C6D" w14:textId="77777777" w:rsidTr="007552C2">
        <w:tc>
          <w:tcPr>
            <w:tcW w:w="1870" w:type="dxa"/>
          </w:tcPr>
          <w:p w14:paraId="3DAC346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Effect </w:t>
            </w:r>
          </w:p>
        </w:tc>
        <w:tc>
          <w:tcPr>
            <w:tcW w:w="1870" w:type="dxa"/>
          </w:tcPr>
          <w:p w14:paraId="12625DC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Future Use </w:t>
            </w:r>
          </w:p>
        </w:tc>
        <w:tc>
          <w:tcPr>
            <w:tcW w:w="1870" w:type="dxa"/>
          </w:tcPr>
          <w:p w14:paraId="62B494C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Point Estimate </w:t>
            </w:r>
          </w:p>
        </w:tc>
        <w:tc>
          <w:tcPr>
            <w:tcW w:w="3740" w:type="dxa"/>
            <w:gridSpan w:val="2"/>
          </w:tcPr>
          <w:p w14:paraId="44BB747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95% Wald Confidence Limits </w:t>
            </w:r>
          </w:p>
        </w:tc>
      </w:tr>
      <w:tr w:rsidR="004F2DC2" w:rsidRPr="00902B62" w14:paraId="4451ED7E" w14:textId="77777777" w:rsidTr="007552C2">
        <w:tc>
          <w:tcPr>
            <w:tcW w:w="1870" w:type="dxa"/>
          </w:tcPr>
          <w:p w14:paraId="52084AD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t>Tech acceptors</w:t>
            </w:r>
            <w:r w:rsidRPr="00902B62">
              <w:rPr>
                <w:rFonts w:asciiTheme="majorBidi" w:hAnsiTheme="majorBidi" w:cstheme="majorBidi"/>
              </w:rPr>
              <w:t xml:space="preserve"> 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70" w:type="dxa"/>
          </w:tcPr>
          <w:p w14:paraId="232BA32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870" w:type="dxa"/>
          </w:tcPr>
          <w:p w14:paraId="5C1FA7F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5.603       </w:t>
            </w:r>
          </w:p>
        </w:tc>
        <w:tc>
          <w:tcPr>
            <w:tcW w:w="1870" w:type="dxa"/>
          </w:tcPr>
          <w:p w14:paraId="457CD9B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3.458       </w:t>
            </w:r>
          </w:p>
        </w:tc>
        <w:tc>
          <w:tcPr>
            <w:tcW w:w="1870" w:type="dxa"/>
          </w:tcPr>
          <w:p w14:paraId="61BA54B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9.078</w:t>
            </w:r>
          </w:p>
        </w:tc>
      </w:tr>
      <w:tr w:rsidR="004F2DC2" w:rsidRPr="00902B62" w14:paraId="45B32258" w14:textId="77777777" w:rsidTr="007552C2">
        <w:tc>
          <w:tcPr>
            <w:tcW w:w="1870" w:type="dxa"/>
          </w:tcPr>
          <w:p w14:paraId="1610C6E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t>Tech acceptors</w:t>
            </w:r>
            <w:r w:rsidRPr="00902B62">
              <w:rPr>
                <w:rFonts w:asciiTheme="majorBidi" w:hAnsiTheme="majorBidi" w:cstheme="majorBidi"/>
              </w:rPr>
              <w:t xml:space="preserve"> 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70" w:type="dxa"/>
          </w:tcPr>
          <w:p w14:paraId="1CAB546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1870" w:type="dxa"/>
          </w:tcPr>
          <w:p w14:paraId="73D0B32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0.565       </w:t>
            </w:r>
          </w:p>
        </w:tc>
        <w:tc>
          <w:tcPr>
            <w:tcW w:w="1870" w:type="dxa"/>
          </w:tcPr>
          <w:p w14:paraId="2875B59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0.346       </w:t>
            </w:r>
          </w:p>
        </w:tc>
        <w:tc>
          <w:tcPr>
            <w:tcW w:w="1870" w:type="dxa"/>
          </w:tcPr>
          <w:p w14:paraId="46C3196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0.922</w:t>
            </w:r>
          </w:p>
        </w:tc>
      </w:tr>
      <w:tr w:rsidR="004F2DC2" w:rsidRPr="00902B62" w14:paraId="2E3E30E8" w14:textId="77777777" w:rsidTr="007552C2">
        <w:tc>
          <w:tcPr>
            <w:tcW w:w="1870" w:type="dxa"/>
          </w:tcPr>
          <w:p w14:paraId="0439693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t>Skeptics</w:t>
            </w:r>
            <w:r w:rsidRPr="00902B62">
              <w:rPr>
                <w:rFonts w:asciiTheme="majorBidi" w:hAnsiTheme="majorBidi" w:cstheme="majorBidi"/>
              </w:rPr>
              <w:t xml:space="preserve"> 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70" w:type="dxa"/>
          </w:tcPr>
          <w:p w14:paraId="2985C49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870" w:type="dxa"/>
          </w:tcPr>
          <w:p w14:paraId="0BD2858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2.615       </w:t>
            </w:r>
          </w:p>
        </w:tc>
        <w:tc>
          <w:tcPr>
            <w:tcW w:w="1870" w:type="dxa"/>
          </w:tcPr>
          <w:p w14:paraId="2659753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1.491       </w:t>
            </w:r>
          </w:p>
        </w:tc>
        <w:tc>
          <w:tcPr>
            <w:tcW w:w="1870" w:type="dxa"/>
          </w:tcPr>
          <w:p w14:paraId="50F3A64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4.586</w:t>
            </w:r>
          </w:p>
        </w:tc>
      </w:tr>
      <w:tr w:rsidR="004F2DC2" w:rsidRPr="00902B62" w14:paraId="46308C1D" w14:textId="77777777" w:rsidTr="007552C2">
        <w:tc>
          <w:tcPr>
            <w:tcW w:w="1870" w:type="dxa"/>
          </w:tcPr>
          <w:p w14:paraId="22E7029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lastRenderedPageBreak/>
              <w:t xml:space="preserve">Skeptics </w:t>
            </w:r>
            <w:r w:rsidRPr="00902B62">
              <w:rPr>
                <w:rFonts w:asciiTheme="majorBidi" w:hAnsiTheme="majorBidi" w:cstheme="majorBidi"/>
              </w:rPr>
              <w:t xml:space="preserve">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F41BFE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870" w:type="dxa"/>
          </w:tcPr>
          <w:p w14:paraId="135AE0D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870" w:type="dxa"/>
          </w:tcPr>
          <w:p w14:paraId="2070D30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1.384       </w:t>
            </w:r>
          </w:p>
        </w:tc>
        <w:tc>
          <w:tcPr>
            <w:tcW w:w="1870" w:type="dxa"/>
          </w:tcPr>
          <w:p w14:paraId="235D7AF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0.808       </w:t>
            </w:r>
          </w:p>
        </w:tc>
        <w:tc>
          <w:tcPr>
            <w:tcW w:w="1870" w:type="dxa"/>
          </w:tcPr>
          <w:p w14:paraId="5443C02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2.371</w:t>
            </w:r>
          </w:p>
        </w:tc>
      </w:tr>
      <w:tr w:rsidR="004F2DC2" w:rsidRPr="00902B62" w14:paraId="0E4ED00D" w14:textId="77777777" w:rsidTr="007552C2">
        <w:tc>
          <w:tcPr>
            <w:tcW w:w="1870" w:type="dxa"/>
          </w:tcPr>
          <w:p w14:paraId="4F7C017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t>Tech seekers</w:t>
            </w:r>
            <w:r w:rsidRPr="00902B62">
              <w:rPr>
                <w:rFonts w:asciiTheme="majorBidi" w:hAnsiTheme="majorBidi" w:cstheme="majorBidi"/>
              </w:rPr>
              <w:t xml:space="preserve"> 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70" w:type="dxa"/>
          </w:tcPr>
          <w:p w14:paraId="6351E0C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870" w:type="dxa"/>
          </w:tcPr>
          <w:p w14:paraId="5729910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7.669       </w:t>
            </w:r>
          </w:p>
        </w:tc>
        <w:tc>
          <w:tcPr>
            <w:tcW w:w="1870" w:type="dxa"/>
          </w:tcPr>
          <w:p w14:paraId="70AEA09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4.276      </w:t>
            </w:r>
          </w:p>
        </w:tc>
        <w:tc>
          <w:tcPr>
            <w:tcW w:w="1870" w:type="dxa"/>
          </w:tcPr>
          <w:p w14:paraId="7653F79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13.752</w:t>
            </w:r>
          </w:p>
        </w:tc>
      </w:tr>
      <w:tr w:rsidR="004F2DC2" w:rsidRPr="00902B62" w14:paraId="7606B0FC" w14:textId="77777777" w:rsidTr="007552C2">
        <w:tc>
          <w:tcPr>
            <w:tcW w:w="1870" w:type="dxa"/>
          </w:tcPr>
          <w:p w14:paraId="0090350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t>Tech seekers</w:t>
            </w:r>
            <w:r w:rsidRPr="00902B62">
              <w:rPr>
                <w:rFonts w:asciiTheme="majorBidi" w:hAnsiTheme="majorBidi" w:cstheme="majorBidi"/>
              </w:rPr>
              <w:t xml:space="preserve"> 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70" w:type="dxa"/>
          </w:tcPr>
          <w:p w14:paraId="374E164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870" w:type="dxa"/>
          </w:tcPr>
          <w:p w14:paraId="49B923A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0.662       </w:t>
            </w:r>
          </w:p>
        </w:tc>
        <w:tc>
          <w:tcPr>
            <w:tcW w:w="1870" w:type="dxa"/>
          </w:tcPr>
          <w:p w14:paraId="5E9A2AD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0.325       </w:t>
            </w:r>
          </w:p>
        </w:tc>
        <w:tc>
          <w:tcPr>
            <w:tcW w:w="1870" w:type="dxa"/>
          </w:tcPr>
          <w:p w14:paraId="5B6969A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1.352</w:t>
            </w:r>
          </w:p>
        </w:tc>
      </w:tr>
      <w:tr w:rsidR="004F2DC2" w:rsidRPr="00902B62" w14:paraId="06EBEC8C" w14:textId="77777777" w:rsidTr="007552C2">
        <w:tc>
          <w:tcPr>
            <w:tcW w:w="1870" w:type="dxa"/>
          </w:tcPr>
          <w:p w14:paraId="79C0AFC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t>Unsure acceptors</w:t>
            </w:r>
            <w:r w:rsidRPr="00902B62">
              <w:rPr>
                <w:rFonts w:asciiTheme="majorBidi" w:hAnsiTheme="majorBidi" w:cstheme="majorBidi"/>
              </w:rPr>
              <w:t xml:space="preserve"> 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70" w:type="dxa"/>
          </w:tcPr>
          <w:p w14:paraId="7024456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870" w:type="dxa"/>
          </w:tcPr>
          <w:p w14:paraId="3A88423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2.080       </w:t>
            </w:r>
          </w:p>
        </w:tc>
        <w:tc>
          <w:tcPr>
            <w:tcW w:w="1870" w:type="dxa"/>
          </w:tcPr>
          <w:p w14:paraId="1861D75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1.207       </w:t>
            </w:r>
          </w:p>
        </w:tc>
        <w:tc>
          <w:tcPr>
            <w:tcW w:w="1870" w:type="dxa"/>
          </w:tcPr>
          <w:p w14:paraId="7C8EA20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3.584</w:t>
            </w:r>
          </w:p>
        </w:tc>
      </w:tr>
      <w:tr w:rsidR="004F2DC2" w:rsidRPr="00902B62" w14:paraId="6F169F7A" w14:textId="77777777" w:rsidTr="007552C2">
        <w:tc>
          <w:tcPr>
            <w:tcW w:w="1870" w:type="dxa"/>
          </w:tcPr>
          <w:p w14:paraId="23DE7B4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F41BFE">
              <w:rPr>
                <w:rFonts w:asciiTheme="majorBidi" w:hAnsiTheme="majorBidi" w:cstheme="majorBidi"/>
                <w:i/>
                <w:iCs/>
              </w:rPr>
              <w:t>Unsure acceptors</w:t>
            </w:r>
            <w:r w:rsidRPr="00902B62">
              <w:rPr>
                <w:rFonts w:asciiTheme="majorBidi" w:hAnsiTheme="majorBidi" w:cstheme="majorBidi"/>
              </w:rPr>
              <w:t xml:space="preserve"> vs. </w:t>
            </w:r>
            <w:r w:rsidRPr="00F41BFE">
              <w:rPr>
                <w:rFonts w:asciiTheme="majorBidi" w:hAnsiTheme="majorBidi" w:cstheme="majorBidi"/>
                <w:i/>
                <w:iCs/>
              </w:rPr>
              <w:t xml:space="preserve">tech </w:t>
            </w:r>
            <w:proofErr w:type="spellStart"/>
            <w:r w:rsidRPr="00F41BFE">
              <w:rPr>
                <w:rFonts w:asciiTheme="majorBidi" w:hAnsiTheme="majorBidi" w:cstheme="majorBidi"/>
                <w:i/>
                <w:iCs/>
              </w:rPr>
              <w:t>rejectors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70" w:type="dxa"/>
          </w:tcPr>
          <w:p w14:paraId="292BD9B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870" w:type="dxa"/>
          </w:tcPr>
          <w:p w14:paraId="124B03B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0.538       </w:t>
            </w:r>
          </w:p>
        </w:tc>
        <w:tc>
          <w:tcPr>
            <w:tcW w:w="1870" w:type="dxa"/>
          </w:tcPr>
          <w:p w14:paraId="62D94D1A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0.302       </w:t>
            </w:r>
          </w:p>
        </w:tc>
        <w:tc>
          <w:tcPr>
            <w:tcW w:w="1870" w:type="dxa"/>
          </w:tcPr>
          <w:p w14:paraId="456FDA4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0.958</w:t>
            </w:r>
          </w:p>
        </w:tc>
      </w:tr>
      <w:tr w:rsidR="004F2DC2" w:rsidRPr="00902B62" w14:paraId="7FE654D9" w14:textId="77777777" w:rsidTr="007552C2">
        <w:tc>
          <w:tcPr>
            <w:tcW w:w="1870" w:type="dxa"/>
          </w:tcPr>
          <w:p w14:paraId="51F0ED8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proofErr w:type="spellStart"/>
            <w:r w:rsidRPr="00902B62">
              <w:rPr>
                <w:rFonts w:asciiTheme="majorBidi" w:hAnsiTheme="majorBidi" w:cstheme="majorBidi"/>
              </w:rPr>
              <w:t>GenHealth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good vs. Poor or do not know </w:t>
            </w:r>
          </w:p>
        </w:tc>
        <w:tc>
          <w:tcPr>
            <w:tcW w:w="1870" w:type="dxa"/>
          </w:tcPr>
          <w:p w14:paraId="22D6192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870" w:type="dxa"/>
          </w:tcPr>
          <w:p w14:paraId="0A8FF2B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1.019       </w:t>
            </w:r>
          </w:p>
        </w:tc>
        <w:tc>
          <w:tcPr>
            <w:tcW w:w="1870" w:type="dxa"/>
          </w:tcPr>
          <w:p w14:paraId="4F5E3E0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0.684       </w:t>
            </w:r>
          </w:p>
        </w:tc>
        <w:tc>
          <w:tcPr>
            <w:tcW w:w="1870" w:type="dxa"/>
          </w:tcPr>
          <w:p w14:paraId="6D7D6DB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1.518</w:t>
            </w:r>
          </w:p>
        </w:tc>
      </w:tr>
      <w:tr w:rsidR="004F2DC2" w:rsidRPr="00902B62" w14:paraId="6DA77417" w14:textId="77777777" w:rsidTr="007552C2">
        <w:tc>
          <w:tcPr>
            <w:tcW w:w="1870" w:type="dxa"/>
          </w:tcPr>
          <w:p w14:paraId="42520D8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proofErr w:type="spellStart"/>
            <w:r w:rsidRPr="00902B62">
              <w:rPr>
                <w:rFonts w:asciiTheme="majorBidi" w:hAnsiTheme="majorBidi" w:cstheme="majorBidi"/>
              </w:rPr>
              <w:t>GenHealth</w:t>
            </w:r>
            <w:proofErr w:type="spellEnd"/>
            <w:r w:rsidRPr="00902B62">
              <w:rPr>
                <w:rFonts w:asciiTheme="majorBidi" w:hAnsiTheme="majorBidi" w:cstheme="majorBidi"/>
              </w:rPr>
              <w:t xml:space="preserve"> good vs. Poor or do not know</w:t>
            </w:r>
          </w:p>
        </w:tc>
        <w:tc>
          <w:tcPr>
            <w:tcW w:w="1870" w:type="dxa"/>
          </w:tcPr>
          <w:p w14:paraId="60DDE84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870" w:type="dxa"/>
          </w:tcPr>
          <w:p w14:paraId="3C23FB4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1.563       </w:t>
            </w:r>
          </w:p>
        </w:tc>
        <w:tc>
          <w:tcPr>
            <w:tcW w:w="1870" w:type="dxa"/>
          </w:tcPr>
          <w:p w14:paraId="4B6AA6D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0.891       </w:t>
            </w:r>
          </w:p>
        </w:tc>
        <w:tc>
          <w:tcPr>
            <w:tcW w:w="1870" w:type="dxa"/>
          </w:tcPr>
          <w:p w14:paraId="558F186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2.741</w:t>
            </w:r>
          </w:p>
        </w:tc>
      </w:tr>
      <w:tr w:rsidR="004F2DC2" w:rsidRPr="00902B62" w14:paraId="6216536E" w14:textId="77777777" w:rsidTr="007552C2">
        <w:tc>
          <w:tcPr>
            <w:tcW w:w="1870" w:type="dxa"/>
          </w:tcPr>
          <w:p w14:paraId="4C1D864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HL high vs. low or average </w:t>
            </w:r>
          </w:p>
        </w:tc>
        <w:tc>
          <w:tcPr>
            <w:tcW w:w="1870" w:type="dxa"/>
          </w:tcPr>
          <w:p w14:paraId="23B5F9D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870" w:type="dxa"/>
          </w:tcPr>
          <w:p w14:paraId="173E539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0.961       </w:t>
            </w:r>
          </w:p>
        </w:tc>
        <w:tc>
          <w:tcPr>
            <w:tcW w:w="1870" w:type="dxa"/>
          </w:tcPr>
          <w:p w14:paraId="4D1ABC2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0.654       </w:t>
            </w:r>
          </w:p>
        </w:tc>
        <w:tc>
          <w:tcPr>
            <w:tcW w:w="1870" w:type="dxa"/>
          </w:tcPr>
          <w:p w14:paraId="15B1D3C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1.413</w:t>
            </w:r>
          </w:p>
        </w:tc>
      </w:tr>
      <w:tr w:rsidR="004F2DC2" w:rsidRPr="00902B62" w14:paraId="1889C756" w14:textId="77777777" w:rsidTr="007552C2">
        <w:tc>
          <w:tcPr>
            <w:tcW w:w="1870" w:type="dxa"/>
          </w:tcPr>
          <w:p w14:paraId="0D8B908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HL high vs. low or average</w:t>
            </w:r>
          </w:p>
        </w:tc>
        <w:tc>
          <w:tcPr>
            <w:tcW w:w="1870" w:type="dxa"/>
          </w:tcPr>
          <w:p w14:paraId="3E33942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870" w:type="dxa"/>
          </w:tcPr>
          <w:p w14:paraId="5BC6AC1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1.192       </w:t>
            </w:r>
          </w:p>
        </w:tc>
        <w:tc>
          <w:tcPr>
            <w:tcW w:w="1870" w:type="dxa"/>
          </w:tcPr>
          <w:p w14:paraId="6FC438E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0.686       </w:t>
            </w:r>
          </w:p>
        </w:tc>
        <w:tc>
          <w:tcPr>
            <w:tcW w:w="1870" w:type="dxa"/>
          </w:tcPr>
          <w:p w14:paraId="55C8EF1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2.071</w:t>
            </w:r>
          </w:p>
        </w:tc>
      </w:tr>
      <w:tr w:rsidR="004F2DC2" w:rsidRPr="00902B62" w14:paraId="6CBA5EEE" w14:textId="77777777" w:rsidTr="007552C2">
        <w:tc>
          <w:tcPr>
            <w:tcW w:w="1870" w:type="dxa"/>
          </w:tcPr>
          <w:p w14:paraId="78B0F0A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HC Use yes vs. no or do not know </w:t>
            </w:r>
          </w:p>
        </w:tc>
        <w:tc>
          <w:tcPr>
            <w:tcW w:w="1870" w:type="dxa"/>
          </w:tcPr>
          <w:p w14:paraId="370C27C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870" w:type="dxa"/>
          </w:tcPr>
          <w:p w14:paraId="685EEEA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1.353       </w:t>
            </w:r>
          </w:p>
        </w:tc>
        <w:tc>
          <w:tcPr>
            <w:tcW w:w="1870" w:type="dxa"/>
          </w:tcPr>
          <w:p w14:paraId="1CF69C6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1.040       </w:t>
            </w:r>
          </w:p>
        </w:tc>
        <w:tc>
          <w:tcPr>
            <w:tcW w:w="1870" w:type="dxa"/>
          </w:tcPr>
          <w:p w14:paraId="3BDB723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1.760</w:t>
            </w:r>
          </w:p>
        </w:tc>
      </w:tr>
      <w:tr w:rsidR="004F2DC2" w:rsidRPr="00902B62" w14:paraId="205934ED" w14:textId="77777777" w:rsidTr="007552C2">
        <w:tc>
          <w:tcPr>
            <w:tcW w:w="1870" w:type="dxa"/>
          </w:tcPr>
          <w:p w14:paraId="44D8C95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HC Use yes vs. no or do not know </w:t>
            </w:r>
          </w:p>
        </w:tc>
        <w:tc>
          <w:tcPr>
            <w:tcW w:w="1870" w:type="dxa"/>
          </w:tcPr>
          <w:p w14:paraId="4BB0282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1870" w:type="dxa"/>
          </w:tcPr>
          <w:p w14:paraId="40023AF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1.061       </w:t>
            </w:r>
          </w:p>
        </w:tc>
        <w:tc>
          <w:tcPr>
            <w:tcW w:w="1870" w:type="dxa"/>
          </w:tcPr>
          <w:p w14:paraId="309BD4F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0.750       </w:t>
            </w:r>
          </w:p>
        </w:tc>
        <w:tc>
          <w:tcPr>
            <w:tcW w:w="1870" w:type="dxa"/>
          </w:tcPr>
          <w:p w14:paraId="6544ED8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1.502</w:t>
            </w:r>
          </w:p>
        </w:tc>
      </w:tr>
      <w:tr w:rsidR="004F2DC2" w:rsidRPr="00902B62" w14:paraId="69D8B1D5" w14:textId="77777777" w:rsidTr="007552C2">
        <w:tc>
          <w:tcPr>
            <w:tcW w:w="1870" w:type="dxa"/>
          </w:tcPr>
          <w:p w14:paraId="19503C9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Wait time short vs. medium or long </w:t>
            </w:r>
          </w:p>
        </w:tc>
        <w:tc>
          <w:tcPr>
            <w:tcW w:w="1870" w:type="dxa"/>
          </w:tcPr>
          <w:p w14:paraId="36324F0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870" w:type="dxa"/>
          </w:tcPr>
          <w:p w14:paraId="430F241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0.748       </w:t>
            </w:r>
          </w:p>
        </w:tc>
        <w:tc>
          <w:tcPr>
            <w:tcW w:w="1870" w:type="dxa"/>
          </w:tcPr>
          <w:p w14:paraId="36E7C6E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0.548       </w:t>
            </w:r>
          </w:p>
        </w:tc>
        <w:tc>
          <w:tcPr>
            <w:tcW w:w="1870" w:type="dxa"/>
          </w:tcPr>
          <w:p w14:paraId="74C5F86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1.021</w:t>
            </w:r>
          </w:p>
        </w:tc>
      </w:tr>
      <w:tr w:rsidR="004F2DC2" w:rsidRPr="00902B62" w14:paraId="18AD207F" w14:textId="77777777" w:rsidTr="007552C2">
        <w:tc>
          <w:tcPr>
            <w:tcW w:w="1870" w:type="dxa"/>
          </w:tcPr>
          <w:p w14:paraId="392B2DC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Wait time short vs. medium or long</w:t>
            </w:r>
          </w:p>
        </w:tc>
        <w:tc>
          <w:tcPr>
            <w:tcW w:w="1870" w:type="dxa"/>
          </w:tcPr>
          <w:p w14:paraId="4888906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870" w:type="dxa"/>
          </w:tcPr>
          <w:p w14:paraId="3A196A9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0.670       </w:t>
            </w:r>
          </w:p>
        </w:tc>
        <w:tc>
          <w:tcPr>
            <w:tcW w:w="1870" w:type="dxa"/>
          </w:tcPr>
          <w:p w14:paraId="7C1BA14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0.453       </w:t>
            </w:r>
          </w:p>
        </w:tc>
        <w:tc>
          <w:tcPr>
            <w:tcW w:w="1870" w:type="dxa"/>
          </w:tcPr>
          <w:p w14:paraId="4B084E3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0.990</w:t>
            </w:r>
          </w:p>
        </w:tc>
      </w:tr>
      <w:tr w:rsidR="004F2DC2" w:rsidRPr="00902B62" w14:paraId="3870C25B" w14:textId="77777777" w:rsidTr="007552C2">
        <w:tc>
          <w:tcPr>
            <w:tcW w:w="1870" w:type="dxa"/>
          </w:tcPr>
          <w:p w14:paraId="44C4686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Gender men vs. other </w:t>
            </w:r>
          </w:p>
        </w:tc>
        <w:tc>
          <w:tcPr>
            <w:tcW w:w="1870" w:type="dxa"/>
          </w:tcPr>
          <w:p w14:paraId="3DE6F198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870" w:type="dxa"/>
          </w:tcPr>
          <w:p w14:paraId="5FCF1F7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0.945       </w:t>
            </w:r>
          </w:p>
        </w:tc>
        <w:tc>
          <w:tcPr>
            <w:tcW w:w="1870" w:type="dxa"/>
          </w:tcPr>
          <w:p w14:paraId="27F6405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0.438       </w:t>
            </w:r>
          </w:p>
        </w:tc>
        <w:tc>
          <w:tcPr>
            <w:tcW w:w="1870" w:type="dxa"/>
          </w:tcPr>
          <w:p w14:paraId="2D0F20F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2.036</w:t>
            </w:r>
          </w:p>
        </w:tc>
      </w:tr>
      <w:tr w:rsidR="004F2DC2" w:rsidRPr="00902B62" w14:paraId="061BD92B" w14:textId="77777777" w:rsidTr="007552C2">
        <w:tc>
          <w:tcPr>
            <w:tcW w:w="1870" w:type="dxa"/>
          </w:tcPr>
          <w:p w14:paraId="58DCE4F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Gender men vs. other </w:t>
            </w:r>
          </w:p>
        </w:tc>
        <w:tc>
          <w:tcPr>
            <w:tcW w:w="1870" w:type="dxa"/>
          </w:tcPr>
          <w:p w14:paraId="2D49A623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870" w:type="dxa"/>
          </w:tcPr>
          <w:p w14:paraId="7D77599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1.648       </w:t>
            </w:r>
          </w:p>
        </w:tc>
        <w:tc>
          <w:tcPr>
            <w:tcW w:w="1870" w:type="dxa"/>
          </w:tcPr>
          <w:p w14:paraId="66B4DDA1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0.590       </w:t>
            </w:r>
          </w:p>
        </w:tc>
        <w:tc>
          <w:tcPr>
            <w:tcW w:w="1870" w:type="dxa"/>
          </w:tcPr>
          <w:p w14:paraId="43A7595B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4.603</w:t>
            </w:r>
          </w:p>
        </w:tc>
      </w:tr>
      <w:tr w:rsidR="004F2DC2" w:rsidRPr="00902B62" w14:paraId="5D08D718" w14:textId="77777777" w:rsidTr="007552C2">
        <w:tc>
          <w:tcPr>
            <w:tcW w:w="1870" w:type="dxa"/>
          </w:tcPr>
          <w:p w14:paraId="756709A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Gender women vs. other </w:t>
            </w:r>
          </w:p>
        </w:tc>
        <w:tc>
          <w:tcPr>
            <w:tcW w:w="1870" w:type="dxa"/>
          </w:tcPr>
          <w:p w14:paraId="0CEB47DC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870" w:type="dxa"/>
          </w:tcPr>
          <w:p w14:paraId="393068E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0.995       </w:t>
            </w:r>
          </w:p>
        </w:tc>
        <w:tc>
          <w:tcPr>
            <w:tcW w:w="1870" w:type="dxa"/>
          </w:tcPr>
          <w:p w14:paraId="11359002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0.465       </w:t>
            </w:r>
          </w:p>
        </w:tc>
        <w:tc>
          <w:tcPr>
            <w:tcW w:w="1870" w:type="dxa"/>
          </w:tcPr>
          <w:p w14:paraId="4EE25CA4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2.126</w:t>
            </w:r>
          </w:p>
        </w:tc>
      </w:tr>
      <w:tr w:rsidR="004F2DC2" w:rsidRPr="00902B62" w14:paraId="436AEEE8" w14:textId="77777777" w:rsidTr="007552C2">
        <w:tc>
          <w:tcPr>
            <w:tcW w:w="1870" w:type="dxa"/>
          </w:tcPr>
          <w:p w14:paraId="3730938E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Gender women vs. other</w:t>
            </w:r>
          </w:p>
        </w:tc>
        <w:tc>
          <w:tcPr>
            <w:tcW w:w="1870" w:type="dxa"/>
          </w:tcPr>
          <w:p w14:paraId="5D996E46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870" w:type="dxa"/>
          </w:tcPr>
          <w:p w14:paraId="62285C6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1.172       </w:t>
            </w:r>
          </w:p>
        </w:tc>
        <w:tc>
          <w:tcPr>
            <w:tcW w:w="1870" w:type="dxa"/>
          </w:tcPr>
          <w:p w14:paraId="416DC79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0.422       </w:t>
            </w:r>
          </w:p>
        </w:tc>
        <w:tc>
          <w:tcPr>
            <w:tcW w:w="1870" w:type="dxa"/>
          </w:tcPr>
          <w:p w14:paraId="2B8FB6F7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3.250</w:t>
            </w:r>
          </w:p>
        </w:tc>
      </w:tr>
      <w:tr w:rsidR="004F2DC2" w:rsidRPr="00902B62" w14:paraId="79E4479A" w14:textId="77777777" w:rsidTr="007552C2">
        <w:tc>
          <w:tcPr>
            <w:tcW w:w="1870" w:type="dxa"/>
          </w:tcPr>
          <w:p w14:paraId="785C1790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Race white vs. non-white </w:t>
            </w:r>
          </w:p>
        </w:tc>
        <w:tc>
          <w:tcPr>
            <w:tcW w:w="1870" w:type="dxa"/>
          </w:tcPr>
          <w:p w14:paraId="0000F4FD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1870" w:type="dxa"/>
          </w:tcPr>
          <w:p w14:paraId="3FC3432F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0.982       </w:t>
            </w:r>
          </w:p>
        </w:tc>
        <w:tc>
          <w:tcPr>
            <w:tcW w:w="1870" w:type="dxa"/>
          </w:tcPr>
          <w:p w14:paraId="40F54189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 xml:space="preserve">0.730       </w:t>
            </w:r>
          </w:p>
        </w:tc>
        <w:tc>
          <w:tcPr>
            <w:tcW w:w="1870" w:type="dxa"/>
          </w:tcPr>
          <w:p w14:paraId="1BDFF5C5" w14:textId="77777777" w:rsidR="004F2DC2" w:rsidRPr="00902B62" w:rsidRDefault="004F2DC2" w:rsidP="007552C2">
            <w:pPr>
              <w:rPr>
                <w:rFonts w:asciiTheme="majorBidi" w:hAnsiTheme="majorBidi" w:cstheme="majorBidi"/>
              </w:rPr>
            </w:pPr>
            <w:r w:rsidRPr="00902B62">
              <w:rPr>
                <w:rFonts w:asciiTheme="majorBidi" w:hAnsiTheme="majorBidi" w:cstheme="majorBidi"/>
              </w:rPr>
              <w:t>1.320</w:t>
            </w:r>
          </w:p>
        </w:tc>
      </w:tr>
    </w:tbl>
    <w:p w14:paraId="225B515D" w14:textId="77777777" w:rsidR="00E631D6" w:rsidRDefault="00EB18C3"/>
    <w:sectPr w:rsidR="00E631D6" w:rsidSect="002A5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191"/>
    <w:multiLevelType w:val="hybridMultilevel"/>
    <w:tmpl w:val="AFDAEE66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6E4C"/>
    <w:multiLevelType w:val="hybridMultilevel"/>
    <w:tmpl w:val="499415C0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24DD2"/>
    <w:multiLevelType w:val="hybridMultilevel"/>
    <w:tmpl w:val="86608DB6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6C2C"/>
    <w:multiLevelType w:val="hybridMultilevel"/>
    <w:tmpl w:val="58983FBA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47B11"/>
    <w:multiLevelType w:val="hybridMultilevel"/>
    <w:tmpl w:val="270C7414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2388"/>
    <w:multiLevelType w:val="hybridMultilevel"/>
    <w:tmpl w:val="C6DECD9E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05894"/>
    <w:multiLevelType w:val="hybridMultilevel"/>
    <w:tmpl w:val="004A85CA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A398A"/>
    <w:multiLevelType w:val="hybridMultilevel"/>
    <w:tmpl w:val="506E198C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06FA0"/>
    <w:multiLevelType w:val="hybridMultilevel"/>
    <w:tmpl w:val="486E0DE6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67CC8"/>
    <w:multiLevelType w:val="hybridMultilevel"/>
    <w:tmpl w:val="CD06FBA0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77F70"/>
    <w:multiLevelType w:val="hybridMultilevel"/>
    <w:tmpl w:val="9C225966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843D5"/>
    <w:multiLevelType w:val="hybridMultilevel"/>
    <w:tmpl w:val="0608D49A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139CE"/>
    <w:multiLevelType w:val="hybridMultilevel"/>
    <w:tmpl w:val="B88A1B88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445A9"/>
    <w:multiLevelType w:val="hybridMultilevel"/>
    <w:tmpl w:val="34D6482A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E672E"/>
    <w:multiLevelType w:val="hybridMultilevel"/>
    <w:tmpl w:val="59F471D2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B75B6"/>
    <w:multiLevelType w:val="hybridMultilevel"/>
    <w:tmpl w:val="4F107808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84E3A"/>
    <w:multiLevelType w:val="hybridMultilevel"/>
    <w:tmpl w:val="B68E1124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D0B8E"/>
    <w:multiLevelType w:val="hybridMultilevel"/>
    <w:tmpl w:val="FC46C264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93751"/>
    <w:multiLevelType w:val="hybridMultilevel"/>
    <w:tmpl w:val="A09C165A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273D3"/>
    <w:multiLevelType w:val="hybridMultilevel"/>
    <w:tmpl w:val="481236C2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D45ED2BE">
      <w:start w:val="1"/>
      <w:numFmt w:val="decimalZero"/>
      <w:lvlText w:val="%2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52089"/>
    <w:multiLevelType w:val="hybridMultilevel"/>
    <w:tmpl w:val="B7EC5B1C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1C6B9C"/>
    <w:multiLevelType w:val="hybridMultilevel"/>
    <w:tmpl w:val="238C27C8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71775"/>
    <w:multiLevelType w:val="hybridMultilevel"/>
    <w:tmpl w:val="55BC90C8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028FF"/>
    <w:multiLevelType w:val="hybridMultilevel"/>
    <w:tmpl w:val="DC88F7CE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3745E"/>
    <w:multiLevelType w:val="hybridMultilevel"/>
    <w:tmpl w:val="C4E620A8"/>
    <w:lvl w:ilvl="0" w:tplc="8CF04ED0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17709B5C">
      <w:start w:val="1"/>
      <w:numFmt w:val="decimalZero"/>
      <w:lvlText w:val="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07BC7"/>
    <w:multiLevelType w:val="hybridMultilevel"/>
    <w:tmpl w:val="8EFA73D8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E500E"/>
    <w:multiLevelType w:val="hybridMultilevel"/>
    <w:tmpl w:val="EF96D590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35CEE"/>
    <w:multiLevelType w:val="multilevel"/>
    <w:tmpl w:val="A890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FF1B96"/>
    <w:multiLevelType w:val="hybridMultilevel"/>
    <w:tmpl w:val="F02C8876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13985"/>
    <w:multiLevelType w:val="hybridMultilevel"/>
    <w:tmpl w:val="6C0A1B76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B0E86"/>
    <w:multiLevelType w:val="hybridMultilevel"/>
    <w:tmpl w:val="B268ACAA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47C01"/>
    <w:multiLevelType w:val="hybridMultilevel"/>
    <w:tmpl w:val="251ACA3A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75608"/>
    <w:multiLevelType w:val="hybridMultilevel"/>
    <w:tmpl w:val="4EA459D8"/>
    <w:lvl w:ilvl="0" w:tplc="D45ED2BE">
      <w:start w:val="1"/>
      <w:numFmt w:val="decimalZero"/>
      <w:lvlText w:val="%1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BF0D65"/>
    <w:multiLevelType w:val="hybridMultilevel"/>
    <w:tmpl w:val="156A0174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214E4"/>
    <w:multiLevelType w:val="hybridMultilevel"/>
    <w:tmpl w:val="2DA67F02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B59E5"/>
    <w:multiLevelType w:val="hybridMultilevel"/>
    <w:tmpl w:val="E77AEA96"/>
    <w:lvl w:ilvl="0" w:tplc="D45ED2BE">
      <w:start w:val="1"/>
      <w:numFmt w:val="decimalZero"/>
      <w:lvlText w:val="%1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23467C"/>
    <w:multiLevelType w:val="hybridMultilevel"/>
    <w:tmpl w:val="8AF2CE9A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B1100"/>
    <w:multiLevelType w:val="hybridMultilevel"/>
    <w:tmpl w:val="C1D809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286BE1"/>
    <w:multiLevelType w:val="hybridMultilevel"/>
    <w:tmpl w:val="BEB48BA8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E3156"/>
    <w:multiLevelType w:val="hybridMultilevel"/>
    <w:tmpl w:val="B590D044"/>
    <w:lvl w:ilvl="0" w:tplc="D45ED2BE">
      <w:start w:val="1"/>
      <w:numFmt w:val="decimalZero"/>
      <w:lvlText w:val="%1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B964D3"/>
    <w:multiLevelType w:val="hybridMultilevel"/>
    <w:tmpl w:val="8F0C4968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D0C82"/>
    <w:multiLevelType w:val="hybridMultilevel"/>
    <w:tmpl w:val="1764BA18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72C93"/>
    <w:multiLevelType w:val="hybridMultilevel"/>
    <w:tmpl w:val="5A7E1D6A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738DD"/>
    <w:multiLevelType w:val="hybridMultilevel"/>
    <w:tmpl w:val="7B26FF8A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EB5AA1"/>
    <w:multiLevelType w:val="hybridMultilevel"/>
    <w:tmpl w:val="1DC0A644"/>
    <w:lvl w:ilvl="0" w:tplc="D45ED2BE">
      <w:start w:val="1"/>
      <w:numFmt w:val="decimalZero"/>
      <w:lvlText w:val="%1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7160098"/>
    <w:multiLevelType w:val="hybridMultilevel"/>
    <w:tmpl w:val="CCDEFF68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59541B"/>
    <w:multiLevelType w:val="hybridMultilevel"/>
    <w:tmpl w:val="A2E25B84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4718D"/>
    <w:multiLevelType w:val="hybridMultilevel"/>
    <w:tmpl w:val="1C74E9CA"/>
    <w:lvl w:ilvl="0" w:tplc="D45ED2BE">
      <w:start w:val="1"/>
      <w:numFmt w:val="decimalZero"/>
      <w:lvlText w:val="%1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BDC21F3"/>
    <w:multiLevelType w:val="hybridMultilevel"/>
    <w:tmpl w:val="41DAA968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7567A5"/>
    <w:multiLevelType w:val="hybridMultilevel"/>
    <w:tmpl w:val="CA443AF0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053FC"/>
    <w:multiLevelType w:val="hybridMultilevel"/>
    <w:tmpl w:val="69100592"/>
    <w:lvl w:ilvl="0" w:tplc="D45ED2BE">
      <w:start w:val="1"/>
      <w:numFmt w:val="decimalZero"/>
      <w:lvlText w:val="%1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FEA3838"/>
    <w:multiLevelType w:val="hybridMultilevel"/>
    <w:tmpl w:val="09C089E4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83695"/>
    <w:multiLevelType w:val="hybridMultilevel"/>
    <w:tmpl w:val="87B0D4FC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A575F"/>
    <w:multiLevelType w:val="hybridMultilevel"/>
    <w:tmpl w:val="30D4B4CC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C968A3"/>
    <w:multiLevelType w:val="hybridMultilevel"/>
    <w:tmpl w:val="F6EEA9E2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380651"/>
    <w:multiLevelType w:val="hybridMultilevel"/>
    <w:tmpl w:val="2688735C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86A8D"/>
    <w:multiLevelType w:val="hybridMultilevel"/>
    <w:tmpl w:val="EE389A22"/>
    <w:lvl w:ilvl="0" w:tplc="D45ED2BE">
      <w:start w:val="1"/>
      <w:numFmt w:val="decimalZero"/>
      <w:lvlText w:val="%1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4DB462D"/>
    <w:multiLevelType w:val="hybridMultilevel"/>
    <w:tmpl w:val="C89EE0E8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46776C"/>
    <w:multiLevelType w:val="hybridMultilevel"/>
    <w:tmpl w:val="14AA3606"/>
    <w:lvl w:ilvl="0" w:tplc="8E524768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B3A3FCE"/>
    <w:multiLevelType w:val="hybridMultilevel"/>
    <w:tmpl w:val="D8B89B4E"/>
    <w:lvl w:ilvl="0" w:tplc="EADA708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580F02"/>
    <w:multiLevelType w:val="hybridMultilevel"/>
    <w:tmpl w:val="C812E766"/>
    <w:lvl w:ilvl="0" w:tplc="D45ED2BE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7"/>
  </w:num>
  <w:num w:numId="3">
    <w:abstractNumId w:val="39"/>
  </w:num>
  <w:num w:numId="4">
    <w:abstractNumId w:val="50"/>
  </w:num>
  <w:num w:numId="5">
    <w:abstractNumId w:val="16"/>
  </w:num>
  <w:num w:numId="6">
    <w:abstractNumId w:val="29"/>
  </w:num>
  <w:num w:numId="7">
    <w:abstractNumId w:val="34"/>
  </w:num>
  <w:num w:numId="8">
    <w:abstractNumId w:val="46"/>
  </w:num>
  <w:num w:numId="9">
    <w:abstractNumId w:val="42"/>
  </w:num>
  <w:num w:numId="10">
    <w:abstractNumId w:val="47"/>
  </w:num>
  <w:num w:numId="11">
    <w:abstractNumId w:val="19"/>
  </w:num>
  <w:num w:numId="12">
    <w:abstractNumId w:val="56"/>
  </w:num>
  <w:num w:numId="13">
    <w:abstractNumId w:val="44"/>
  </w:num>
  <w:num w:numId="14">
    <w:abstractNumId w:val="35"/>
  </w:num>
  <w:num w:numId="15">
    <w:abstractNumId w:val="32"/>
  </w:num>
  <w:num w:numId="16">
    <w:abstractNumId w:val="24"/>
  </w:num>
  <w:num w:numId="17">
    <w:abstractNumId w:val="36"/>
  </w:num>
  <w:num w:numId="18">
    <w:abstractNumId w:val="4"/>
  </w:num>
  <w:num w:numId="19">
    <w:abstractNumId w:val="26"/>
  </w:num>
  <w:num w:numId="20">
    <w:abstractNumId w:val="38"/>
  </w:num>
  <w:num w:numId="21">
    <w:abstractNumId w:val="15"/>
  </w:num>
  <w:num w:numId="22">
    <w:abstractNumId w:val="25"/>
  </w:num>
  <w:num w:numId="23">
    <w:abstractNumId w:val="60"/>
  </w:num>
  <w:num w:numId="24">
    <w:abstractNumId w:val="17"/>
  </w:num>
  <w:num w:numId="25">
    <w:abstractNumId w:val="23"/>
  </w:num>
  <w:num w:numId="26">
    <w:abstractNumId w:val="31"/>
  </w:num>
  <w:num w:numId="27">
    <w:abstractNumId w:val="51"/>
  </w:num>
  <w:num w:numId="28">
    <w:abstractNumId w:val="12"/>
  </w:num>
  <w:num w:numId="29">
    <w:abstractNumId w:val="30"/>
  </w:num>
  <w:num w:numId="30">
    <w:abstractNumId w:val="7"/>
  </w:num>
  <w:num w:numId="31">
    <w:abstractNumId w:val="28"/>
  </w:num>
  <w:num w:numId="32">
    <w:abstractNumId w:val="5"/>
  </w:num>
  <w:num w:numId="33">
    <w:abstractNumId w:val="21"/>
  </w:num>
  <w:num w:numId="34">
    <w:abstractNumId w:val="41"/>
  </w:num>
  <w:num w:numId="35">
    <w:abstractNumId w:val="55"/>
  </w:num>
  <w:num w:numId="36">
    <w:abstractNumId w:val="11"/>
  </w:num>
  <w:num w:numId="37">
    <w:abstractNumId w:val="40"/>
  </w:num>
  <w:num w:numId="38">
    <w:abstractNumId w:val="22"/>
  </w:num>
  <w:num w:numId="39">
    <w:abstractNumId w:val="10"/>
  </w:num>
  <w:num w:numId="40">
    <w:abstractNumId w:val="3"/>
  </w:num>
  <w:num w:numId="41">
    <w:abstractNumId w:val="48"/>
  </w:num>
  <w:num w:numId="42">
    <w:abstractNumId w:val="53"/>
  </w:num>
  <w:num w:numId="43">
    <w:abstractNumId w:val="13"/>
  </w:num>
  <w:num w:numId="44">
    <w:abstractNumId w:val="14"/>
  </w:num>
  <w:num w:numId="45">
    <w:abstractNumId w:val="6"/>
  </w:num>
  <w:num w:numId="46">
    <w:abstractNumId w:val="1"/>
  </w:num>
  <w:num w:numId="47">
    <w:abstractNumId w:val="20"/>
  </w:num>
  <w:num w:numId="48">
    <w:abstractNumId w:val="0"/>
  </w:num>
  <w:num w:numId="49">
    <w:abstractNumId w:val="9"/>
  </w:num>
  <w:num w:numId="50">
    <w:abstractNumId w:val="8"/>
  </w:num>
  <w:num w:numId="51">
    <w:abstractNumId w:val="2"/>
  </w:num>
  <w:num w:numId="52">
    <w:abstractNumId w:val="54"/>
  </w:num>
  <w:num w:numId="53">
    <w:abstractNumId w:val="18"/>
  </w:num>
  <w:num w:numId="54">
    <w:abstractNumId w:val="52"/>
  </w:num>
  <w:num w:numId="55">
    <w:abstractNumId w:val="33"/>
  </w:num>
  <w:num w:numId="56">
    <w:abstractNumId w:val="45"/>
  </w:num>
  <w:num w:numId="57">
    <w:abstractNumId w:val="49"/>
  </w:num>
  <w:num w:numId="58">
    <w:abstractNumId w:val="43"/>
  </w:num>
  <w:num w:numId="59">
    <w:abstractNumId w:val="59"/>
  </w:num>
  <w:num w:numId="60">
    <w:abstractNumId w:val="57"/>
  </w:num>
  <w:num w:numId="61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C2"/>
    <w:rsid w:val="00150DA1"/>
    <w:rsid w:val="00280B42"/>
    <w:rsid w:val="002A51E4"/>
    <w:rsid w:val="002B1AE2"/>
    <w:rsid w:val="004453B0"/>
    <w:rsid w:val="004F2DC2"/>
    <w:rsid w:val="00C106D4"/>
    <w:rsid w:val="00E97770"/>
    <w:rsid w:val="00EB18C3"/>
    <w:rsid w:val="00E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477C"/>
  <w15:chartTrackingRefBased/>
  <w15:docId w15:val="{CF52AA2D-F402-FD45-851B-A1168D30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DC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53B0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color w:val="BF8F00" w:themeColor="accent4" w:themeShade="BF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53B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1F4E79" w:themeColor="accent5" w:themeShade="8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53B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7B7B7B" w:themeColor="accent3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B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3B0"/>
    <w:rPr>
      <w:rFonts w:ascii="Calibri" w:eastAsiaTheme="majorEastAsia" w:hAnsi="Calibri" w:cstheme="majorBidi"/>
      <w:b/>
      <w:color w:val="BF8F00" w:themeColor="accent4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3B0"/>
    <w:rPr>
      <w:rFonts w:asciiTheme="majorHAnsi" w:eastAsiaTheme="majorEastAsia" w:hAnsiTheme="majorHAnsi" w:cstheme="majorBidi"/>
      <w:color w:val="1F4E79" w:themeColor="accent5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3B0"/>
    <w:rPr>
      <w:rFonts w:asciiTheme="majorHAnsi" w:eastAsiaTheme="majorEastAsia" w:hAnsiTheme="majorHAnsi" w:cstheme="majorBidi"/>
      <w:color w:val="7B7B7B" w:themeColor="accent3" w:themeShade="BF"/>
    </w:rPr>
  </w:style>
  <w:style w:type="paragraph" w:customStyle="1" w:styleId="Style3">
    <w:name w:val="Style3"/>
    <w:basedOn w:val="Heading4"/>
    <w:autoRedefine/>
    <w:qFormat/>
    <w:rsid w:val="00280B42"/>
    <w:rPr>
      <w:color w:val="A5A5A5" w:themeColor="accent3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B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C2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DC2"/>
    <w:pPr>
      <w:ind w:left="720"/>
      <w:contextualSpacing/>
    </w:pPr>
  </w:style>
  <w:style w:type="table" w:styleId="TableGrid">
    <w:name w:val="Table Grid"/>
    <w:basedOn w:val="TableNormal"/>
    <w:uiPriority w:val="59"/>
    <w:rsid w:val="004F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F2D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D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D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F2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2D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D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C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F2DC2"/>
    <w:rPr>
      <w:b/>
      <w:bCs/>
    </w:rPr>
  </w:style>
  <w:style w:type="paragraph" w:styleId="Revision">
    <w:name w:val="Revision"/>
    <w:hidden/>
    <w:uiPriority w:val="99"/>
    <w:semiHidden/>
    <w:rsid w:val="004F2DC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2D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2DC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F2DC2"/>
    <w:rPr>
      <w:i/>
      <w:iCs/>
    </w:rPr>
  </w:style>
  <w:style w:type="paragraph" w:styleId="NormalWeb">
    <w:name w:val="Normal (Web)"/>
    <w:basedOn w:val="Normal"/>
    <w:uiPriority w:val="99"/>
    <w:rsid w:val="004F2DC2"/>
    <w:pPr>
      <w:spacing w:before="100" w:beforeAutospacing="1" w:after="100" w:afterAutospacing="1"/>
    </w:pPr>
    <w:rPr>
      <w:lang w:eastAsia="en-CA"/>
    </w:rPr>
  </w:style>
  <w:style w:type="character" w:customStyle="1" w:styleId="apple-converted-space">
    <w:name w:val="apple-converted-space"/>
    <w:basedOn w:val="DefaultParagraphFont"/>
    <w:rsid w:val="004F2DC2"/>
  </w:style>
  <w:style w:type="paragraph" w:customStyle="1" w:styleId="chapter-para">
    <w:name w:val="chapter-para"/>
    <w:basedOn w:val="Normal"/>
    <w:rsid w:val="004F2DC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F2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D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DC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2DC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F2DC2"/>
  </w:style>
  <w:style w:type="character" w:styleId="LineNumber">
    <w:name w:val="line number"/>
    <w:basedOn w:val="DefaultParagraphFont"/>
    <w:uiPriority w:val="99"/>
    <w:semiHidden/>
    <w:unhideWhenUsed/>
    <w:rsid w:val="004F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Eliana Aboueid</dc:creator>
  <cp:keywords/>
  <dc:description/>
  <cp:lastModifiedBy>Pricilla</cp:lastModifiedBy>
  <cp:revision>2</cp:revision>
  <dcterms:created xsi:type="dcterms:W3CDTF">2021-10-26T11:01:00Z</dcterms:created>
  <dcterms:modified xsi:type="dcterms:W3CDTF">2021-10-26T11:01:00Z</dcterms:modified>
</cp:coreProperties>
</file>