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744A" w14:textId="77777777" w:rsidR="00F346D4" w:rsidRPr="00E428F6" w:rsidRDefault="00F346D4" w:rsidP="00E428F6">
      <w:pPr>
        <w:rPr>
          <w:b/>
          <w:bCs/>
          <w:smallCaps/>
          <w:sz w:val="28"/>
          <w:szCs w:val="28"/>
        </w:rPr>
      </w:pPr>
      <w:r w:rsidRPr="00E428F6">
        <w:rPr>
          <w:b/>
          <w:bCs/>
          <w:smallCaps/>
          <w:sz w:val="28"/>
          <w:szCs w:val="28"/>
        </w:rPr>
        <w:t>S2 Appendix: Subsamples</w:t>
      </w:r>
    </w:p>
    <w:p w14:paraId="53EDE8B3" w14:textId="77777777" w:rsidR="00E428F6" w:rsidRPr="00D310D3" w:rsidRDefault="00E428F6" w:rsidP="00E428F6">
      <w:pPr>
        <w:rPr>
          <w:rFonts w:cs="Times New Roman"/>
          <w:color w:val="000000" w:themeColor="text1"/>
          <w:szCs w:val="24"/>
        </w:rPr>
      </w:pPr>
    </w:p>
    <w:p w14:paraId="69050760" w14:textId="77777777" w:rsidR="00E428F6" w:rsidRPr="000B1DC5" w:rsidRDefault="00E428F6" w:rsidP="00E428F6">
      <w:pPr>
        <w:widowControl w:val="0"/>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0B1DC5">
        <w:rPr>
          <w:sz w:val="20"/>
          <w:szCs w:val="20"/>
        </w:rPr>
        <w:t xml:space="preserve">The appendix belongs to the following paper by </w:t>
      </w:r>
      <w:r w:rsidRPr="000B1DC5">
        <w:rPr>
          <w:b/>
          <w:bCs/>
          <w:sz w:val="20"/>
          <w:szCs w:val="20"/>
        </w:rPr>
        <w:t>Tamás Keller</w:t>
      </w:r>
      <w:r w:rsidRPr="000B1DC5">
        <w:rPr>
          <w:sz w:val="20"/>
          <w:szCs w:val="20"/>
        </w:rPr>
        <w:t xml:space="preserve"> and </w:t>
      </w:r>
      <w:proofErr w:type="spellStart"/>
      <w:r w:rsidRPr="000B1DC5">
        <w:rPr>
          <w:b/>
          <w:bCs/>
          <w:sz w:val="20"/>
          <w:szCs w:val="20"/>
        </w:rPr>
        <w:t>Péter</w:t>
      </w:r>
      <w:proofErr w:type="spellEnd"/>
      <w:r w:rsidRPr="000B1DC5">
        <w:rPr>
          <w:b/>
          <w:bCs/>
          <w:sz w:val="20"/>
          <w:szCs w:val="20"/>
        </w:rPr>
        <w:t xml:space="preserve"> </w:t>
      </w:r>
      <w:proofErr w:type="spellStart"/>
      <w:r w:rsidRPr="000B1DC5">
        <w:rPr>
          <w:b/>
          <w:bCs/>
          <w:sz w:val="20"/>
          <w:szCs w:val="20"/>
        </w:rPr>
        <w:t>Szakál</w:t>
      </w:r>
      <w:proofErr w:type="spellEnd"/>
      <w:r w:rsidRPr="000B1DC5">
        <w:rPr>
          <w:sz w:val="20"/>
          <w:szCs w:val="20"/>
        </w:rPr>
        <w:t>:</w:t>
      </w:r>
    </w:p>
    <w:p w14:paraId="00F8D162" w14:textId="77777777" w:rsidR="00E428F6" w:rsidRPr="000B1DC5" w:rsidRDefault="00E428F6" w:rsidP="00E428F6">
      <w:pPr>
        <w:widowControl w:val="0"/>
        <w:pBdr>
          <w:top w:val="single" w:sz="4" w:space="1" w:color="auto"/>
          <w:left w:val="single" w:sz="4" w:space="4" w:color="auto"/>
          <w:bottom w:val="single" w:sz="4" w:space="1" w:color="auto"/>
          <w:right w:val="single" w:sz="4" w:space="4" w:color="auto"/>
        </w:pBdr>
        <w:autoSpaceDE w:val="0"/>
        <w:autoSpaceDN w:val="0"/>
        <w:adjustRightInd w:val="0"/>
        <w:rPr>
          <w:sz w:val="20"/>
          <w:szCs w:val="20"/>
        </w:rPr>
      </w:pPr>
      <w:r w:rsidRPr="000B1DC5">
        <w:rPr>
          <w:sz w:val="20"/>
          <w:szCs w:val="20"/>
        </w:rPr>
        <w:t>Not just words! Effects of a light-touch randomized encouragement intervention on students’ exam grades, self-efficacy, motivation, and test anxiety</w:t>
      </w:r>
    </w:p>
    <w:p w14:paraId="71B11A90" w14:textId="1C7821BC" w:rsidR="00F346D4" w:rsidRDefault="00F346D4" w:rsidP="00F346D4">
      <w:pPr>
        <w:spacing w:after="120" w:line="480" w:lineRule="auto"/>
        <w:ind w:firstLine="567"/>
        <w:jc w:val="both"/>
        <w:rPr>
          <w:rFonts w:eastAsiaTheme="majorEastAsia" w:cs="Times New Roman"/>
          <w:b/>
          <w:color w:val="000000" w:themeColor="text1"/>
        </w:rPr>
      </w:pPr>
    </w:p>
    <w:p w14:paraId="325504CB" w14:textId="0D3909F7" w:rsidR="00F346D4" w:rsidRPr="00D310D3" w:rsidRDefault="00E428F6" w:rsidP="00F346D4">
      <w:pPr>
        <w:spacing w:after="120" w:line="480" w:lineRule="auto"/>
        <w:jc w:val="both"/>
        <w:rPr>
          <w:rFonts w:cs="Times New Roman"/>
        </w:rPr>
      </w:pPr>
      <w:r>
        <w:rPr>
          <w:rFonts w:cs="Times New Roman"/>
        </w:rPr>
        <w:t>We gathered data about students with two questionnaires. Students voluntarily answered these questionnaires; therefore, the variables collected via the survey do not have full coverage but are only available for a subsample of students. Column 1 in the table below shows the composition of the full target population regarding students’ baseline characteristic</w:t>
      </w:r>
      <w:r w:rsidR="00F346D4" w:rsidRPr="00D310D3">
        <w:rPr>
          <w:rFonts w:cs="Times New Roman"/>
        </w:rPr>
        <w:t>s.</w:t>
      </w:r>
    </w:p>
    <w:p w14:paraId="02A5AA9B" w14:textId="6B95A483" w:rsidR="00F346D4" w:rsidRPr="00D310D3" w:rsidRDefault="00F346D4" w:rsidP="00F346D4">
      <w:pPr>
        <w:spacing w:after="120" w:line="480" w:lineRule="auto"/>
        <w:ind w:firstLine="567"/>
        <w:jc w:val="both"/>
        <w:rPr>
          <w:rFonts w:cs="Times New Roman"/>
        </w:rPr>
      </w:pPr>
      <w:r w:rsidRPr="00D310D3">
        <w:rPr>
          <w:rFonts w:cs="Times New Roman"/>
        </w:rPr>
        <w:t xml:space="preserve">As Column 2 in </w:t>
      </w:r>
      <w:r w:rsidR="00E428F6">
        <w:rPr>
          <w:rFonts w:cs="Times New Roman"/>
        </w:rPr>
        <w:t>the table</w:t>
      </w:r>
      <w:r w:rsidRPr="00D310D3">
        <w:rPr>
          <w:rFonts w:cs="Times New Roman"/>
        </w:rPr>
        <w:t xml:space="preserve"> shows, almost half of the full sample (45%) filled in the </w:t>
      </w:r>
      <w:proofErr w:type="spellStart"/>
      <w:r w:rsidRPr="00D310D3">
        <w:rPr>
          <w:rFonts w:cs="Times New Roman"/>
        </w:rPr>
        <w:t>endline</w:t>
      </w:r>
      <w:proofErr w:type="spellEnd"/>
      <w:r w:rsidRPr="00D310D3">
        <w:rPr>
          <w:rFonts w:cs="Times New Roman"/>
        </w:rPr>
        <w:t xml:space="preserve"> survey (N = 7,026). Compared to those who did not fill in the </w:t>
      </w:r>
      <w:proofErr w:type="spellStart"/>
      <w:r w:rsidRPr="00D310D3">
        <w:rPr>
          <w:rFonts w:cs="Times New Roman"/>
        </w:rPr>
        <w:t>endline</w:t>
      </w:r>
      <w:proofErr w:type="spellEnd"/>
      <w:r w:rsidRPr="00D310D3">
        <w:rPr>
          <w:rFonts w:cs="Times New Roman"/>
        </w:rPr>
        <w:t xml:space="preserve"> survey (Column 4</w:t>
      </w:r>
      <w:r w:rsidR="00E428F6">
        <w:rPr>
          <w:rFonts w:cs="Times New Roman"/>
        </w:rPr>
        <w:t xml:space="preserve"> </w:t>
      </w:r>
      <w:r w:rsidR="00E428F6" w:rsidRPr="00D310D3">
        <w:rPr>
          <w:rFonts w:cs="Times New Roman"/>
        </w:rPr>
        <w:t xml:space="preserve">in </w:t>
      </w:r>
      <w:r w:rsidR="00E428F6">
        <w:rPr>
          <w:rFonts w:cs="Times New Roman"/>
        </w:rPr>
        <w:t>the table below</w:t>
      </w:r>
      <w:r w:rsidRPr="00D310D3">
        <w:rPr>
          <w:rFonts w:cs="Times New Roman"/>
        </w:rPr>
        <w:t xml:space="preserve">), the subsample of students that filled in the survey is more advantaged. It contains younger and more able students who are more likely to be enrolled in full-time and state-financed education, and the proportion of female students is also over-represented among them. Most importantly, however, the share of students who were allocated to Group A is the same in the two groups. Despite these differences, the treatment effect on </w:t>
      </w:r>
      <w:r w:rsidRPr="00D310D3">
        <w:rPr>
          <w:rFonts w:cs="Times New Roman"/>
          <w:szCs w:val="24"/>
        </w:rPr>
        <w:t xml:space="preserve">students’ </w:t>
      </w:r>
      <w:proofErr w:type="spellStart"/>
      <w:r w:rsidRPr="00D310D3">
        <w:rPr>
          <w:rFonts w:cs="Times New Roman"/>
          <w:szCs w:val="24"/>
        </w:rPr>
        <w:t>endline</w:t>
      </w:r>
      <w:proofErr w:type="spellEnd"/>
      <w:r w:rsidRPr="00D310D3">
        <w:rPr>
          <w:rFonts w:cs="Times New Roman"/>
          <w:szCs w:val="24"/>
        </w:rPr>
        <w:t xml:space="preserve"> exam grades among those who answered the </w:t>
      </w:r>
      <w:proofErr w:type="spellStart"/>
      <w:r w:rsidRPr="00D310D3">
        <w:rPr>
          <w:rFonts w:cs="Times New Roman"/>
          <w:szCs w:val="24"/>
        </w:rPr>
        <w:t>endline</w:t>
      </w:r>
      <w:proofErr w:type="spellEnd"/>
      <w:r w:rsidRPr="00D310D3">
        <w:rPr>
          <w:rFonts w:cs="Times New Roman"/>
          <w:szCs w:val="24"/>
        </w:rPr>
        <w:t xml:space="preserve"> questionnaire is qualitatively </w:t>
      </w:r>
      <w:proofErr w:type="gramStart"/>
      <w:r w:rsidRPr="00D310D3">
        <w:rPr>
          <w:rFonts w:cs="Times New Roman"/>
          <w:szCs w:val="24"/>
        </w:rPr>
        <w:t>similar to</w:t>
      </w:r>
      <w:proofErr w:type="gramEnd"/>
      <w:r w:rsidRPr="00D310D3">
        <w:rPr>
          <w:rFonts w:cs="Times New Roman"/>
          <w:szCs w:val="24"/>
        </w:rPr>
        <w:t xml:space="preserve"> the results shown in the paper (Table A4 in </w:t>
      </w:r>
      <w:r>
        <w:rPr>
          <w:rFonts w:cs="Times New Roman"/>
          <w:szCs w:val="24"/>
        </w:rPr>
        <w:t xml:space="preserve">S7 </w:t>
      </w:r>
      <w:r w:rsidRPr="00D310D3">
        <w:rPr>
          <w:rFonts w:cs="Times New Roman"/>
          <w:szCs w:val="24"/>
        </w:rPr>
        <w:t>Appendix).</w:t>
      </w:r>
    </w:p>
    <w:p w14:paraId="288E9B08" w14:textId="3EFB1C0D" w:rsidR="00F346D4" w:rsidRPr="00D310D3" w:rsidRDefault="00F346D4" w:rsidP="00F346D4">
      <w:pPr>
        <w:spacing w:after="120" w:line="480" w:lineRule="auto"/>
        <w:ind w:firstLine="567"/>
        <w:jc w:val="both"/>
        <w:rPr>
          <w:rFonts w:cs="Times New Roman"/>
        </w:rPr>
      </w:pPr>
      <w:r w:rsidRPr="00D310D3">
        <w:rPr>
          <w:rFonts w:cs="Times New Roman"/>
        </w:rPr>
        <w:t xml:space="preserve">Those students who filled in the </w:t>
      </w:r>
      <w:proofErr w:type="spellStart"/>
      <w:r w:rsidRPr="00D310D3">
        <w:rPr>
          <w:rFonts w:cs="Times New Roman"/>
        </w:rPr>
        <w:t>endline</w:t>
      </w:r>
      <w:proofErr w:type="spellEnd"/>
      <w:r w:rsidRPr="00D310D3">
        <w:rPr>
          <w:rFonts w:cs="Times New Roman"/>
        </w:rPr>
        <w:t xml:space="preserve"> questionnaire twice (Column 5</w:t>
      </w:r>
      <w:r w:rsidR="00E428F6">
        <w:rPr>
          <w:rFonts w:cs="Times New Roman"/>
        </w:rPr>
        <w:t xml:space="preserve"> </w:t>
      </w:r>
      <w:r w:rsidR="00E428F6" w:rsidRPr="00D310D3">
        <w:rPr>
          <w:rFonts w:cs="Times New Roman"/>
        </w:rPr>
        <w:t xml:space="preserve">in </w:t>
      </w:r>
      <w:r w:rsidR="00E428F6">
        <w:rPr>
          <w:rFonts w:cs="Times New Roman"/>
        </w:rPr>
        <w:t>the table below</w:t>
      </w:r>
      <w:r w:rsidRPr="00D310D3">
        <w:rPr>
          <w:rFonts w:cs="Times New Roman"/>
        </w:rPr>
        <w:t xml:space="preserve">) make up a younger and more able subsample of students than those who filled in the </w:t>
      </w:r>
      <w:proofErr w:type="spellStart"/>
      <w:r w:rsidRPr="00D310D3">
        <w:rPr>
          <w:rFonts w:cs="Times New Roman"/>
        </w:rPr>
        <w:t>endline</w:t>
      </w:r>
      <w:proofErr w:type="spellEnd"/>
      <w:r w:rsidRPr="00D310D3">
        <w:rPr>
          <w:rFonts w:cs="Times New Roman"/>
        </w:rPr>
        <w:t xml:space="preserve"> survey once (Column 7</w:t>
      </w:r>
      <w:r w:rsidR="00E428F6">
        <w:rPr>
          <w:rFonts w:cs="Times New Roman"/>
        </w:rPr>
        <w:t xml:space="preserve"> </w:t>
      </w:r>
      <w:r w:rsidR="00E428F6" w:rsidRPr="00D310D3">
        <w:rPr>
          <w:rFonts w:cs="Times New Roman"/>
        </w:rPr>
        <w:t xml:space="preserve">in </w:t>
      </w:r>
      <w:r w:rsidR="00E428F6">
        <w:rPr>
          <w:rFonts w:cs="Times New Roman"/>
        </w:rPr>
        <w:t>the table below</w:t>
      </w:r>
      <w:r w:rsidRPr="00D310D3">
        <w:rPr>
          <w:rFonts w:cs="Times New Roman"/>
        </w:rPr>
        <w:t xml:space="preserve">). Those allocated to Group A have a 3 percentage-point higher likelihood of answering the </w:t>
      </w:r>
      <w:proofErr w:type="spellStart"/>
      <w:r w:rsidRPr="00D310D3">
        <w:rPr>
          <w:rFonts w:cs="Times New Roman"/>
        </w:rPr>
        <w:t>endline</w:t>
      </w:r>
      <w:proofErr w:type="spellEnd"/>
      <w:r w:rsidRPr="00D310D3">
        <w:rPr>
          <w:rFonts w:cs="Times New Roman"/>
        </w:rPr>
        <w:t xml:space="preserve"> survey twice. This difference is statistically significant at the 5% significance level.</w:t>
      </w:r>
    </w:p>
    <w:p w14:paraId="01DE4785" w14:textId="77777777" w:rsidR="00F346D4" w:rsidRPr="00D310D3" w:rsidRDefault="00F346D4" w:rsidP="00F346D4">
      <w:pPr>
        <w:spacing w:after="120" w:line="480" w:lineRule="auto"/>
        <w:ind w:firstLine="567"/>
        <w:jc w:val="both"/>
        <w:rPr>
          <w:rFonts w:cs="Times New Roman"/>
        </w:rPr>
      </w:pPr>
      <w:bookmarkStart w:id="0" w:name="_Hlk68088400"/>
      <w:r w:rsidRPr="00D310D3">
        <w:rPr>
          <w:rFonts w:cs="Times New Roman"/>
        </w:rPr>
        <w:t xml:space="preserve">The treatment status significantly decreased students’ willingness to answer the </w:t>
      </w:r>
      <w:proofErr w:type="spellStart"/>
      <w:r w:rsidRPr="00D310D3">
        <w:rPr>
          <w:rFonts w:cs="Times New Roman"/>
        </w:rPr>
        <w:t>endline</w:t>
      </w:r>
      <w:proofErr w:type="spellEnd"/>
      <w:r w:rsidRPr="00D310D3">
        <w:rPr>
          <w:rFonts w:cs="Times New Roman"/>
        </w:rPr>
        <w:t xml:space="preserve"> questionnaire, both before students’ first and second exams by 3.6 and 5.2 percentage points, respectively. As the e-mail that the control students received prompted them to go directly to </w:t>
      </w:r>
      <w:r w:rsidRPr="00D310D3">
        <w:rPr>
          <w:rFonts w:cs="Times New Roman"/>
        </w:rPr>
        <w:lastRenderedPageBreak/>
        <w:t xml:space="preserve">the lottery, control students received stronger incentives to participate in the survey and win, which might explain why control students were more likely to fill in the </w:t>
      </w:r>
      <w:proofErr w:type="spellStart"/>
      <w:r w:rsidRPr="00D310D3">
        <w:rPr>
          <w:rFonts w:cs="Times New Roman"/>
        </w:rPr>
        <w:t>endline</w:t>
      </w:r>
      <w:proofErr w:type="spellEnd"/>
      <w:r w:rsidRPr="00D310D3">
        <w:rPr>
          <w:rFonts w:cs="Times New Roman"/>
        </w:rPr>
        <w:t xml:space="preserve"> survey. This type of selection could undermine the results on the secondary outcomes. </w:t>
      </w:r>
      <w:bookmarkStart w:id="1" w:name="_Hlk72256260"/>
      <w:r w:rsidRPr="00D310D3">
        <w:rPr>
          <w:rFonts w:cs="Times New Roman"/>
        </w:rPr>
        <w:t xml:space="preserve">Nevertheless, as Tables A6 to A8 </w:t>
      </w:r>
      <w:r>
        <w:rPr>
          <w:rFonts w:cs="Times New Roman"/>
        </w:rPr>
        <w:t xml:space="preserve">the in S7 </w:t>
      </w:r>
      <w:r w:rsidRPr="00D310D3">
        <w:rPr>
          <w:rFonts w:cs="Times New Roman"/>
        </w:rPr>
        <w:t xml:space="preserve">Appendix show, the estimations were qualitatively similar among those who answered the </w:t>
      </w:r>
      <w:proofErr w:type="spellStart"/>
      <w:r w:rsidRPr="00D310D3">
        <w:rPr>
          <w:rFonts w:cs="Times New Roman"/>
        </w:rPr>
        <w:t>endline</w:t>
      </w:r>
      <w:proofErr w:type="spellEnd"/>
      <w:r w:rsidRPr="00D310D3">
        <w:rPr>
          <w:rFonts w:cs="Times New Roman"/>
        </w:rPr>
        <w:t xml:space="preserve"> questionnaire twice, and thus filled in the questionnaire in the treated </w:t>
      </w:r>
      <w:proofErr w:type="gramStart"/>
      <w:r w:rsidRPr="00D310D3">
        <w:rPr>
          <w:rFonts w:cs="Times New Roman"/>
        </w:rPr>
        <w:t>and also</w:t>
      </w:r>
      <w:proofErr w:type="gramEnd"/>
      <w:r w:rsidRPr="00D310D3">
        <w:rPr>
          <w:rFonts w:cs="Times New Roman"/>
        </w:rPr>
        <w:t xml:space="preserve"> in the control condition. </w:t>
      </w:r>
    </w:p>
    <w:bookmarkEnd w:id="0"/>
    <w:bookmarkEnd w:id="1"/>
    <w:p w14:paraId="476A79FB" w14:textId="1FC5DDA4" w:rsidR="00F346D4" w:rsidRPr="00D310D3" w:rsidRDefault="00F346D4" w:rsidP="00F346D4">
      <w:pPr>
        <w:spacing w:after="120" w:line="480" w:lineRule="auto"/>
        <w:ind w:firstLine="567"/>
        <w:jc w:val="both"/>
        <w:rPr>
          <w:rFonts w:cs="Times New Roman"/>
        </w:rPr>
      </w:pPr>
      <w:r w:rsidRPr="00D310D3">
        <w:rPr>
          <w:rFonts w:cs="Times New Roman"/>
        </w:rPr>
        <w:t>A small subsample of students (15%) answered the baseline background questionnaire (Column 8</w:t>
      </w:r>
      <w:r w:rsidR="00E428F6">
        <w:rPr>
          <w:rFonts w:cs="Times New Roman"/>
        </w:rPr>
        <w:t xml:space="preserve"> </w:t>
      </w:r>
      <w:r w:rsidR="00E428F6" w:rsidRPr="00D310D3">
        <w:rPr>
          <w:rFonts w:cs="Times New Roman"/>
        </w:rPr>
        <w:t xml:space="preserve">in </w:t>
      </w:r>
      <w:r w:rsidR="00E428F6">
        <w:rPr>
          <w:rFonts w:cs="Times New Roman"/>
        </w:rPr>
        <w:t>the table below</w:t>
      </w:r>
      <w:r w:rsidRPr="00D310D3">
        <w:rPr>
          <w:rFonts w:cs="Times New Roman"/>
        </w:rPr>
        <w:t>). The subsample of these students is more advantaged than those who did not fill in the baseline background questionnaire (Column 10</w:t>
      </w:r>
      <w:r w:rsidR="00E428F6">
        <w:rPr>
          <w:rFonts w:cs="Times New Roman"/>
        </w:rPr>
        <w:t xml:space="preserve"> </w:t>
      </w:r>
      <w:r w:rsidR="00E428F6" w:rsidRPr="00D310D3">
        <w:rPr>
          <w:rFonts w:cs="Times New Roman"/>
        </w:rPr>
        <w:t xml:space="preserve">in </w:t>
      </w:r>
      <w:r w:rsidR="00E428F6">
        <w:rPr>
          <w:rFonts w:cs="Times New Roman"/>
        </w:rPr>
        <w:t>the table below</w:t>
      </w:r>
      <w:r w:rsidRPr="00D310D3">
        <w:rPr>
          <w:rFonts w:cs="Times New Roman"/>
        </w:rPr>
        <w:t>). However, there is no difference between the two groups in terms of the allocation of students to Group A.</w:t>
      </w:r>
    </w:p>
    <w:p w14:paraId="5AD662A8" w14:textId="77777777" w:rsidR="00F346D4" w:rsidRPr="00D310D3" w:rsidRDefault="00F346D4" w:rsidP="00F346D4">
      <w:pPr>
        <w:spacing w:after="120" w:line="480" w:lineRule="auto"/>
        <w:ind w:firstLine="567"/>
        <w:jc w:val="both"/>
        <w:rPr>
          <w:rFonts w:cs="Times New Roman"/>
        </w:rPr>
      </w:pPr>
      <w:r w:rsidRPr="00D310D3">
        <w:rPr>
          <w:rFonts w:cs="Times New Roman"/>
        </w:rPr>
        <w:t xml:space="preserve">In sum, the composition of subsamples differs in terms of the baseline covariates. Across different subsamples, however, the share of students allocated to different treatment groups is similar, except for those who filled in the </w:t>
      </w:r>
      <w:proofErr w:type="spellStart"/>
      <w:r w:rsidRPr="00D310D3">
        <w:rPr>
          <w:rFonts w:cs="Times New Roman"/>
        </w:rPr>
        <w:t>endline</w:t>
      </w:r>
      <w:proofErr w:type="spellEnd"/>
      <w:r w:rsidRPr="00D310D3">
        <w:rPr>
          <w:rFonts w:cs="Times New Roman"/>
        </w:rPr>
        <w:t xml:space="preserve"> survey twice versus once. In this case, however, the difference is quite small (3 percentage points), and it is below the preregistered threshold.</w:t>
      </w:r>
    </w:p>
    <w:p w14:paraId="6D93BB05" w14:textId="77777777" w:rsidR="00F346D4" w:rsidRPr="00D310D3" w:rsidRDefault="00F346D4" w:rsidP="00F346D4">
      <w:pPr>
        <w:spacing w:after="120" w:line="480" w:lineRule="auto"/>
        <w:ind w:firstLine="567"/>
        <w:jc w:val="both"/>
        <w:rPr>
          <w:rFonts w:cs="Times New Roman"/>
        </w:rPr>
        <w:sectPr w:rsidR="00F346D4" w:rsidRPr="00D310D3" w:rsidSect="00A259C6">
          <w:footerReference w:type="default" r:id="rId6"/>
          <w:pgSz w:w="11906" w:h="16838"/>
          <w:pgMar w:top="1417" w:right="1417" w:bottom="1417" w:left="1417" w:header="708" w:footer="708" w:gutter="0"/>
          <w:cols w:space="708"/>
          <w:docGrid w:linePitch="360"/>
        </w:sectPr>
      </w:pPr>
    </w:p>
    <w:p w14:paraId="577A8F8C" w14:textId="77777777" w:rsidR="00F346D4" w:rsidRPr="00D310D3" w:rsidRDefault="00F346D4" w:rsidP="00F346D4">
      <w:pPr>
        <w:spacing w:after="120" w:line="480" w:lineRule="auto"/>
        <w:ind w:firstLine="567"/>
        <w:jc w:val="both"/>
        <w:rPr>
          <w:rFonts w:cs="Times New Roman"/>
        </w:rPr>
      </w:pPr>
    </w:p>
    <w:p w14:paraId="13E1DAE2" w14:textId="77777777" w:rsidR="00F346D4" w:rsidRPr="00D310D3" w:rsidRDefault="00F346D4" w:rsidP="00F346D4">
      <w:pPr>
        <w:spacing w:line="480" w:lineRule="auto"/>
        <w:jc w:val="both"/>
        <w:rPr>
          <w:b/>
          <w:bCs/>
        </w:rPr>
      </w:pPr>
      <w:r w:rsidRPr="00D310D3">
        <w:rPr>
          <w:b/>
          <w:bCs/>
        </w:rPr>
        <w:t>Differences between the composition of various sub-samples</w:t>
      </w:r>
    </w:p>
    <w:p w14:paraId="5A96CE97" w14:textId="77777777" w:rsidR="00F346D4" w:rsidRPr="00D310D3" w:rsidRDefault="00F346D4" w:rsidP="00F346D4">
      <w:pPr>
        <w:jc w:val="both"/>
      </w:pPr>
    </w:p>
    <w:tbl>
      <w:tblPr>
        <w:tblW w:w="13340" w:type="dxa"/>
        <w:tblLayout w:type="fixed"/>
        <w:tblCellMar>
          <w:left w:w="70" w:type="dxa"/>
          <w:right w:w="70" w:type="dxa"/>
        </w:tblCellMar>
        <w:tblLook w:val="04A0" w:firstRow="1" w:lastRow="0" w:firstColumn="1" w:lastColumn="0" w:noHBand="0" w:noVBand="1"/>
      </w:tblPr>
      <w:tblGrid>
        <w:gridCol w:w="2714"/>
        <w:gridCol w:w="942"/>
        <w:gridCol w:w="1088"/>
        <w:gridCol w:w="76"/>
        <w:gridCol w:w="1013"/>
        <w:gridCol w:w="263"/>
        <w:gridCol w:w="826"/>
        <w:gridCol w:w="875"/>
        <w:gridCol w:w="177"/>
        <w:gridCol w:w="1052"/>
        <w:gridCol w:w="46"/>
        <w:gridCol w:w="1007"/>
        <w:gridCol w:w="1005"/>
        <w:gridCol w:w="82"/>
        <w:gridCol w:w="1087"/>
        <w:gridCol w:w="80"/>
        <w:gridCol w:w="1007"/>
      </w:tblGrid>
      <w:tr w:rsidR="00F346D4" w:rsidRPr="00D310D3" w14:paraId="1F3BD63E" w14:textId="77777777" w:rsidTr="004841BA">
        <w:trPr>
          <w:trHeight w:val="149"/>
        </w:trPr>
        <w:tc>
          <w:tcPr>
            <w:tcW w:w="2714" w:type="dxa"/>
            <w:vMerge w:val="restart"/>
            <w:tcBorders>
              <w:top w:val="single" w:sz="4" w:space="0" w:color="auto"/>
              <w:right w:val="single" w:sz="4" w:space="0" w:color="auto"/>
            </w:tcBorders>
            <w:shd w:val="clear" w:color="auto" w:fill="auto"/>
            <w:noWrap/>
            <w:vAlign w:val="center"/>
          </w:tcPr>
          <w:p w14:paraId="6680636D" w14:textId="77777777" w:rsidR="00F346D4" w:rsidRPr="00D310D3" w:rsidRDefault="00F346D4" w:rsidP="004841BA">
            <w:pPr>
              <w:rPr>
                <w:rFonts w:eastAsia="Times New Roman" w:cs="Times New Roman"/>
                <w:sz w:val="20"/>
                <w:szCs w:val="20"/>
                <w:lang w:eastAsia="hu-H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66732E0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(1)</w:t>
            </w:r>
          </w:p>
        </w:tc>
        <w:tc>
          <w:tcPr>
            <w:tcW w:w="1088" w:type="dxa"/>
            <w:tcBorders>
              <w:top w:val="single" w:sz="4" w:space="0" w:color="auto"/>
              <w:left w:val="single" w:sz="4" w:space="0" w:color="auto"/>
              <w:bottom w:val="single" w:sz="4" w:space="0" w:color="auto"/>
            </w:tcBorders>
            <w:shd w:val="clear" w:color="auto" w:fill="auto"/>
            <w:vAlign w:val="center"/>
          </w:tcPr>
          <w:p w14:paraId="6BB8BB4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(2)</w:t>
            </w:r>
          </w:p>
        </w:tc>
        <w:tc>
          <w:tcPr>
            <w:tcW w:w="1089" w:type="dxa"/>
            <w:gridSpan w:val="2"/>
            <w:tcBorders>
              <w:top w:val="single" w:sz="4" w:space="0" w:color="auto"/>
              <w:bottom w:val="single" w:sz="4" w:space="0" w:color="auto"/>
            </w:tcBorders>
            <w:shd w:val="clear" w:color="auto" w:fill="auto"/>
            <w:vAlign w:val="center"/>
          </w:tcPr>
          <w:p w14:paraId="28F631C5"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(3)</w:t>
            </w:r>
          </w:p>
        </w:tc>
        <w:tc>
          <w:tcPr>
            <w:tcW w:w="1089" w:type="dxa"/>
            <w:gridSpan w:val="2"/>
            <w:tcBorders>
              <w:top w:val="single" w:sz="4" w:space="0" w:color="auto"/>
              <w:bottom w:val="single" w:sz="4" w:space="0" w:color="auto"/>
              <w:right w:val="single" w:sz="4" w:space="0" w:color="auto"/>
            </w:tcBorders>
            <w:shd w:val="clear" w:color="auto" w:fill="auto"/>
            <w:vAlign w:val="center"/>
          </w:tcPr>
          <w:p w14:paraId="07E0206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(4)</w:t>
            </w:r>
          </w:p>
        </w:tc>
        <w:tc>
          <w:tcPr>
            <w:tcW w:w="1052" w:type="dxa"/>
            <w:gridSpan w:val="2"/>
            <w:tcBorders>
              <w:top w:val="single" w:sz="4" w:space="0" w:color="auto"/>
              <w:left w:val="single" w:sz="4" w:space="0" w:color="auto"/>
              <w:bottom w:val="single" w:sz="4" w:space="0" w:color="auto"/>
            </w:tcBorders>
            <w:shd w:val="clear" w:color="auto" w:fill="auto"/>
          </w:tcPr>
          <w:p w14:paraId="3C487825"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(5)</w:t>
            </w:r>
          </w:p>
        </w:tc>
        <w:tc>
          <w:tcPr>
            <w:tcW w:w="1052" w:type="dxa"/>
            <w:tcBorders>
              <w:top w:val="single" w:sz="4" w:space="0" w:color="auto"/>
              <w:bottom w:val="single" w:sz="4" w:space="0" w:color="auto"/>
            </w:tcBorders>
            <w:shd w:val="clear" w:color="auto" w:fill="auto"/>
          </w:tcPr>
          <w:p w14:paraId="43360406"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(6)</w:t>
            </w:r>
          </w:p>
        </w:tc>
        <w:tc>
          <w:tcPr>
            <w:tcW w:w="1053" w:type="dxa"/>
            <w:gridSpan w:val="2"/>
            <w:tcBorders>
              <w:top w:val="single" w:sz="4" w:space="0" w:color="auto"/>
              <w:bottom w:val="single" w:sz="4" w:space="0" w:color="auto"/>
              <w:right w:val="single" w:sz="4" w:space="0" w:color="auto"/>
            </w:tcBorders>
            <w:shd w:val="clear" w:color="auto" w:fill="auto"/>
          </w:tcPr>
          <w:p w14:paraId="0A453931"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(7)</w:t>
            </w:r>
          </w:p>
        </w:tc>
        <w:tc>
          <w:tcPr>
            <w:tcW w:w="1087" w:type="dxa"/>
            <w:gridSpan w:val="2"/>
            <w:tcBorders>
              <w:top w:val="single" w:sz="4" w:space="0" w:color="auto"/>
              <w:left w:val="single" w:sz="4" w:space="0" w:color="auto"/>
              <w:bottom w:val="single" w:sz="4" w:space="0" w:color="auto"/>
            </w:tcBorders>
          </w:tcPr>
          <w:p w14:paraId="1CAFCC91"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(8)</w:t>
            </w:r>
          </w:p>
        </w:tc>
        <w:tc>
          <w:tcPr>
            <w:tcW w:w="1087" w:type="dxa"/>
            <w:tcBorders>
              <w:top w:val="single" w:sz="4" w:space="0" w:color="auto"/>
              <w:bottom w:val="single" w:sz="4" w:space="0" w:color="auto"/>
            </w:tcBorders>
          </w:tcPr>
          <w:p w14:paraId="1F47A042"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(9)</w:t>
            </w:r>
          </w:p>
        </w:tc>
        <w:tc>
          <w:tcPr>
            <w:tcW w:w="1087" w:type="dxa"/>
            <w:gridSpan w:val="2"/>
            <w:tcBorders>
              <w:top w:val="single" w:sz="4" w:space="0" w:color="auto"/>
              <w:bottom w:val="single" w:sz="4" w:space="0" w:color="auto"/>
            </w:tcBorders>
          </w:tcPr>
          <w:p w14:paraId="19DBC5B1" w14:textId="77777777" w:rsidR="00F346D4" w:rsidRPr="00D310D3" w:rsidRDefault="00F346D4" w:rsidP="004841BA">
            <w:pPr>
              <w:jc w:val="center"/>
              <w:rPr>
                <w:rFonts w:cs="Times New Roman"/>
              </w:rPr>
            </w:pPr>
            <w:r w:rsidRPr="00D310D3">
              <w:rPr>
                <w:rFonts w:eastAsia="Times New Roman" w:cs="Times New Roman"/>
                <w:color w:val="000000"/>
                <w:sz w:val="20"/>
                <w:szCs w:val="20"/>
                <w:lang w:eastAsia="hu-HU"/>
              </w:rPr>
              <w:t>(10)</w:t>
            </w:r>
          </w:p>
        </w:tc>
      </w:tr>
      <w:tr w:rsidR="00F346D4" w:rsidRPr="00D310D3" w14:paraId="7C4991F6" w14:textId="77777777" w:rsidTr="004841BA">
        <w:trPr>
          <w:trHeight w:val="149"/>
        </w:trPr>
        <w:tc>
          <w:tcPr>
            <w:tcW w:w="2714" w:type="dxa"/>
            <w:vMerge/>
            <w:tcBorders>
              <w:top w:val="single" w:sz="4" w:space="0" w:color="auto"/>
              <w:right w:val="single" w:sz="4" w:space="0" w:color="auto"/>
            </w:tcBorders>
            <w:shd w:val="clear" w:color="auto" w:fill="auto"/>
            <w:noWrap/>
            <w:vAlign w:val="center"/>
          </w:tcPr>
          <w:p w14:paraId="5596D22D" w14:textId="77777777" w:rsidR="00F346D4" w:rsidRPr="00D310D3" w:rsidRDefault="00F346D4" w:rsidP="004841BA">
            <w:pPr>
              <w:rPr>
                <w:rFonts w:eastAsia="Times New Roman" w:cs="Times New Roman"/>
                <w:sz w:val="20"/>
                <w:szCs w:val="20"/>
                <w:lang w:eastAsia="hu-HU"/>
              </w:rPr>
            </w:pPr>
          </w:p>
        </w:tc>
        <w:tc>
          <w:tcPr>
            <w:tcW w:w="942" w:type="dxa"/>
            <w:vMerge w:val="restart"/>
            <w:tcBorders>
              <w:top w:val="single" w:sz="4" w:space="0" w:color="auto"/>
              <w:left w:val="single" w:sz="4" w:space="0" w:color="auto"/>
              <w:right w:val="single" w:sz="4" w:space="0" w:color="auto"/>
            </w:tcBorders>
            <w:shd w:val="clear" w:color="auto" w:fill="auto"/>
            <w:vAlign w:val="center"/>
          </w:tcPr>
          <w:p w14:paraId="1609F765"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All students</w:t>
            </w:r>
          </w:p>
        </w:tc>
        <w:tc>
          <w:tcPr>
            <w:tcW w:w="3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649883"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Endline Questionnaire</w:t>
            </w:r>
          </w:p>
        </w:tc>
        <w:tc>
          <w:tcPr>
            <w:tcW w:w="3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3BA39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Has filled in Endline Questionnaire</w:t>
            </w:r>
          </w:p>
        </w:tc>
        <w:tc>
          <w:tcPr>
            <w:tcW w:w="3261" w:type="dxa"/>
            <w:gridSpan w:val="5"/>
            <w:tcBorders>
              <w:top w:val="single" w:sz="4" w:space="0" w:color="auto"/>
              <w:left w:val="single" w:sz="4" w:space="0" w:color="auto"/>
              <w:bottom w:val="single" w:sz="4" w:space="0" w:color="auto"/>
            </w:tcBorders>
            <w:vAlign w:val="center"/>
          </w:tcPr>
          <w:p w14:paraId="5000CFE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Baseline Questionnaire on psychological variables </w:t>
            </w:r>
          </w:p>
          <w:p w14:paraId="4A355D50"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w:t>
            </w:r>
            <w:proofErr w:type="gramStart"/>
            <w:r w:rsidRPr="00D310D3">
              <w:rPr>
                <w:rFonts w:eastAsia="Times New Roman" w:cs="Times New Roman"/>
                <w:color w:val="000000"/>
                <w:sz w:val="20"/>
                <w:szCs w:val="20"/>
                <w:lang w:eastAsia="hu-HU"/>
              </w:rPr>
              <w:t>see</w:t>
            </w:r>
            <w:proofErr w:type="gramEnd"/>
            <w:r w:rsidRPr="00D310D3">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 xml:space="preserve">S4 </w:t>
            </w:r>
            <w:r w:rsidRPr="00D310D3">
              <w:rPr>
                <w:rFonts w:eastAsia="Times New Roman" w:cs="Times New Roman"/>
                <w:color w:val="000000"/>
                <w:sz w:val="20"/>
                <w:szCs w:val="20"/>
                <w:lang w:eastAsia="hu-HU"/>
              </w:rPr>
              <w:t>Appendix)</w:t>
            </w:r>
          </w:p>
        </w:tc>
      </w:tr>
      <w:tr w:rsidR="00F346D4" w:rsidRPr="00D310D3" w14:paraId="0D961CF1" w14:textId="77777777" w:rsidTr="004841BA">
        <w:trPr>
          <w:trHeight w:val="422"/>
        </w:trPr>
        <w:tc>
          <w:tcPr>
            <w:tcW w:w="2714" w:type="dxa"/>
            <w:vMerge/>
            <w:tcBorders>
              <w:bottom w:val="single" w:sz="4" w:space="0" w:color="auto"/>
              <w:right w:val="single" w:sz="4" w:space="0" w:color="auto"/>
            </w:tcBorders>
            <w:shd w:val="clear" w:color="auto" w:fill="auto"/>
            <w:noWrap/>
            <w:vAlign w:val="center"/>
          </w:tcPr>
          <w:p w14:paraId="2D718AA5" w14:textId="77777777" w:rsidR="00F346D4" w:rsidRPr="00D310D3" w:rsidRDefault="00F346D4" w:rsidP="004841BA">
            <w:pPr>
              <w:rPr>
                <w:rFonts w:eastAsia="Times New Roman" w:cs="Times New Roman"/>
                <w:sz w:val="20"/>
                <w:szCs w:val="20"/>
                <w:lang w:eastAsia="hu-HU"/>
              </w:rPr>
            </w:pPr>
          </w:p>
        </w:tc>
        <w:tc>
          <w:tcPr>
            <w:tcW w:w="942" w:type="dxa"/>
            <w:vMerge/>
            <w:tcBorders>
              <w:left w:val="single" w:sz="4" w:space="0" w:color="auto"/>
              <w:bottom w:val="single" w:sz="4" w:space="0" w:color="auto"/>
              <w:right w:val="single" w:sz="4" w:space="0" w:color="auto"/>
            </w:tcBorders>
            <w:shd w:val="clear" w:color="auto" w:fill="auto"/>
            <w:vAlign w:val="center"/>
          </w:tcPr>
          <w:p w14:paraId="77E0B494" w14:textId="77777777" w:rsidR="00F346D4" w:rsidRPr="00D310D3" w:rsidRDefault="00F346D4" w:rsidP="004841BA">
            <w:pPr>
              <w:jc w:val="center"/>
              <w:rPr>
                <w:rFonts w:eastAsia="Times New Roman" w:cs="Times New Roman"/>
                <w:color w:val="000000"/>
                <w:sz w:val="20"/>
                <w:szCs w:val="20"/>
                <w:lang w:eastAsia="hu-HU"/>
              </w:rPr>
            </w:pPr>
          </w:p>
        </w:tc>
        <w:tc>
          <w:tcPr>
            <w:tcW w:w="1164" w:type="dxa"/>
            <w:gridSpan w:val="2"/>
            <w:tcBorders>
              <w:top w:val="single" w:sz="4" w:space="0" w:color="auto"/>
              <w:left w:val="single" w:sz="4" w:space="0" w:color="auto"/>
              <w:bottom w:val="single" w:sz="4" w:space="0" w:color="auto"/>
            </w:tcBorders>
            <w:shd w:val="clear" w:color="auto" w:fill="auto"/>
            <w:vAlign w:val="center"/>
          </w:tcPr>
          <w:p w14:paraId="027C8D6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Filled in the </w:t>
            </w:r>
          </w:p>
        </w:tc>
        <w:tc>
          <w:tcPr>
            <w:tcW w:w="1276" w:type="dxa"/>
            <w:gridSpan w:val="2"/>
            <w:tcBorders>
              <w:top w:val="single" w:sz="4" w:space="0" w:color="auto"/>
              <w:bottom w:val="single" w:sz="4" w:space="0" w:color="auto"/>
            </w:tcBorders>
            <w:shd w:val="clear" w:color="auto" w:fill="auto"/>
            <w:vAlign w:val="center"/>
          </w:tcPr>
          <w:p w14:paraId="7F4950CD"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Did not fill in </w:t>
            </w:r>
          </w:p>
        </w:tc>
        <w:tc>
          <w:tcPr>
            <w:tcW w:w="826" w:type="dxa"/>
            <w:tcBorders>
              <w:top w:val="single" w:sz="4" w:space="0" w:color="auto"/>
              <w:bottom w:val="single" w:sz="4" w:space="0" w:color="auto"/>
              <w:right w:val="single" w:sz="4" w:space="0" w:color="auto"/>
            </w:tcBorders>
            <w:shd w:val="clear" w:color="auto" w:fill="auto"/>
            <w:noWrap/>
            <w:vAlign w:val="center"/>
          </w:tcPr>
          <w:p w14:paraId="3AADC502"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Diff.</w:t>
            </w:r>
          </w:p>
        </w:tc>
        <w:tc>
          <w:tcPr>
            <w:tcW w:w="875" w:type="dxa"/>
            <w:tcBorders>
              <w:top w:val="single" w:sz="4" w:space="0" w:color="auto"/>
              <w:left w:val="single" w:sz="4" w:space="0" w:color="auto"/>
              <w:bottom w:val="single" w:sz="4" w:space="0" w:color="auto"/>
            </w:tcBorders>
            <w:shd w:val="clear" w:color="auto" w:fill="auto"/>
            <w:vAlign w:val="center"/>
          </w:tcPr>
          <w:p w14:paraId="376BA3E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Twice</w:t>
            </w:r>
          </w:p>
        </w:tc>
        <w:tc>
          <w:tcPr>
            <w:tcW w:w="1275" w:type="dxa"/>
            <w:gridSpan w:val="3"/>
            <w:tcBorders>
              <w:top w:val="single" w:sz="4" w:space="0" w:color="auto"/>
              <w:bottom w:val="single" w:sz="4" w:space="0" w:color="auto"/>
            </w:tcBorders>
            <w:shd w:val="clear" w:color="auto" w:fill="auto"/>
            <w:vAlign w:val="center"/>
          </w:tcPr>
          <w:p w14:paraId="377CE93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Once</w:t>
            </w:r>
          </w:p>
        </w:tc>
        <w:tc>
          <w:tcPr>
            <w:tcW w:w="1007" w:type="dxa"/>
            <w:tcBorders>
              <w:top w:val="single" w:sz="4" w:space="0" w:color="auto"/>
              <w:bottom w:val="single" w:sz="4" w:space="0" w:color="auto"/>
              <w:right w:val="single" w:sz="4" w:space="0" w:color="auto"/>
            </w:tcBorders>
            <w:shd w:val="clear" w:color="auto" w:fill="auto"/>
            <w:noWrap/>
            <w:vAlign w:val="center"/>
          </w:tcPr>
          <w:p w14:paraId="4E0C5B5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Diff</w:t>
            </w:r>
          </w:p>
        </w:tc>
        <w:tc>
          <w:tcPr>
            <w:tcW w:w="1005" w:type="dxa"/>
            <w:tcBorders>
              <w:top w:val="single" w:sz="4" w:space="0" w:color="auto"/>
              <w:left w:val="single" w:sz="4" w:space="0" w:color="auto"/>
              <w:bottom w:val="single" w:sz="4" w:space="0" w:color="auto"/>
            </w:tcBorders>
            <w:vAlign w:val="center"/>
          </w:tcPr>
          <w:p w14:paraId="4B1A044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Filled in </w:t>
            </w:r>
          </w:p>
        </w:tc>
        <w:tc>
          <w:tcPr>
            <w:tcW w:w="1249" w:type="dxa"/>
            <w:gridSpan w:val="3"/>
            <w:tcBorders>
              <w:top w:val="single" w:sz="4" w:space="0" w:color="auto"/>
              <w:bottom w:val="single" w:sz="4" w:space="0" w:color="auto"/>
            </w:tcBorders>
            <w:vAlign w:val="center"/>
          </w:tcPr>
          <w:p w14:paraId="4024186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Did not fill in </w:t>
            </w:r>
          </w:p>
        </w:tc>
        <w:tc>
          <w:tcPr>
            <w:tcW w:w="1007" w:type="dxa"/>
            <w:tcBorders>
              <w:top w:val="single" w:sz="4" w:space="0" w:color="auto"/>
              <w:bottom w:val="single" w:sz="4" w:space="0" w:color="auto"/>
            </w:tcBorders>
            <w:vAlign w:val="center"/>
          </w:tcPr>
          <w:p w14:paraId="43C8E8C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Diff</w:t>
            </w:r>
          </w:p>
        </w:tc>
      </w:tr>
      <w:tr w:rsidR="00F346D4" w:rsidRPr="00D310D3" w14:paraId="40314849"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52E10172"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Group A</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5F9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0.50</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58BCC9E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0.50</w:t>
            </w:r>
          </w:p>
        </w:tc>
        <w:tc>
          <w:tcPr>
            <w:tcW w:w="1276" w:type="dxa"/>
            <w:gridSpan w:val="2"/>
            <w:tcBorders>
              <w:top w:val="single" w:sz="4" w:space="0" w:color="auto"/>
              <w:bottom w:val="single" w:sz="4" w:space="0" w:color="auto"/>
            </w:tcBorders>
            <w:shd w:val="clear" w:color="auto" w:fill="auto"/>
            <w:noWrap/>
            <w:vAlign w:val="bottom"/>
            <w:hideMark/>
          </w:tcPr>
          <w:p w14:paraId="5D9B20B3"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0.50</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2342552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0.00</w:t>
            </w:r>
          </w:p>
        </w:tc>
        <w:tc>
          <w:tcPr>
            <w:tcW w:w="875" w:type="dxa"/>
            <w:tcBorders>
              <w:top w:val="single" w:sz="4" w:space="0" w:color="auto"/>
              <w:left w:val="single" w:sz="4" w:space="0" w:color="auto"/>
              <w:bottom w:val="single" w:sz="4" w:space="0" w:color="auto"/>
            </w:tcBorders>
            <w:shd w:val="clear" w:color="auto" w:fill="auto"/>
            <w:noWrap/>
            <w:vAlign w:val="bottom"/>
          </w:tcPr>
          <w:p w14:paraId="42CAC3F7"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0.53</w:t>
            </w:r>
          </w:p>
        </w:tc>
        <w:tc>
          <w:tcPr>
            <w:tcW w:w="1275" w:type="dxa"/>
            <w:gridSpan w:val="3"/>
            <w:tcBorders>
              <w:top w:val="single" w:sz="4" w:space="0" w:color="auto"/>
              <w:bottom w:val="single" w:sz="4" w:space="0" w:color="auto"/>
            </w:tcBorders>
            <w:shd w:val="clear" w:color="auto" w:fill="auto"/>
            <w:noWrap/>
            <w:vAlign w:val="bottom"/>
          </w:tcPr>
          <w:p w14:paraId="77CCB70A"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0.50</w:t>
            </w:r>
          </w:p>
        </w:tc>
        <w:tc>
          <w:tcPr>
            <w:tcW w:w="1007" w:type="dxa"/>
            <w:tcBorders>
              <w:top w:val="single" w:sz="4" w:space="0" w:color="auto"/>
              <w:bottom w:val="single" w:sz="4" w:space="0" w:color="auto"/>
              <w:right w:val="single" w:sz="4" w:space="0" w:color="auto"/>
            </w:tcBorders>
            <w:shd w:val="clear" w:color="auto" w:fill="auto"/>
            <w:noWrap/>
            <w:vAlign w:val="bottom"/>
          </w:tcPr>
          <w:p w14:paraId="0396F272"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1005" w:type="dxa"/>
            <w:tcBorders>
              <w:top w:val="single" w:sz="4" w:space="0" w:color="auto"/>
              <w:left w:val="single" w:sz="4" w:space="0" w:color="auto"/>
              <w:bottom w:val="single" w:sz="4" w:space="0" w:color="auto"/>
            </w:tcBorders>
            <w:vAlign w:val="center"/>
          </w:tcPr>
          <w:p w14:paraId="50DFC3F9"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0.50</w:t>
            </w:r>
          </w:p>
        </w:tc>
        <w:tc>
          <w:tcPr>
            <w:tcW w:w="1249" w:type="dxa"/>
            <w:gridSpan w:val="3"/>
            <w:tcBorders>
              <w:top w:val="single" w:sz="4" w:space="0" w:color="auto"/>
              <w:bottom w:val="single" w:sz="4" w:space="0" w:color="auto"/>
            </w:tcBorders>
            <w:vAlign w:val="center"/>
          </w:tcPr>
          <w:p w14:paraId="336E090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0.50</w:t>
            </w:r>
          </w:p>
        </w:tc>
        <w:tc>
          <w:tcPr>
            <w:tcW w:w="1007" w:type="dxa"/>
            <w:tcBorders>
              <w:top w:val="single" w:sz="4" w:space="0" w:color="auto"/>
              <w:bottom w:val="single" w:sz="4" w:space="0" w:color="auto"/>
            </w:tcBorders>
            <w:vAlign w:val="center"/>
          </w:tcPr>
          <w:p w14:paraId="1F5CA4F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r>
      <w:tr w:rsidR="00F346D4" w:rsidRPr="00D310D3" w14:paraId="27EF8B2A" w14:textId="77777777" w:rsidTr="004841BA">
        <w:trPr>
          <w:trHeight w:val="221"/>
        </w:trPr>
        <w:tc>
          <w:tcPr>
            <w:tcW w:w="2714" w:type="dxa"/>
            <w:tcBorders>
              <w:top w:val="single" w:sz="4" w:space="0" w:color="auto"/>
              <w:right w:val="single" w:sz="4" w:space="0" w:color="auto"/>
            </w:tcBorders>
            <w:shd w:val="clear" w:color="auto" w:fill="auto"/>
            <w:noWrap/>
            <w:vAlign w:val="center"/>
          </w:tcPr>
          <w:p w14:paraId="3DAEE6F8"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Has two exams</w:t>
            </w:r>
          </w:p>
        </w:tc>
        <w:tc>
          <w:tcPr>
            <w:tcW w:w="942" w:type="dxa"/>
            <w:tcBorders>
              <w:top w:val="single" w:sz="4" w:space="0" w:color="auto"/>
              <w:left w:val="single" w:sz="4" w:space="0" w:color="auto"/>
              <w:right w:val="single" w:sz="4" w:space="0" w:color="auto"/>
            </w:tcBorders>
            <w:shd w:val="clear" w:color="auto" w:fill="auto"/>
            <w:noWrap/>
            <w:vAlign w:val="bottom"/>
          </w:tcPr>
          <w:p w14:paraId="79DF98B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0.92</w:t>
            </w:r>
          </w:p>
        </w:tc>
        <w:tc>
          <w:tcPr>
            <w:tcW w:w="1164" w:type="dxa"/>
            <w:gridSpan w:val="2"/>
            <w:tcBorders>
              <w:top w:val="single" w:sz="4" w:space="0" w:color="auto"/>
              <w:left w:val="single" w:sz="4" w:space="0" w:color="auto"/>
            </w:tcBorders>
            <w:shd w:val="clear" w:color="auto" w:fill="auto"/>
            <w:noWrap/>
            <w:vAlign w:val="bottom"/>
          </w:tcPr>
          <w:p w14:paraId="11F3E3B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0.94</w:t>
            </w:r>
          </w:p>
        </w:tc>
        <w:tc>
          <w:tcPr>
            <w:tcW w:w="1276" w:type="dxa"/>
            <w:gridSpan w:val="2"/>
            <w:tcBorders>
              <w:top w:val="single" w:sz="4" w:space="0" w:color="auto"/>
            </w:tcBorders>
            <w:shd w:val="clear" w:color="auto" w:fill="auto"/>
            <w:noWrap/>
            <w:vAlign w:val="bottom"/>
          </w:tcPr>
          <w:p w14:paraId="547438A7"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0.90</w:t>
            </w:r>
          </w:p>
        </w:tc>
        <w:tc>
          <w:tcPr>
            <w:tcW w:w="826" w:type="dxa"/>
            <w:tcBorders>
              <w:top w:val="single" w:sz="4" w:space="0" w:color="auto"/>
              <w:right w:val="single" w:sz="4" w:space="0" w:color="auto"/>
            </w:tcBorders>
            <w:shd w:val="clear" w:color="auto" w:fill="auto"/>
            <w:noWrap/>
            <w:vAlign w:val="bottom"/>
          </w:tcPr>
          <w:p w14:paraId="09AE2F9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0.05*</w:t>
            </w:r>
          </w:p>
        </w:tc>
        <w:tc>
          <w:tcPr>
            <w:tcW w:w="875" w:type="dxa"/>
            <w:tcBorders>
              <w:top w:val="single" w:sz="4" w:space="0" w:color="auto"/>
              <w:left w:val="single" w:sz="4" w:space="0" w:color="auto"/>
            </w:tcBorders>
            <w:shd w:val="clear" w:color="auto" w:fill="auto"/>
            <w:noWrap/>
            <w:vAlign w:val="bottom"/>
          </w:tcPr>
          <w:p w14:paraId="7A64944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1.00</w:t>
            </w:r>
          </w:p>
        </w:tc>
        <w:tc>
          <w:tcPr>
            <w:tcW w:w="1275" w:type="dxa"/>
            <w:gridSpan w:val="3"/>
            <w:tcBorders>
              <w:top w:val="single" w:sz="4" w:space="0" w:color="auto"/>
            </w:tcBorders>
            <w:shd w:val="clear" w:color="auto" w:fill="auto"/>
            <w:noWrap/>
            <w:vAlign w:val="bottom"/>
          </w:tcPr>
          <w:p w14:paraId="7F99ABF4"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0.93</w:t>
            </w:r>
          </w:p>
        </w:tc>
        <w:tc>
          <w:tcPr>
            <w:tcW w:w="1007" w:type="dxa"/>
            <w:tcBorders>
              <w:top w:val="single" w:sz="4" w:space="0" w:color="auto"/>
              <w:right w:val="single" w:sz="4" w:space="0" w:color="auto"/>
            </w:tcBorders>
            <w:shd w:val="clear" w:color="auto" w:fill="auto"/>
            <w:noWrap/>
            <w:vAlign w:val="bottom"/>
          </w:tcPr>
          <w:p w14:paraId="45669E2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0.07*</w:t>
            </w:r>
          </w:p>
        </w:tc>
        <w:tc>
          <w:tcPr>
            <w:tcW w:w="1005" w:type="dxa"/>
            <w:tcBorders>
              <w:top w:val="single" w:sz="4" w:space="0" w:color="auto"/>
              <w:left w:val="single" w:sz="4" w:space="0" w:color="auto"/>
            </w:tcBorders>
            <w:vAlign w:val="bottom"/>
          </w:tcPr>
          <w:p w14:paraId="0CCE61BD"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0.95</w:t>
            </w:r>
          </w:p>
        </w:tc>
        <w:tc>
          <w:tcPr>
            <w:tcW w:w="1249" w:type="dxa"/>
            <w:gridSpan w:val="3"/>
            <w:tcBorders>
              <w:top w:val="single" w:sz="4" w:space="0" w:color="auto"/>
            </w:tcBorders>
            <w:vAlign w:val="bottom"/>
          </w:tcPr>
          <w:p w14:paraId="64885724"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0.91</w:t>
            </w:r>
          </w:p>
        </w:tc>
        <w:tc>
          <w:tcPr>
            <w:tcW w:w="1007" w:type="dxa"/>
            <w:tcBorders>
              <w:top w:val="single" w:sz="4" w:space="0" w:color="auto"/>
            </w:tcBorders>
            <w:vAlign w:val="bottom"/>
          </w:tcPr>
          <w:p w14:paraId="5D83E4DB"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0.04*</w:t>
            </w:r>
          </w:p>
        </w:tc>
      </w:tr>
      <w:tr w:rsidR="00F346D4" w:rsidRPr="00D310D3" w14:paraId="6CA4C104" w14:textId="77777777" w:rsidTr="004841BA">
        <w:trPr>
          <w:trHeight w:val="221"/>
        </w:trPr>
        <w:tc>
          <w:tcPr>
            <w:tcW w:w="2714" w:type="dxa"/>
            <w:tcBorders>
              <w:bottom w:val="single" w:sz="4" w:space="0" w:color="auto"/>
              <w:right w:val="single" w:sz="4" w:space="0" w:color="auto"/>
            </w:tcBorders>
            <w:shd w:val="clear" w:color="auto" w:fill="auto"/>
            <w:noWrap/>
            <w:vAlign w:val="center"/>
          </w:tcPr>
          <w:p w14:paraId="2BBA896D"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Has two </w:t>
            </w:r>
            <w:proofErr w:type="spellStart"/>
            <w:r w:rsidRPr="00D310D3">
              <w:rPr>
                <w:rFonts w:eastAsia="Times New Roman" w:cs="Times New Roman"/>
                <w:color w:val="000000"/>
                <w:sz w:val="20"/>
                <w:szCs w:val="20"/>
                <w:lang w:eastAsia="hu-HU"/>
              </w:rPr>
              <w:t>endline</w:t>
            </w:r>
            <w:proofErr w:type="spellEnd"/>
            <w:r w:rsidRPr="00D310D3">
              <w:rPr>
                <w:rFonts w:eastAsia="Times New Roman" w:cs="Times New Roman"/>
                <w:color w:val="000000"/>
                <w:sz w:val="20"/>
                <w:szCs w:val="20"/>
                <w:lang w:eastAsia="hu-HU"/>
              </w:rPr>
              <w:t xml:space="preserve"> survey data</w:t>
            </w:r>
          </w:p>
        </w:tc>
        <w:tc>
          <w:tcPr>
            <w:tcW w:w="942" w:type="dxa"/>
            <w:tcBorders>
              <w:left w:val="single" w:sz="4" w:space="0" w:color="auto"/>
              <w:bottom w:val="single" w:sz="4" w:space="0" w:color="auto"/>
              <w:right w:val="single" w:sz="4" w:space="0" w:color="auto"/>
            </w:tcBorders>
            <w:shd w:val="clear" w:color="auto" w:fill="auto"/>
            <w:noWrap/>
            <w:vAlign w:val="bottom"/>
          </w:tcPr>
          <w:p w14:paraId="2E36D2C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0.09</w:t>
            </w:r>
          </w:p>
        </w:tc>
        <w:tc>
          <w:tcPr>
            <w:tcW w:w="1164" w:type="dxa"/>
            <w:gridSpan w:val="2"/>
            <w:tcBorders>
              <w:left w:val="single" w:sz="4" w:space="0" w:color="auto"/>
              <w:bottom w:val="single" w:sz="4" w:space="0" w:color="auto"/>
            </w:tcBorders>
            <w:shd w:val="clear" w:color="auto" w:fill="auto"/>
            <w:noWrap/>
            <w:vAlign w:val="bottom"/>
          </w:tcPr>
          <w:p w14:paraId="0841986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0.20</w:t>
            </w:r>
          </w:p>
        </w:tc>
        <w:tc>
          <w:tcPr>
            <w:tcW w:w="1276" w:type="dxa"/>
            <w:gridSpan w:val="2"/>
            <w:tcBorders>
              <w:bottom w:val="single" w:sz="4" w:space="0" w:color="auto"/>
            </w:tcBorders>
            <w:shd w:val="clear" w:color="auto" w:fill="auto"/>
            <w:noWrap/>
            <w:vAlign w:val="bottom"/>
          </w:tcPr>
          <w:p w14:paraId="57816FE7" w14:textId="77777777" w:rsidR="00F346D4" w:rsidRPr="00D310D3" w:rsidRDefault="00F346D4" w:rsidP="004841BA">
            <w:pPr>
              <w:ind w:left="-67"/>
              <w:jc w:val="center"/>
              <w:rPr>
                <w:rFonts w:eastAsia="Times New Roman" w:cs="Times New Roman"/>
                <w:color w:val="000000"/>
                <w:sz w:val="20"/>
                <w:szCs w:val="20"/>
                <w:lang w:eastAsia="hu-HU"/>
              </w:rPr>
            </w:pPr>
            <w:proofErr w:type="spellStart"/>
            <w:r w:rsidRPr="00D310D3">
              <w:rPr>
                <w:rFonts w:cs="Times New Roman"/>
                <w:color w:val="000000"/>
                <w:sz w:val="20"/>
                <w:szCs w:val="20"/>
              </w:rPr>
              <w:t>n.a.</w:t>
            </w:r>
            <w:proofErr w:type="spellEnd"/>
          </w:p>
        </w:tc>
        <w:tc>
          <w:tcPr>
            <w:tcW w:w="826" w:type="dxa"/>
            <w:tcBorders>
              <w:bottom w:val="single" w:sz="4" w:space="0" w:color="auto"/>
              <w:right w:val="single" w:sz="4" w:space="0" w:color="auto"/>
            </w:tcBorders>
            <w:shd w:val="clear" w:color="auto" w:fill="auto"/>
            <w:noWrap/>
            <w:vAlign w:val="bottom"/>
          </w:tcPr>
          <w:p w14:paraId="1BAED6C0" w14:textId="77777777" w:rsidR="00F346D4" w:rsidRPr="00D310D3" w:rsidRDefault="00F346D4" w:rsidP="004841BA">
            <w:pPr>
              <w:jc w:val="center"/>
              <w:rPr>
                <w:rFonts w:eastAsia="Times New Roman" w:cs="Times New Roman"/>
                <w:color w:val="000000"/>
                <w:sz w:val="20"/>
                <w:szCs w:val="20"/>
                <w:lang w:eastAsia="hu-HU"/>
              </w:rPr>
            </w:pPr>
            <w:proofErr w:type="spellStart"/>
            <w:r w:rsidRPr="00D310D3">
              <w:rPr>
                <w:rFonts w:cs="Times New Roman"/>
                <w:color w:val="000000"/>
                <w:sz w:val="20"/>
                <w:szCs w:val="20"/>
              </w:rPr>
              <w:t>n.a.</w:t>
            </w:r>
            <w:proofErr w:type="spellEnd"/>
          </w:p>
        </w:tc>
        <w:tc>
          <w:tcPr>
            <w:tcW w:w="875" w:type="dxa"/>
            <w:tcBorders>
              <w:left w:val="single" w:sz="4" w:space="0" w:color="auto"/>
              <w:bottom w:val="single" w:sz="4" w:space="0" w:color="auto"/>
            </w:tcBorders>
            <w:shd w:val="clear" w:color="auto" w:fill="auto"/>
            <w:noWrap/>
            <w:vAlign w:val="bottom"/>
          </w:tcPr>
          <w:p w14:paraId="1D713175"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1.00</w:t>
            </w:r>
          </w:p>
        </w:tc>
        <w:tc>
          <w:tcPr>
            <w:tcW w:w="1275" w:type="dxa"/>
            <w:gridSpan w:val="3"/>
            <w:tcBorders>
              <w:bottom w:val="single" w:sz="4" w:space="0" w:color="auto"/>
            </w:tcBorders>
            <w:shd w:val="clear" w:color="auto" w:fill="auto"/>
            <w:noWrap/>
            <w:vAlign w:val="bottom"/>
          </w:tcPr>
          <w:p w14:paraId="1A8327B4"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0.00</w:t>
            </w:r>
          </w:p>
        </w:tc>
        <w:tc>
          <w:tcPr>
            <w:tcW w:w="1007" w:type="dxa"/>
            <w:tcBorders>
              <w:bottom w:val="single" w:sz="4" w:space="0" w:color="auto"/>
              <w:right w:val="single" w:sz="4" w:space="0" w:color="auto"/>
            </w:tcBorders>
            <w:shd w:val="clear" w:color="auto" w:fill="auto"/>
            <w:noWrap/>
            <w:vAlign w:val="bottom"/>
          </w:tcPr>
          <w:p w14:paraId="3496E1D5"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left w:val="single" w:sz="4" w:space="0" w:color="auto"/>
              <w:bottom w:val="single" w:sz="4" w:space="0" w:color="auto"/>
            </w:tcBorders>
            <w:vAlign w:val="bottom"/>
          </w:tcPr>
          <w:p w14:paraId="1B62801F"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0.19</w:t>
            </w:r>
          </w:p>
        </w:tc>
        <w:tc>
          <w:tcPr>
            <w:tcW w:w="1249" w:type="dxa"/>
            <w:gridSpan w:val="3"/>
            <w:tcBorders>
              <w:bottom w:val="single" w:sz="4" w:space="0" w:color="auto"/>
            </w:tcBorders>
            <w:vAlign w:val="bottom"/>
          </w:tcPr>
          <w:p w14:paraId="2CD9F3A3"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0.08</w:t>
            </w:r>
          </w:p>
        </w:tc>
        <w:tc>
          <w:tcPr>
            <w:tcW w:w="1007" w:type="dxa"/>
            <w:tcBorders>
              <w:bottom w:val="single" w:sz="4" w:space="0" w:color="auto"/>
            </w:tcBorders>
            <w:vAlign w:val="bottom"/>
          </w:tcPr>
          <w:p w14:paraId="40648DE8" w14:textId="77777777" w:rsidR="00F346D4" w:rsidRPr="00D310D3" w:rsidRDefault="00F346D4" w:rsidP="004841BA">
            <w:pPr>
              <w:jc w:val="center"/>
              <w:rPr>
                <w:rFonts w:cs="Times New Roman"/>
                <w:color w:val="000000"/>
                <w:sz w:val="20"/>
                <w:szCs w:val="20"/>
              </w:rPr>
            </w:pPr>
            <w:r w:rsidRPr="00D310D3">
              <w:rPr>
                <w:rFonts w:cs="Times New Roman"/>
                <w:color w:val="000000"/>
                <w:sz w:val="20"/>
                <w:szCs w:val="20"/>
              </w:rPr>
              <w:t>0.11*</w:t>
            </w:r>
          </w:p>
        </w:tc>
      </w:tr>
      <w:tr w:rsidR="00F346D4" w:rsidRPr="00D310D3" w14:paraId="5A4A4165"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078D9817"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Female</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518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0.57</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33151B4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0.59</w:t>
            </w:r>
          </w:p>
        </w:tc>
        <w:tc>
          <w:tcPr>
            <w:tcW w:w="1276" w:type="dxa"/>
            <w:gridSpan w:val="2"/>
            <w:tcBorders>
              <w:top w:val="single" w:sz="4" w:space="0" w:color="auto"/>
              <w:bottom w:val="single" w:sz="4" w:space="0" w:color="auto"/>
            </w:tcBorders>
            <w:shd w:val="clear" w:color="auto" w:fill="auto"/>
            <w:noWrap/>
            <w:vAlign w:val="bottom"/>
            <w:hideMark/>
          </w:tcPr>
          <w:p w14:paraId="4BC3A40B"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0.56</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2B791782"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875" w:type="dxa"/>
            <w:tcBorders>
              <w:top w:val="single" w:sz="4" w:space="0" w:color="auto"/>
              <w:left w:val="single" w:sz="4" w:space="0" w:color="auto"/>
              <w:bottom w:val="single" w:sz="4" w:space="0" w:color="auto"/>
            </w:tcBorders>
            <w:shd w:val="clear" w:color="auto" w:fill="auto"/>
            <w:noWrap/>
            <w:vAlign w:val="bottom"/>
          </w:tcPr>
          <w:p w14:paraId="5F87A41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0.60</w:t>
            </w:r>
          </w:p>
        </w:tc>
        <w:tc>
          <w:tcPr>
            <w:tcW w:w="1275" w:type="dxa"/>
            <w:gridSpan w:val="3"/>
            <w:tcBorders>
              <w:top w:val="single" w:sz="4" w:space="0" w:color="auto"/>
              <w:bottom w:val="single" w:sz="4" w:space="0" w:color="auto"/>
            </w:tcBorders>
            <w:shd w:val="clear" w:color="auto" w:fill="auto"/>
            <w:noWrap/>
            <w:vAlign w:val="bottom"/>
          </w:tcPr>
          <w:p w14:paraId="71AE628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0.59</w:t>
            </w:r>
          </w:p>
        </w:tc>
        <w:tc>
          <w:tcPr>
            <w:tcW w:w="1007" w:type="dxa"/>
            <w:tcBorders>
              <w:top w:val="single" w:sz="4" w:space="0" w:color="auto"/>
              <w:bottom w:val="single" w:sz="4" w:space="0" w:color="auto"/>
              <w:right w:val="single" w:sz="4" w:space="0" w:color="auto"/>
            </w:tcBorders>
            <w:shd w:val="clear" w:color="auto" w:fill="auto"/>
            <w:noWrap/>
            <w:vAlign w:val="bottom"/>
          </w:tcPr>
          <w:p w14:paraId="4A0728B7"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top w:val="single" w:sz="4" w:space="0" w:color="auto"/>
              <w:left w:val="single" w:sz="4" w:space="0" w:color="auto"/>
              <w:bottom w:val="single" w:sz="4" w:space="0" w:color="auto"/>
            </w:tcBorders>
            <w:vAlign w:val="center"/>
          </w:tcPr>
          <w:p w14:paraId="0FB1D39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0.64</w:t>
            </w:r>
          </w:p>
        </w:tc>
        <w:tc>
          <w:tcPr>
            <w:tcW w:w="1249" w:type="dxa"/>
            <w:gridSpan w:val="3"/>
            <w:tcBorders>
              <w:top w:val="single" w:sz="4" w:space="0" w:color="auto"/>
              <w:bottom w:val="single" w:sz="4" w:space="0" w:color="auto"/>
            </w:tcBorders>
            <w:vAlign w:val="center"/>
          </w:tcPr>
          <w:p w14:paraId="340E2869"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0.56</w:t>
            </w:r>
          </w:p>
        </w:tc>
        <w:tc>
          <w:tcPr>
            <w:tcW w:w="1007" w:type="dxa"/>
            <w:tcBorders>
              <w:top w:val="single" w:sz="4" w:space="0" w:color="auto"/>
              <w:bottom w:val="single" w:sz="4" w:space="0" w:color="auto"/>
            </w:tcBorders>
            <w:vAlign w:val="center"/>
          </w:tcPr>
          <w:p w14:paraId="1E31099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0.07*</w:t>
            </w:r>
          </w:p>
        </w:tc>
      </w:tr>
      <w:tr w:rsidR="00F346D4" w:rsidRPr="00D310D3" w14:paraId="72B2C7A2"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6DBBA178"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Age</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E7A5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24.12</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5C195910"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23.94</w:t>
            </w:r>
          </w:p>
        </w:tc>
        <w:tc>
          <w:tcPr>
            <w:tcW w:w="1276" w:type="dxa"/>
            <w:gridSpan w:val="2"/>
            <w:tcBorders>
              <w:top w:val="single" w:sz="4" w:space="0" w:color="auto"/>
              <w:bottom w:val="single" w:sz="4" w:space="0" w:color="auto"/>
            </w:tcBorders>
            <w:shd w:val="clear" w:color="auto" w:fill="auto"/>
            <w:noWrap/>
            <w:vAlign w:val="bottom"/>
            <w:hideMark/>
          </w:tcPr>
          <w:p w14:paraId="537AB0C0"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24.26</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24DB8BD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-0.32*</w:t>
            </w:r>
          </w:p>
        </w:tc>
        <w:tc>
          <w:tcPr>
            <w:tcW w:w="875" w:type="dxa"/>
            <w:tcBorders>
              <w:top w:val="single" w:sz="4" w:space="0" w:color="auto"/>
              <w:left w:val="single" w:sz="4" w:space="0" w:color="auto"/>
              <w:bottom w:val="single" w:sz="4" w:space="0" w:color="auto"/>
            </w:tcBorders>
            <w:shd w:val="clear" w:color="auto" w:fill="auto"/>
            <w:noWrap/>
            <w:vAlign w:val="bottom"/>
          </w:tcPr>
          <w:p w14:paraId="1590ABF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24.06</w:t>
            </w:r>
          </w:p>
        </w:tc>
        <w:tc>
          <w:tcPr>
            <w:tcW w:w="1275" w:type="dxa"/>
            <w:gridSpan w:val="3"/>
            <w:tcBorders>
              <w:top w:val="single" w:sz="4" w:space="0" w:color="auto"/>
              <w:bottom w:val="single" w:sz="4" w:space="0" w:color="auto"/>
            </w:tcBorders>
            <w:shd w:val="clear" w:color="auto" w:fill="auto"/>
            <w:noWrap/>
            <w:vAlign w:val="bottom"/>
          </w:tcPr>
          <w:p w14:paraId="6A2316E6"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23.91</w:t>
            </w:r>
          </w:p>
        </w:tc>
        <w:tc>
          <w:tcPr>
            <w:tcW w:w="1007" w:type="dxa"/>
            <w:tcBorders>
              <w:top w:val="single" w:sz="4" w:space="0" w:color="auto"/>
              <w:bottom w:val="single" w:sz="4" w:space="0" w:color="auto"/>
              <w:right w:val="single" w:sz="4" w:space="0" w:color="auto"/>
            </w:tcBorders>
            <w:shd w:val="clear" w:color="auto" w:fill="auto"/>
            <w:noWrap/>
            <w:vAlign w:val="bottom"/>
          </w:tcPr>
          <w:p w14:paraId="5F32576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0.15</w:t>
            </w:r>
          </w:p>
        </w:tc>
        <w:tc>
          <w:tcPr>
            <w:tcW w:w="1005" w:type="dxa"/>
            <w:tcBorders>
              <w:top w:val="single" w:sz="4" w:space="0" w:color="auto"/>
              <w:left w:val="single" w:sz="4" w:space="0" w:color="auto"/>
              <w:bottom w:val="single" w:sz="4" w:space="0" w:color="auto"/>
            </w:tcBorders>
            <w:vAlign w:val="center"/>
          </w:tcPr>
          <w:p w14:paraId="2950398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23.64</w:t>
            </w:r>
          </w:p>
        </w:tc>
        <w:tc>
          <w:tcPr>
            <w:tcW w:w="1249" w:type="dxa"/>
            <w:gridSpan w:val="3"/>
            <w:tcBorders>
              <w:top w:val="single" w:sz="4" w:space="0" w:color="auto"/>
              <w:bottom w:val="single" w:sz="4" w:space="0" w:color="auto"/>
            </w:tcBorders>
            <w:vAlign w:val="center"/>
          </w:tcPr>
          <w:p w14:paraId="05BBB67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24.20</w:t>
            </w:r>
          </w:p>
        </w:tc>
        <w:tc>
          <w:tcPr>
            <w:tcW w:w="1007" w:type="dxa"/>
            <w:tcBorders>
              <w:top w:val="single" w:sz="4" w:space="0" w:color="auto"/>
              <w:bottom w:val="single" w:sz="4" w:space="0" w:color="auto"/>
            </w:tcBorders>
            <w:vAlign w:val="center"/>
          </w:tcPr>
          <w:p w14:paraId="0D54364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-0.56*</w:t>
            </w:r>
          </w:p>
        </w:tc>
      </w:tr>
      <w:tr w:rsidR="00F346D4" w:rsidRPr="00D310D3" w14:paraId="3DC57667"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4FA1987F"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Students’ </w:t>
            </w:r>
            <w:proofErr w:type="spellStart"/>
            <w:r w:rsidRPr="00D310D3">
              <w:rPr>
                <w:rFonts w:eastAsia="Times New Roman" w:cs="Times New Roman"/>
                <w:color w:val="000000"/>
                <w:sz w:val="20"/>
                <w:szCs w:val="20"/>
                <w:lang w:eastAsia="hu-HU"/>
              </w:rPr>
              <w:t>ability</w:t>
            </w:r>
            <w:r w:rsidRPr="00D310D3">
              <w:rPr>
                <w:rFonts w:eastAsia="Times New Roman" w:cs="Times New Roman"/>
                <w:color w:val="000000"/>
                <w:sz w:val="20"/>
                <w:szCs w:val="20"/>
                <w:vertAlign w:val="superscript"/>
                <w:lang w:eastAsia="hu-HU"/>
              </w:rPr>
              <w:t>a</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429B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6EA10255"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1276" w:type="dxa"/>
            <w:gridSpan w:val="2"/>
            <w:tcBorders>
              <w:top w:val="single" w:sz="4" w:space="0" w:color="auto"/>
              <w:bottom w:val="single" w:sz="4" w:space="0" w:color="auto"/>
            </w:tcBorders>
            <w:shd w:val="clear" w:color="auto" w:fill="auto"/>
            <w:noWrap/>
            <w:vAlign w:val="bottom"/>
            <w:hideMark/>
          </w:tcPr>
          <w:p w14:paraId="31E36134"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-0.02</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7B14D82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0.05*</w:t>
            </w:r>
          </w:p>
        </w:tc>
        <w:tc>
          <w:tcPr>
            <w:tcW w:w="875" w:type="dxa"/>
            <w:tcBorders>
              <w:top w:val="single" w:sz="4" w:space="0" w:color="auto"/>
              <w:left w:val="single" w:sz="4" w:space="0" w:color="auto"/>
              <w:bottom w:val="single" w:sz="4" w:space="0" w:color="auto"/>
            </w:tcBorders>
            <w:shd w:val="clear" w:color="auto" w:fill="auto"/>
            <w:noWrap/>
            <w:vAlign w:val="bottom"/>
          </w:tcPr>
          <w:p w14:paraId="69B4A52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0.07</w:t>
            </w:r>
          </w:p>
        </w:tc>
        <w:tc>
          <w:tcPr>
            <w:tcW w:w="1275" w:type="dxa"/>
            <w:gridSpan w:val="3"/>
            <w:tcBorders>
              <w:top w:val="single" w:sz="4" w:space="0" w:color="auto"/>
              <w:bottom w:val="single" w:sz="4" w:space="0" w:color="auto"/>
            </w:tcBorders>
            <w:shd w:val="clear" w:color="auto" w:fill="auto"/>
            <w:noWrap/>
            <w:vAlign w:val="bottom"/>
          </w:tcPr>
          <w:p w14:paraId="5230E5D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0.02</w:t>
            </w:r>
          </w:p>
        </w:tc>
        <w:tc>
          <w:tcPr>
            <w:tcW w:w="1007" w:type="dxa"/>
            <w:tcBorders>
              <w:top w:val="single" w:sz="4" w:space="0" w:color="auto"/>
              <w:bottom w:val="single" w:sz="4" w:space="0" w:color="auto"/>
              <w:right w:val="single" w:sz="4" w:space="0" w:color="auto"/>
            </w:tcBorders>
            <w:shd w:val="clear" w:color="auto" w:fill="auto"/>
            <w:noWrap/>
            <w:vAlign w:val="bottom"/>
          </w:tcPr>
          <w:p w14:paraId="38EE620A"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0.06*</w:t>
            </w:r>
          </w:p>
        </w:tc>
        <w:tc>
          <w:tcPr>
            <w:tcW w:w="1005" w:type="dxa"/>
            <w:tcBorders>
              <w:top w:val="single" w:sz="4" w:space="0" w:color="auto"/>
              <w:left w:val="single" w:sz="4" w:space="0" w:color="auto"/>
              <w:bottom w:val="single" w:sz="4" w:space="0" w:color="auto"/>
            </w:tcBorders>
            <w:vAlign w:val="center"/>
          </w:tcPr>
          <w:p w14:paraId="2C33F9E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0.02</w:t>
            </w:r>
          </w:p>
        </w:tc>
        <w:tc>
          <w:tcPr>
            <w:tcW w:w="1249" w:type="dxa"/>
            <w:gridSpan w:val="3"/>
            <w:tcBorders>
              <w:top w:val="single" w:sz="4" w:space="0" w:color="auto"/>
              <w:bottom w:val="single" w:sz="4" w:space="0" w:color="auto"/>
            </w:tcBorders>
            <w:vAlign w:val="center"/>
          </w:tcPr>
          <w:p w14:paraId="61076F8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c>
          <w:tcPr>
            <w:tcW w:w="1007" w:type="dxa"/>
            <w:tcBorders>
              <w:top w:val="single" w:sz="4" w:space="0" w:color="auto"/>
              <w:bottom w:val="single" w:sz="4" w:space="0" w:color="auto"/>
            </w:tcBorders>
            <w:vAlign w:val="center"/>
          </w:tcPr>
          <w:p w14:paraId="754D9E79"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0.02</w:t>
            </w:r>
          </w:p>
        </w:tc>
      </w:tr>
      <w:tr w:rsidR="00F346D4" w:rsidRPr="00D310D3" w14:paraId="7E59928A"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5B5C1D5D"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Students’ ability is missing</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F71B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0.32</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521A8020"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0.30</w:t>
            </w:r>
          </w:p>
        </w:tc>
        <w:tc>
          <w:tcPr>
            <w:tcW w:w="1276" w:type="dxa"/>
            <w:gridSpan w:val="2"/>
            <w:tcBorders>
              <w:top w:val="single" w:sz="4" w:space="0" w:color="auto"/>
              <w:bottom w:val="single" w:sz="4" w:space="0" w:color="auto"/>
            </w:tcBorders>
            <w:shd w:val="clear" w:color="auto" w:fill="auto"/>
            <w:noWrap/>
            <w:vAlign w:val="bottom"/>
            <w:hideMark/>
          </w:tcPr>
          <w:p w14:paraId="5DB23533"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0.33</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18AFBCB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-0.02*</w:t>
            </w:r>
          </w:p>
        </w:tc>
        <w:tc>
          <w:tcPr>
            <w:tcW w:w="875" w:type="dxa"/>
            <w:tcBorders>
              <w:top w:val="single" w:sz="4" w:space="0" w:color="auto"/>
              <w:left w:val="single" w:sz="4" w:space="0" w:color="auto"/>
              <w:bottom w:val="single" w:sz="4" w:space="0" w:color="auto"/>
            </w:tcBorders>
            <w:shd w:val="clear" w:color="auto" w:fill="auto"/>
            <w:noWrap/>
            <w:vAlign w:val="bottom"/>
          </w:tcPr>
          <w:p w14:paraId="28E8AF5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0.28</w:t>
            </w:r>
          </w:p>
        </w:tc>
        <w:tc>
          <w:tcPr>
            <w:tcW w:w="1275" w:type="dxa"/>
            <w:gridSpan w:val="3"/>
            <w:tcBorders>
              <w:top w:val="single" w:sz="4" w:space="0" w:color="auto"/>
              <w:bottom w:val="single" w:sz="4" w:space="0" w:color="auto"/>
            </w:tcBorders>
            <w:shd w:val="clear" w:color="auto" w:fill="auto"/>
            <w:noWrap/>
            <w:vAlign w:val="bottom"/>
          </w:tcPr>
          <w:p w14:paraId="019BB982"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0.31</w:t>
            </w:r>
          </w:p>
        </w:tc>
        <w:tc>
          <w:tcPr>
            <w:tcW w:w="1007" w:type="dxa"/>
            <w:tcBorders>
              <w:top w:val="single" w:sz="4" w:space="0" w:color="auto"/>
              <w:bottom w:val="single" w:sz="4" w:space="0" w:color="auto"/>
              <w:right w:val="single" w:sz="4" w:space="0" w:color="auto"/>
            </w:tcBorders>
            <w:shd w:val="clear" w:color="auto" w:fill="auto"/>
            <w:noWrap/>
            <w:vAlign w:val="bottom"/>
          </w:tcPr>
          <w:p w14:paraId="4E287157"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1005" w:type="dxa"/>
            <w:tcBorders>
              <w:top w:val="single" w:sz="4" w:space="0" w:color="auto"/>
              <w:left w:val="single" w:sz="4" w:space="0" w:color="auto"/>
              <w:bottom w:val="single" w:sz="4" w:space="0" w:color="auto"/>
            </w:tcBorders>
            <w:vAlign w:val="center"/>
          </w:tcPr>
          <w:p w14:paraId="0090EA88"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0.29</w:t>
            </w:r>
          </w:p>
        </w:tc>
        <w:tc>
          <w:tcPr>
            <w:tcW w:w="1249" w:type="dxa"/>
            <w:gridSpan w:val="3"/>
            <w:tcBorders>
              <w:top w:val="single" w:sz="4" w:space="0" w:color="auto"/>
              <w:bottom w:val="single" w:sz="4" w:space="0" w:color="auto"/>
            </w:tcBorders>
            <w:vAlign w:val="center"/>
          </w:tcPr>
          <w:p w14:paraId="52820CC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0.32</w:t>
            </w:r>
          </w:p>
        </w:tc>
        <w:tc>
          <w:tcPr>
            <w:tcW w:w="1007" w:type="dxa"/>
            <w:tcBorders>
              <w:top w:val="single" w:sz="4" w:space="0" w:color="auto"/>
              <w:bottom w:val="single" w:sz="4" w:space="0" w:color="auto"/>
            </w:tcBorders>
            <w:vAlign w:val="center"/>
          </w:tcPr>
          <w:p w14:paraId="62309F3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-0.03*</w:t>
            </w:r>
          </w:p>
        </w:tc>
      </w:tr>
      <w:tr w:rsidR="00F346D4" w:rsidRPr="00D310D3" w14:paraId="09F967B5"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4D57BEDA" w14:textId="77777777" w:rsidR="00F346D4" w:rsidRPr="00D310D3" w:rsidRDefault="00F346D4" w:rsidP="004841BA">
            <w:pPr>
              <w:rPr>
                <w:rFonts w:cs="Times New Roman"/>
                <w:sz w:val="20"/>
                <w:szCs w:val="20"/>
              </w:rPr>
            </w:pPr>
            <w:r w:rsidRPr="00D310D3">
              <w:rPr>
                <w:rFonts w:cs="Times New Roman"/>
                <w:sz w:val="20"/>
                <w:szCs w:val="20"/>
              </w:rPr>
              <w:t>Full-time training</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A1D0"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0.83</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02E982A1"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0.84</w:t>
            </w:r>
          </w:p>
        </w:tc>
        <w:tc>
          <w:tcPr>
            <w:tcW w:w="1276" w:type="dxa"/>
            <w:gridSpan w:val="2"/>
            <w:tcBorders>
              <w:top w:val="single" w:sz="4" w:space="0" w:color="auto"/>
              <w:bottom w:val="single" w:sz="4" w:space="0" w:color="auto"/>
            </w:tcBorders>
            <w:shd w:val="clear" w:color="auto" w:fill="auto"/>
            <w:noWrap/>
            <w:vAlign w:val="bottom"/>
            <w:hideMark/>
          </w:tcPr>
          <w:p w14:paraId="53451AB3"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0.81</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1D1E386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0.02*</w:t>
            </w:r>
          </w:p>
        </w:tc>
        <w:tc>
          <w:tcPr>
            <w:tcW w:w="875" w:type="dxa"/>
            <w:tcBorders>
              <w:top w:val="single" w:sz="4" w:space="0" w:color="auto"/>
              <w:left w:val="single" w:sz="4" w:space="0" w:color="auto"/>
              <w:bottom w:val="single" w:sz="4" w:space="0" w:color="auto"/>
            </w:tcBorders>
            <w:shd w:val="clear" w:color="auto" w:fill="auto"/>
            <w:noWrap/>
            <w:vAlign w:val="bottom"/>
          </w:tcPr>
          <w:p w14:paraId="2B67473A"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0.84</w:t>
            </w:r>
          </w:p>
        </w:tc>
        <w:tc>
          <w:tcPr>
            <w:tcW w:w="1275" w:type="dxa"/>
            <w:gridSpan w:val="3"/>
            <w:tcBorders>
              <w:top w:val="single" w:sz="4" w:space="0" w:color="auto"/>
              <w:bottom w:val="single" w:sz="4" w:space="0" w:color="auto"/>
            </w:tcBorders>
            <w:shd w:val="clear" w:color="auto" w:fill="auto"/>
            <w:noWrap/>
            <w:vAlign w:val="bottom"/>
          </w:tcPr>
          <w:p w14:paraId="34243431"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0.84</w:t>
            </w:r>
          </w:p>
        </w:tc>
        <w:tc>
          <w:tcPr>
            <w:tcW w:w="1007" w:type="dxa"/>
            <w:tcBorders>
              <w:top w:val="single" w:sz="4" w:space="0" w:color="auto"/>
              <w:bottom w:val="single" w:sz="4" w:space="0" w:color="auto"/>
              <w:right w:val="single" w:sz="4" w:space="0" w:color="auto"/>
            </w:tcBorders>
            <w:shd w:val="clear" w:color="auto" w:fill="auto"/>
            <w:noWrap/>
            <w:vAlign w:val="bottom"/>
          </w:tcPr>
          <w:p w14:paraId="6BF3178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top w:val="single" w:sz="4" w:space="0" w:color="auto"/>
              <w:left w:val="single" w:sz="4" w:space="0" w:color="auto"/>
              <w:bottom w:val="single" w:sz="4" w:space="0" w:color="auto"/>
            </w:tcBorders>
            <w:vAlign w:val="center"/>
          </w:tcPr>
          <w:p w14:paraId="67D9E30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0.87</w:t>
            </w:r>
          </w:p>
        </w:tc>
        <w:tc>
          <w:tcPr>
            <w:tcW w:w="1249" w:type="dxa"/>
            <w:gridSpan w:val="3"/>
            <w:tcBorders>
              <w:top w:val="single" w:sz="4" w:space="0" w:color="auto"/>
              <w:bottom w:val="single" w:sz="4" w:space="0" w:color="auto"/>
            </w:tcBorders>
            <w:vAlign w:val="center"/>
          </w:tcPr>
          <w:p w14:paraId="2CE6F5F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0.82</w:t>
            </w:r>
          </w:p>
        </w:tc>
        <w:tc>
          <w:tcPr>
            <w:tcW w:w="1007" w:type="dxa"/>
            <w:tcBorders>
              <w:top w:val="single" w:sz="4" w:space="0" w:color="auto"/>
              <w:bottom w:val="single" w:sz="4" w:space="0" w:color="auto"/>
            </w:tcBorders>
            <w:vAlign w:val="center"/>
          </w:tcPr>
          <w:p w14:paraId="33777CB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0.05*</w:t>
            </w:r>
          </w:p>
        </w:tc>
      </w:tr>
      <w:tr w:rsidR="00F346D4" w:rsidRPr="00D310D3" w14:paraId="7C75F50E"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400C46B2" w14:textId="77777777" w:rsidR="00F346D4" w:rsidRPr="00D310D3" w:rsidRDefault="00F346D4" w:rsidP="004841BA">
            <w:pPr>
              <w:rPr>
                <w:rFonts w:cs="Times New Roman"/>
                <w:sz w:val="20"/>
                <w:szCs w:val="20"/>
              </w:rPr>
            </w:pPr>
            <w:r w:rsidRPr="00D310D3">
              <w:rPr>
                <w:rFonts w:cs="Times New Roman"/>
                <w:sz w:val="20"/>
                <w:szCs w:val="20"/>
              </w:rPr>
              <w:t>State-financed training</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1007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0.75</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6B7CB5D7"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0.77</w:t>
            </w:r>
          </w:p>
        </w:tc>
        <w:tc>
          <w:tcPr>
            <w:tcW w:w="1276" w:type="dxa"/>
            <w:gridSpan w:val="2"/>
            <w:tcBorders>
              <w:top w:val="single" w:sz="4" w:space="0" w:color="auto"/>
              <w:bottom w:val="single" w:sz="4" w:space="0" w:color="auto"/>
            </w:tcBorders>
            <w:shd w:val="clear" w:color="auto" w:fill="auto"/>
            <w:noWrap/>
            <w:vAlign w:val="bottom"/>
            <w:hideMark/>
          </w:tcPr>
          <w:p w14:paraId="2A58F1AB"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0.73</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313BEAA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0.04*</w:t>
            </w:r>
          </w:p>
        </w:tc>
        <w:tc>
          <w:tcPr>
            <w:tcW w:w="875" w:type="dxa"/>
            <w:tcBorders>
              <w:top w:val="single" w:sz="4" w:space="0" w:color="auto"/>
              <w:left w:val="single" w:sz="4" w:space="0" w:color="auto"/>
              <w:bottom w:val="single" w:sz="4" w:space="0" w:color="auto"/>
            </w:tcBorders>
            <w:shd w:val="clear" w:color="auto" w:fill="auto"/>
            <w:noWrap/>
            <w:vAlign w:val="bottom"/>
          </w:tcPr>
          <w:p w14:paraId="62A54DE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0.78</w:t>
            </w:r>
          </w:p>
        </w:tc>
        <w:tc>
          <w:tcPr>
            <w:tcW w:w="1275" w:type="dxa"/>
            <w:gridSpan w:val="3"/>
            <w:tcBorders>
              <w:top w:val="single" w:sz="4" w:space="0" w:color="auto"/>
              <w:bottom w:val="single" w:sz="4" w:space="0" w:color="auto"/>
            </w:tcBorders>
            <w:shd w:val="clear" w:color="auto" w:fill="auto"/>
            <w:noWrap/>
            <w:vAlign w:val="bottom"/>
          </w:tcPr>
          <w:p w14:paraId="7AAB475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0.77</w:t>
            </w:r>
          </w:p>
        </w:tc>
        <w:tc>
          <w:tcPr>
            <w:tcW w:w="1007" w:type="dxa"/>
            <w:tcBorders>
              <w:top w:val="single" w:sz="4" w:space="0" w:color="auto"/>
              <w:bottom w:val="single" w:sz="4" w:space="0" w:color="auto"/>
              <w:right w:val="single" w:sz="4" w:space="0" w:color="auto"/>
            </w:tcBorders>
            <w:shd w:val="clear" w:color="auto" w:fill="auto"/>
            <w:noWrap/>
            <w:vAlign w:val="bottom"/>
          </w:tcPr>
          <w:p w14:paraId="17DD21C3"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top w:val="single" w:sz="4" w:space="0" w:color="auto"/>
              <w:left w:val="single" w:sz="4" w:space="0" w:color="auto"/>
              <w:bottom w:val="single" w:sz="4" w:space="0" w:color="auto"/>
            </w:tcBorders>
            <w:vAlign w:val="center"/>
          </w:tcPr>
          <w:p w14:paraId="1964F635"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0.81</w:t>
            </w:r>
          </w:p>
        </w:tc>
        <w:tc>
          <w:tcPr>
            <w:tcW w:w="1249" w:type="dxa"/>
            <w:gridSpan w:val="3"/>
            <w:tcBorders>
              <w:top w:val="single" w:sz="4" w:space="0" w:color="auto"/>
              <w:bottom w:val="single" w:sz="4" w:space="0" w:color="auto"/>
            </w:tcBorders>
            <w:vAlign w:val="center"/>
          </w:tcPr>
          <w:p w14:paraId="514603DA"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0.74</w:t>
            </w:r>
          </w:p>
        </w:tc>
        <w:tc>
          <w:tcPr>
            <w:tcW w:w="1007" w:type="dxa"/>
            <w:tcBorders>
              <w:top w:val="single" w:sz="4" w:space="0" w:color="auto"/>
              <w:bottom w:val="single" w:sz="4" w:space="0" w:color="auto"/>
            </w:tcBorders>
            <w:vAlign w:val="center"/>
          </w:tcPr>
          <w:p w14:paraId="060EAFA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0.07*</w:t>
            </w:r>
          </w:p>
        </w:tc>
      </w:tr>
      <w:tr w:rsidR="00F346D4" w:rsidRPr="00D310D3" w14:paraId="687A6DAB" w14:textId="77777777" w:rsidTr="004841BA">
        <w:trPr>
          <w:trHeight w:val="221"/>
        </w:trPr>
        <w:tc>
          <w:tcPr>
            <w:tcW w:w="2714" w:type="dxa"/>
            <w:tcBorders>
              <w:top w:val="single" w:sz="4" w:space="0" w:color="auto"/>
              <w:right w:val="single" w:sz="4" w:space="0" w:color="auto"/>
            </w:tcBorders>
            <w:shd w:val="clear" w:color="auto" w:fill="auto"/>
            <w:noWrap/>
            <w:vAlign w:val="center"/>
            <w:hideMark/>
          </w:tcPr>
          <w:p w14:paraId="5447144B"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Bachelor level</w:t>
            </w:r>
          </w:p>
        </w:tc>
        <w:tc>
          <w:tcPr>
            <w:tcW w:w="942" w:type="dxa"/>
            <w:tcBorders>
              <w:top w:val="single" w:sz="4" w:space="0" w:color="auto"/>
              <w:left w:val="single" w:sz="4" w:space="0" w:color="auto"/>
              <w:right w:val="single" w:sz="4" w:space="0" w:color="auto"/>
            </w:tcBorders>
            <w:shd w:val="clear" w:color="auto" w:fill="auto"/>
            <w:noWrap/>
            <w:vAlign w:val="center"/>
            <w:hideMark/>
          </w:tcPr>
          <w:p w14:paraId="45E264FA"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0.59</w:t>
            </w:r>
          </w:p>
        </w:tc>
        <w:tc>
          <w:tcPr>
            <w:tcW w:w="1164" w:type="dxa"/>
            <w:gridSpan w:val="2"/>
            <w:tcBorders>
              <w:top w:val="single" w:sz="4" w:space="0" w:color="auto"/>
              <w:left w:val="single" w:sz="4" w:space="0" w:color="auto"/>
            </w:tcBorders>
            <w:shd w:val="clear" w:color="auto" w:fill="auto"/>
            <w:noWrap/>
            <w:vAlign w:val="bottom"/>
            <w:hideMark/>
          </w:tcPr>
          <w:p w14:paraId="19489B9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0.59</w:t>
            </w:r>
          </w:p>
        </w:tc>
        <w:tc>
          <w:tcPr>
            <w:tcW w:w="1276" w:type="dxa"/>
            <w:gridSpan w:val="2"/>
            <w:tcBorders>
              <w:top w:val="single" w:sz="4" w:space="0" w:color="auto"/>
            </w:tcBorders>
            <w:shd w:val="clear" w:color="auto" w:fill="auto"/>
            <w:noWrap/>
            <w:vAlign w:val="bottom"/>
            <w:hideMark/>
          </w:tcPr>
          <w:p w14:paraId="1185E8B8"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0.59</w:t>
            </w:r>
          </w:p>
        </w:tc>
        <w:tc>
          <w:tcPr>
            <w:tcW w:w="826" w:type="dxa"/>
            <w:tcBorders>
              <w:top w:val="single" w:sz="4" w:space="0" w:color="auto"/>
              <w:right w:val="single" w:sz="4" w:space="0" w:color="auto"/>
            </w:tcBorders>
            <w:shd w:val="clear" w:color="auto" w:fill="auto"/>
            <w:noWrap/>
            <w:vAlign w:val="bottom"/>
            <w:hideMark/>
          </w:tcPr>
          <w:p w14:paraId="593D8DC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875" w:type="dxa"/>
            <w:tcBorders>
              <w:top w:val="single" w:sz="4" w:space="0" w:color="auto"/>
              <w:left w:val="single" w:sz="4" w:space="0" w:color="auto"/>
            </w:tcBorders>
            <w:shd w:val="clear" w:color="auto" w:fill="auto"/>
            <w:noWrap/>
            <w:vAlign w:val="bottom"/>
          </w:tcPr>
          <w:p w14:paraId="2975925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0.62</w:t>
            </w:r>
          </w:p>
        </w:tc>
        <w:tc>
          <w:tcPr>
            <w:tcW w:w="1275" w:type="dxa"/>
            <w:gridSpan w:val="3"/>
            <w:tcBorders>
              <w:top w:val="single" w:sz="4" w:space="0" w:color="auto"/>
            </w:tcBorders>
            <w:shd w:val="clear" w:color="auto" w:fill="auto"/>
            <w:noWrap/>
            <w:vAlign w:val="bottom"/>
          </w:tcPr>
          <w:p w14:paraId="1E7CF006"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0.59</w:t>
            </w:r>
          </w:p>
        </w:tc>
        <w:tc>
          <w:tcPr>
            <w:tcW w:w="1007" w:type="dxa"/>
            <w:tcBorders>
              <w:top w:val="single" w:sz="4" w:space="0" w:color="auto"/>
              <w:right w:val="single" w:sz="4" w:space="0" w:color="auto"/>
            </w:tcBorders>
            <w:shd w:val="clear" w:color="auto" w:fill="auto"/>
            <w:noWrap/>
            <w:vAlign w:val="bottom"/>
          </w:tcPr>
          <w:p w14:paraId="3A10E1C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1005" w:type="dxa"/>
            <w:tcBorders>
              <w:top w:val="single" w:sz="4" w:space="0" w:color="auto"/>
              <w:left w:val="single" w:sz="4" w:space="0" w:color="auto"/>
            </w:tcBorders>
            <w:vAlign w:val="center"/>
          </w:tcPr>
          <w:p w14:paraId="34B29A10"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0.56</w:t>
            </w:r>
          </w:p>
        </w:tc>
        <w:tc>
          <w:tcPr>
            <w:tcW w:w="1249" w:type="dxa"/>
            <w:gridSpan w:val="3"/>
            <w:tcBorders>
              <w:top w:val="single" w:sz="4" w:space="0" w:color="auto"/>
            </w:tcBorders>
            <w:vAlign w:val="center"/>
          </w:tcPr>
          <w:p w14:paraId="42CD1A93"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0.59</w:t>
            </w:r>
          </w:p>
        </w:tc>
        <w:tc>
          <w:tcPr>
            <w:tcW w:w="1007" w:type="dxa"/>
            <w:tcBorders>
              <w:top w:val="single" w:sz="4" w:space="0" w:color="auto"/>
            </w:tcBorders>
            <w:vAlign w:val="center"/>
          </w:tcPr>
          <w:p w14:paraId="51814D2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-0.03*</w:t>
            </w:r>
          </w:p>
        </w:tc>
      </w:tr>
      <w:tr w:rsidR="00F346D4" w:rsidRPr="00D310D3" w14:paraId="32EF7590" w14:textId="77777777" w:rsidTr="004841BA">
        <w:trPr>
          <w:trHeight w:val="221"/>
        </w:trPr>
        <w:tc>
          <w:tcPr>
            <w:tcW w:w="2714" w:type="dxa"/>
            <w:tcBorders>
              <w:right w:val="single" w:sz="4" w:space="0" w:color="auto"/>
            </w:tcBorders>
            <w:shd w:val="clear" w:color="auto" w:fill="auto"/>
            <w:noWrap/>
            <w:vAlign w:val="center"/>
            <w:hideMark/>
          </w:tcPr>
          <w:p w14:paraId="3BCE2D69"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Master level</w:t>
            </w:r>
          </w:p>
        </w:tc>
        <w:tc>
          <w:tcPr>
            <w:tcW w:w="942" w:type="dxa"/>
            <w:tcBorders>
              <w:left w:val="single" w:sz="4" w:space="0" w:color="auto"/>
              <w:right w:val="single" w:sz="4" w:space="0" w:color="auto"/>
            </w:tcBorders>
            <w:shd w:val="clear" w:color="auto" w:fill="auto"/>
            <w:noWrap/>
            <w:vAlign w:val="center"/>
            <w:hideMark/>
          </w:tcPr>
          <w:p w14:paraId="6FB0EB62"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0.09</w:t>
            </w:r>
          </w:p>
        </w:tc>
        <w:tc>
          <w:tcPr>
            <w:tcW w:w="1164" w:type="dxa"/>
            <w:gridSpan w:val="2"/>
            <w:tcBorders>
              <w:left w:val="single" w:sz="4" w:space="0" w:color="auto"/>
            </w:tcBorders>
            <w:shd w:val="clear" w:color="auto" w:fill="auto"/>
            <w:noWrap/>
            <w:vAlign w:val="bottom"/>
            <w:hideMark/>
          </w:tcPr>
          <w:p w14:paraId="7143116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0.09</w:t>
            </w:r>
          </w:p>
        </w:tc>
        <w:tc>
          <w:tcPr>
            <w:tcW w:w="1276" w:type="dxa"/>
            <w:gridSpan w:val="2"/>
            <w:shd w:val="clear" w:color="auto" w:fill="auto"/>
            <w:noWrap/>
            <w:vAlign w:val="bottom"/>
            <w:hideMark/>
          </w:tcPr>
          <w:p w14:paraId="35006222"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0.10</w:t>
            </w:r>
          </w:p>
        </w:tc>
        <w:tc>
          <w:tcPr>
            <w:tcW w:w="826" w:type="dxa"/>
            <w:tcBorders>
              <w:right w:val="single" w:sz="4" w:space="0" w:color="auto"/>
            </w:tcBorders>
            <w:shd w:val="clear" w:color="auto" w:fill="auto"/>
            <w:noWrap/>
            <w:vAlign w:val="bottom"/>
            <w:hideMark/>
          </w:tcPr>
          <w:p w14:paraId="6AC17C9A"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875" w:type="dxa"/>
            <w:tcBorders>
              <w:left w:val="single" w:sz="4" w:space="0" w:color="auto"/>
            </w:tcBorders>
            <w:shd w:val="clear" w:color="auto" w:fill="auto"/>
            <w:noWrap/>
            <w:vAlign w:val="bottom"/>
          </w:tcPr>
          <w:p w14:paraId="1BD62060"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0.08</w:t>
            </w:r>
          </w:p>
        </w:tc>
        <w:tc>
          <w:tcPr>
            <w:tcW w:w="1275" w:type="dxa"/>
            <w:gridSpan w:val="3"/>
            <w:shd w:val="clear" w:color="auto" w:fill="auto"/>
            <w:noWrap/>
            <w:vAlign w:val="bottom"/>
          </w:tcPr>
          <w:p w14:paraId="00A4C31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0.09</w:t>
            </w:r>
          </w:p>
        </w:tc>
        <w:tc>
          <w:tcPr>
            <w:tcW w:w="1007" w:type="dxa"/>
            <w:tcBorders>
              <w:right w:val="single" w:sz="4" w:space="0" w:color="auto"/>
            </w:tcBorders>
            <w:shd w:val="clear" w:color="auto" w:fill="auto"/>
            <w:noWrap/>
            <w:vAlign w:val="bottom"/>
          </w:tcPr>
          <w:p w14:paraId="4BDD1662"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left w:val="single" w:sz="4" w:space="0" w:color="auto"/>
            </w:tcBorders>
            <w:vAlign w:val="center"/>
          </w:tcPr>
          <w:p w14:paraId="7BB07CF3"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0.09</w:t>
            </w:r>
          </w:p>
        </w:tc>
        <w:tc>
          <w:tcPr>
            <w:tcW w:w="1249" w:type="dxa"/>
            <w:gridSpan w:val="3"/>
            <w:vAlign w:val="center"/>
          </w:tcPr>
          <w:p w14:paraId="3CB6694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0.09</w:t>
            </w:r>
          </w:p>
        </w:tc>
        <w:tc>
          <w:tcPr>
            <w:tcW w:w="1007" w:type="dxa"/>
            <w:vAlign w:val="center"/>
          </w:tcPr>
          <w:p w14:paraId="3CF2353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r>
      <w:tr w:rsidR="00F346D4" w:rsidRPr="00D310D3" w14:paraId="05596C59" w14:textId="77777777" w:rsidTr="004841BA">
        <w:trPr>
          <w:trHeight w:val="221"/>
        </w:trPr>
        <w:tc>
          <w:tcPr>
            <w:tcW w:w="2714" w:type="dxa"/>
            <w:tcBorders>
              <w:right w:val="single" w:sz="4" w:space="0" w:color="auto"/>
            </w:tcBorders>
            <w:shd w:val="clear" w:color="auto" w:fill="auto"/>
            <w:noWrap/>
            <w:vAlign w:val="center"/>
            <w:hideMark/>
          </w:tcPr>
          <w:p w14:paraId="277DEA35"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Undivided</w:t>
            </w:r>
          </w:p>
        </w:tc>
        <w:tc>
          <w:tcPr>
            <w:tcW w:w="942" w:type="dxa"/>
            <w:tcBorders>
              <w:left w:val="single" w:sz="4" w:space="0" w:color="auto"/>
              <w:right w:val="single" w:sz="4" w:space="0" w:color="auto"/>
            </w:tcBorders>
            <w:shd w:val="clear" w:color="auto" w:fill="auto"/>
            <w:noWrap/>
            <w:vAlign w:val="center"/>
            <w:hideMark/>
          </w:tcPr>
          <w:p w14:paraId="248EC561"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0.24</w:t>
            </w:r>
          </w:p>
        </w:tc>
        <w:tc>
          <w:tcPr>
            <w:tcW w:w="1164" w:type="dxa"/>
            <w:gridSpan w:val="2"/>
            <w:tcBorders>
              <w:left w:val="single" w:sz="4" w:space="0" w:color="auto"/>
            </w:tcBorders>
            <w:shd w:val="clear" w:color="auto" w:fill="auto"/>
            <w:noWrap/>
            <w:vAlign w:val="bottom"/>
            <w:hideMark/>
          </w:tcPr>
          <w:p w14:paraId="1436D0B7"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0.25</w:t>
            </w:r>
          </w:p>
        </w:tc>
        <w:tc>
          <w:tcPr>
            <w:tcW w:w="1276" w:type="dxa"/>
            <w:gridSpan w:val="2"/>
            <w:shd w:val="clear" w:color="auto" w:fill="auto"/>
            <w:noWrap/>
            <w:vAlign w:val="bottom"/>
            <w:hideMark/>
          </w:tcPr>
          <w:p w14:paraId="15F1B1FB"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0.24</w:t>
            </w:r>
          </w:p>
        </w:tc>
        <w:tc>
          <w:tcPr>
            <w:tcW w:w="826" w:type="dxa"/>
            <w:tcBorders>
              <w:right w:val="single" w:sz="4" w:space="0" w:color="auto"/>
            </w:tcBorders>
            <w:shd w:val="clear" w:color="auto" w:fill="auto"/>
            <w:noWrap/>
            <w:vAlign w:val="bottom"/>
            <w:hideMark/>
          </w:tcPr>
          <w:p w14:paraId="7445B82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875" w:type="dxa"/>
            <w:tcBorders>
              <w:left w:val="single" w:sz="4" w:space="0" w:color="auto"/>
            </w:tcBorders>
            <w:shd w:val="clear" w:color="auto" w:fill="auto"/>
            <w:noWrap/>
            <w:vAlign w:val="bottom"/>
          </w:tcPr>
          <w:p w14:paraId="31B7C04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0.23</w:t>
            </w:r>
          </w:p>
        </w:tc>
        <w:tc>
          <w:tcPr>
            <w:tcW w:w="1275" w:type="dxa"/>
            <w:gridSpan w:val="3"/>
            <w:shd w:val="clear" w:color="auto" w:fill="auto"/>
            <w:noWrap/>
            <w:vAlign w:val="bottom"/>
          </w:tcPr>
          <w:p w14:paraId="715888D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0.25</w:t>
            </w:r>
          </w:p>
        </w:tc>
        <w:tc>
          <w:tcPr>
            <w:tcW w:w="1007" w:type="dxa"/>
            <w:tcBorders>
              <w:right w:val="single" w:sz="4" w:space="0" w:color="auto"/>
            </w:tcBorders>
            <w:shd w:val="clear" w:color="auto" w:fill="auto"/>
            <w:noWrap/>
            <w:vAlign w:val="bottom"/>
          </w:tcPr>
          <w:p w14:paraId="6C873FA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1005" w:type="dxa"/>
            <w:tcBorders>
              <w:left w:val="single" w:sz="4" w:space="0" w:color="auto"/>
            </w:tcBorders>
            <w:vAlign w:val="center"/>
          </w:tcPr>
          <w:p w14:paraId="1BA2D573"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0.29</w:t>
            </w:r>
          </w:p>
        </w:tc>
        <w:tc>
          <w:tcPr>
            <w:tcW w:w="1249" w:type="dxa"/>
            <w:gridSpan w:val="3"/>
            <w:vAlign w:val="center"/>
          </w:tcPr>
          <w:p w14:paraId="50E34B28"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0.24</w:t>
            </w:r>
          </w:p>
        </w:tc>
        <w:tc>
          <w:tcPr>
            <w:tcW w:w="1007" w:type="dxa"/>
            <w:vAlign w:val="center"/>
          </w:tcPr>
          <w:p w14:paraId="3AC7281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0.06*</w:t>
            </w:r>
          </w:p>
        </w:tc>
      </w:tr>
      <w:tr w:rsidR="00F346D4" w:rsidRPr="00D310D3" w14:paraId="6AF556D3" w14:textId="77777777" w:rsidTr="004841BA">
        <w:trPr>
          <w:trHeight w:val="221"/>
        </w:trPr>
        <w:tc>
          <w:tcPr>
            <w:tcW w:w="2714" w:type="dxa"/>
            <w:tcBorders>
              <w:bottom w:val="single" w:sz="4" w:space="0" w:color="auto"/>
              <w:right w:val="single" w:sz="4" w:space="0" w:color="auto"/>
            </w:tcBorders>
            <w:shd w:val="clear" w:color="auto" w:fill="auto"/>
            <w:noWrap/>
            <w:vAlign w:val="center"/>
            <w:hideMark/>
          </w:tcPr>
          <w:p w14:paraId="529E4715"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Higher-level vocational training</w:t>
            </w:r>
          </w:p>
        </w:tc>
        <w:tc>
          <w:tcPr>
            <w:tcW w:w="942" w:type="dxa"/>
            <w:tcBorders>
              <w:left w:val="single" w:sz="4" w:space="0" w:color="auto"/>
              <w:bottom w:val="single" w:sz="4" w:space="0" w:color="auto"/>
              <w:right w:val="single" w:sz="4" w:space="0" w:color="auto"/>
            </w:tcBorders>
            <w:shd w:val="clear" w:color="auto" w:fill="auto"/>
            <w:noWrap/>
            <w:vAlign w:val="center"/>
            <w:hideMark/>
          </w:tcPr>
          <w:p w14:paraId="1D19C5AD"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0.08</w:t>
            </w:r>
          </w:p>
        </w:tc>
        <w:tc>
          <w:tcPr>
            <w:tcW w:w="1164" w:type="dxa"/>
            <w:gridSpan w:val="2"/>
            <w:tcBorders>
              <w:left w:val="single" w:sz="4" w:space="0" w:color="auto"/>
              <w:bottom w:val="single" w:sz="4" w:space="0" w:color="auto"/>
            </w:tcBorders>
            <w:shd w:val="clear" w:color="auto" w:fill="auto"/>
            <w:noWrap/>
            <w:vAlign w:val="bottom"/>
            <w:hideMark/>
          </w:tcPr>
          <w:p w14:paraId="00C1378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0.07</w:t>
            </w:r>
          </w:p>
        </w:tc>
        <w:tc>
          <w:tcPr>
            <w:tcW w:w="1276" w:type="dxa"/>
            <w:gridSpan w:val="2"/>
            <w:tcBorders>
              <w:bottom w:val="single" w:sz="4" w:space="0" w:color="auto"/>
            </w:tcBorders>
            <w:shd w:val="clear" w:color="auto" w:fill="auto"/>
            <w:noWrap/>
            <w:vAlign w:val="bottom"/>
            <w:hideMark/>
          </w:tcPr>
          <w:p w14:paraId="0F7CA418"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0.08</w:t>
            </w:r>
          </w:p>
        </w:tc>
        <w:tc>
          <w:tcPr>
            <w:tcW w:w="826" w:type="dxa"/>
            <w:tcBorders>
              <w:bottom w:val="single" w:sz="4" w:space="0" w:color="auto"/>
              <w:right w:val="single" w:sz="4" w:space="0" w:color="auto"/>
            </w:tcBorders>
            <w:shd w:val="clear" w:color="auto" w:fill="auto"/>
            <w:noWrap/>
            <w:vAlign w:val="bottom"/>
            <w:hideMark/>
          </w:tcPr>
          <w:p w14:paraId="3BAFE2F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875" w:type="dxa"/>
            <w:tcBorders>
              <w:left w:val="single" w:sz="4" w:space="0" w:color="auto"/>
              <w:bottom w:val="single" w:sz="4" w:space="0" w:color="auto"/>
            </w:tcBorders>
            <w:shd w:val="clear" w:color="auto" w:fill="auto"/>
            <w:noWrap/>
            <w:vAlign w:val="bottom"/>
          </w:tcPr>
          <w:p w14:paraId="65A3168D"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0.08</w:t>
            </w:r>
          </w:p>
        </w:tc>
        <w:tc>
          <w:tcPr>
            <w:tcW w:w="1275" w:type="dxa"/>
            <w:gridSpan w:val="3"/>
            <w:tcBorders>
              <w:bottom w:val="single" w:sz="4" w:space="0" w:color="auto"/>
            </w:tcBorders>
            <w:shd w:val="clear" w:color="auto" w:fill="auto"/>
            <w:noWrap/>
            <w:vAlign w:val="bottom"/>
          </w:tcPr>
          <w:p w14:paraId="3CA50846"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0.07</w:t>
            </w:r>
          </w:p>
        </w:tc>
        <w:tc>
          <w:tcPr>
            <w:tcW w:w="1007" w:type="dxa"/>
            <w:tcBorders>
              <w:bottom w:val="single" w:sz="4" w:space="0" w:color="auto"/>
              <w:right w:val="single" w:sz="4" w:space="0" w:color="auto"/>
            </w:tcBorders>
            <w:shd w:val="clear" w:color="auto" w:fill="auto"/>
            <w:noWrap/>
            <w:vAlign w:val="bottom"/>
          </w:tcPr>
          <w:p w14:paraId="223B323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left w:val="single" w:sz="4" w:space="0" w:color="auto"/>
              <w:bottom w:val="single" w:sz="4" w:space="0" w:color="auto"/>
            </w:tcBorders>
            <w:vAlign w:val="center"/>
          </w:tcPr>
          <w:p w14:paraId="5402E23D"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0.05</w:t>
            </w:r>
          </w:p>
        </w:tc>
        <w:tc>
          <w:tcPr>
            <w:tcW w:w="1249" w:type="dxa"/>
            <w:gridSpan w:val="3"/>
            <w:tcBorders>
              <w:bottom w:val="single" w:sz="4" w:space="0" w:color="auto"/>
            </w:tcBorders>
            <w:vAlign w:val="center"/>
          </w:tcPr>
          <w:p w14:paraId="0DAE321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0.08</w:t>
            </w:r>
          </w:p>
        </w:tc>
        <w:tc>
          <w:tcPr>
            <w:tcW w:w="1007" w:type="dxa"/>
            <w:tcBorders>
              <w:bottom w:val="single" w:sz="4" w:space="0" w:color="auto"/>
            </w:tcBorders>
            <w:vAlign w:val="center"/>
          </w:tcPr>
          <w:p w14:paraId="6EC3DCAA"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-0.03*</w:t>
            </w:r>
          </w:p>
        </w:tc>
      </w:tr>
      <w:tr w:rsidR="00F346D4" w:rsidRPr="00D310D3" w14:paraId="1B1E686F"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6110BA3C"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First-year student</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58B0D"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0.31</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0A746A36"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0.33</w:t>
            </w:r>
          </w:p>
        </w:tc>
        <w:tc>
          <w:tcPr>
            <w:tcW w:w="1276" w:type="dxa"/>
            <w:gridSpan w:val="2"/>
            <w:tcBorders>
              <w:top w:val="single" w:sz="4" w:space="0" w:color="auto"/>
              <w:bottom w:val="single" w:sz="4" w:space="0" w:color="auto"/>
            </w:tcBorders>
            <w:shd w:val="clear" w:color="auto" w:fill="auto"/>
            <w:noWrap/>
            <w:vAlign w:val="bottom"/>
            <w:hideMark/>
          </w:tcPr>
          <w:p w14:paraId="2F1B5017"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0.30</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45DC5E3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875" w:type="dxa"/>
            <w:tcBorders>
              <w:top w:val="single" w:sz="4" w:space="0" w:color="auto"/>
              <w:left w:val="single" w:sz="4" w:space="0" w:color="auto"/>
              <w:bottom w:val="single" w:sz="4" w:space="0" w:color="auto"/>
            </w:tcBorders>
            <w:shd w:val="clear" w:color="auto" w:fill="auto"/>
            <w:noWrap/>
            <w:vAlign w:val="bottom"/>
          </w:tcPr>
          <w:p w14:paraId="32175858"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0.36</w:t>
            </w:r>
          </w:p>
        </w:tc>
        <w:tc>
          <w:tcPr>
            <w:tcW w:w="1275" w:type="dxa"/>
            <w:gridSpan w:val="3"/>
            <w:tcBorders>
              <w:top w:val="single" w:sz="4" w:space="0" w:color="auto"/>
              <w:bottom w:val="single" w:sz="4" w:space="0" w:color="auto"/>
            </w:tcBorders>
            <w:shd w:val="clear" w:color="auto" w:fill="auto"/>
            <w:noWrap/>
            <w:vAlign w:val="bottom"/>
          </w:tcPr>
          <w:p w14:paraId="44A5052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0.32</w:t>
            </w:r>
          </w:p>
        </w:tc>
        <w:tc>
          <w:tcPr>
            <w:tcW w:w="1007" w:type="dxa"/>
            <w:tcBorders>
              <w:top w:val="single" w:sz="4" w:space="0" w:color="auto"/>
              <w:bottom w:val="single" w:sz="4" w:space="0" w:color="auto"/>
              <w:right w:val="single" w:sz="4" w:space="0" w:color="auto"/>
            </w:tcBorders>
            <w:shd w:val="clear" w:color="auto" w:fill="auto"/>
            <w:noWrap/>
            <w:vAlign w:val="bottom"/>
          </w:tcPr>
          <w:p w14:paraId="09C48E0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0.04*</w:t>
            </w:r>
          </w:p>
        </w:tc>
        <w:tc>
          <w:tcPr>
            <w:tcW w:w="1005" w:type="dxa"/>
            <w:tcBorders>
              <w:top w:val="single" w:sz="4" w:space="0" w:color="auto"/>
              <w:left w:val="single" w:sz="4" w:space="0" w:color="auto"/>
              <w:bottom w:val="single" w:sz="4" w:space="0" w:color="auto"/>
            </w:tcBorders>
            <w:vAlign w:val="center"/>
          </w:tcPr>
          <w:p w14:paraId="548A687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0.33</w:t>
            </w:r>
          </w:p>
        </w:tc>
        <w:tc>
          <w:tcPr>
            <w:tcW w:w="1249" w:type="dxa"/>
            <w:gridSpan w:val="3"/>
            <w:tcBorders>
              <w:top w:val="single" w:sz="4" w:space="0" w:color="auto"/>
              <w:bottom w:val="single" w:sz="4" w:space="0" w:color="auto"/>
            </w:tcBorders>
            <w:vAlign w:val="center"/>
          </w:tcPr>
          <w:p w14:paraId="5CD715C4"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0.30</w:t>
            </w:r>
          </w:p>
        </w:tc>
        <w:tc>
          <w:tcPr>
            <w:tcW w:w="1007" w:type="dxa"/>
            <w:tcBorders>
              <w:top w:val="single" w:sz="4" w:space="0" w:color="auto"/>
              <w:bottom w:val="single" w:sz="4" w:space="0" w:color="auto"/>
            </w:tcBorders>
            <w:vAlign w:val="center"/>
          </w:tcPr>
          <w:p w14:paraId="426AED4D"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0.03*</w:t>
            </w:r>
          </w:p>
        </w:tc>
      </w:tr>
      <w:tr w:rsidR="00F346D4" w:rsidRPr="00D310D3" w14:paraId="78053454"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78992C68"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Exam difficulty</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99E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0.19</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4DA2F496"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0.20</w:t>
            </w:r>
          </w:p>
        </w:tc>
        <w:tc>
          <w:tcPr>
            <w:tcW w:w="1276" w:type="dxa"/>
            <w:gridSpan w:val="2"/>
            <w:tcBorders>
              <w:top w:val="single" w:sz="4" w:space="0" w:color="auto"/>
              <w:bottom w:val="single" w:sz="4" w:space="0" w:color="auto"/>
            </w:tcBorders>
            <w:shd w:val="clear" w:color="auto" w:fill="auto"/>
            <w:noWrap/>
            <w:vAlign w:val="bottom"/>
            <w:hideMark/>
          </w:tcPr>
          <w:p w14:paraId="7F8DF003"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0.19</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033D94E9"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875" w:type="dxa"/>
            <w:tcBorders>
              <w:top w:val="single" w:sz="4" w:space="0" w:color="auto"/>
              <w:left w:val="single" w:sz="4" w:space="0" w:color="auto"/>
              <w:bottom w:val="single" w:sz="4" w:space="0" w:color="auto"/>
            </w:tcBorders>
            <w:shd w:val="clear" w:color="auto" w:fill="auto"/>
            <w:noWrap/>
            <w:vAlign w:val="bottom"/>
          </w:tcPr>
          <w:p w14:paraId="6C865ED2"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0.22</w:t>
            </w:r>
          </w:p>
        </w:tc>
        <w:tc>
          <w:tcPr>
            <w:tcW w:w="1275" w:type="dxa"/>
            <w:gridSpan w:val="3"/>
            <w:tcBorders>
              <w:top w:val="single" w:sz="4" w:space="0" w:color="auto"/>
              <w:bottom w:val="single" w:sz="4" w:space="0" w:color="auto"/>
            </w:tcBorders>
            <w:shd w:val="clear" w:color="auto" w:fill="auto"/>
            <w:noWrap/>
            <w:vAlign w:val="bottom"/>
          </w:tcPr>
          <w:p w14:paraId="79F0969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0.19</w:t>
            </w:r>
          </w:p>
        </w:tc>
        <w:tc>
          <w:tcPr>
            <w:tcW w:w="1007" w:type="dxa"/>
            <w:tcBorders>
              <w:top w:val="single" w:sz="4" w:space="0" w:color="auto"/>
              <w:bottom w:val="single" w:sz="4" w:space="0" w:color="auto"/>
              <w:right w:val="single" w:sz="4" w:space="0" w:color="auto"/>
            </w:tcBorders>
            <w:shd w:val="clear" w:color="auto" w:fill="auto"/>
            <w:noWrap/>
            <w:vAlign w:val="bottom"/>
          </w:tcPr>
          <w:p w14:paraId="1DCF5E1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0.02*</w:t>
            </w:r>
          </w:p>
        </w:tc>
        <w:tc>
          <w:tcPr>
            <w:tcW w:w="1005" w:type="dxa"/>
            <w:tcBorders>
              <w:top w:val="single" w:sz="4" w:space="0" w:color="auto"/>
              <w:left w:val="single" w:sz="4" w:space="0" w:color="auto"/>
              <w:bottom w:val="single" w:sz="4" w:space="0" w:color="auto"/>
            </w:tcBorders>
            <w:vAlign w:val="center"/>
          </w:tcPr>
          <w:p w14:paraId="3759ED8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0.18</w:t>
            </w:r>
          </w:p>
        </w:tc>
        <w:tc>
          <w:tcPr>
            <w:tcW w:w="1249" w:type="dxa"/>
            <w:gridSpan w:val="3"/>
            <w:tcBorders>
              <w:top w:val="single" w:sz="4" w:space="0" w:color="auto"/>
              <w:bottom w:val="single" w:sz="4" w:space="0" w:color="auto"/>
            </w:tcBorders>
            <w:vAlign w:val="center"/>
          </w:tcPr>
          <w:p w14:paraId="0FFA24F8"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0.19</w:t>
            </w:r>
          </w:p>
        </w:tc>
        <w:tc>
          <w:tcPr>
            <w:tcW w:w="1007" w:type="dxa"/>
            <w:tcBorders>
              <w:top w:val="single" w:sz="4" w:space="0" w:color="auto"/>
              <w:bottom w:val="single" w:sz="4" w:space="0" w:color="auto"/>
            </w:tcBorders>
            <w:vAlign w:val="center"/>
          </w:tcPr>
          <w:p w14:paraId="0A68F82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-0.01*</w:t>
            </w:r>
          </w:p>
        </w:tc>
      </w:tr>
      <w:tr w:rsidR="00F346D4" w:rsidRPr="00D310D3" w14:paraId="7527C3EA"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7AB568E2"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Exam difficulty is missing</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955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0.19</w:t>
            </w:r>
          </w:p>
        </w:tc>
        <w:tc>
          <w:tcPr>
            <w:tcW w:w="1164" w:type="dxa"/>
            <w:gridSpan w:val="2"/>
            <w:tcBorders>
              <w:top w:val="single" w:sz="4" w:space="0" w:color="auto"/>
              <w:left w:val="single" w:sz="4" w:space="0" w:color="auto"/>
              <w:bottom w:val="single" w:sz="4" w:space="0" w:color="auto"/>
            </w:tcBorders>
            <w:shd w:val="clear" w:color="auto" w:fill="auto"/>
            <w:noWrap/>
            <w:vAlign w:val="bottom"/>
            <w:hideMark/>
          </w:tcPr>
          <w:p w14:paraId="4BC02D4F"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0.17</w:t>
            </w:r>
          </w:p>
        </w:tc>
        <w:tc>
          <w:tcPr>
            <w:tcW w:w="1276" w:type="dxa"/>
            <w:gridSpan w:val="2"/>
            <w:tcBorders>
              <w:top w:val="single" w:sz="4" w:space="0" w:color="auto"/>
              <w:bottom w:val="single" w:sz="4" w:space="0" w:color="auto"/>
            </w:tcBorders>
            <w:shd w:val="clear" w:color="auto" w:fill="auto"/>
            <w:noWrap/>
            <w:vAlign w:val="bottom"/>
            <w:hideMark/>
          </w:tcPr>
          <w:p w14:paraId="26971AB3"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cs="Times New Roman"/>
                <w:sz w:val="20"/>
                <w:szCs w:val="20"/>
              </w:rPr>
              <w:t>0.20</w:t>
            </w:r>
          </w:p>
        </w:tc>
        <w:tc>
          <w:tcPr>
            <w:tcW w:w="826" w:type="dxa"/>
            <w:tcBorders>
              <w:top w:val="single" w:sz="4" w:space="0" w:color="auto"/>
              <w:bottom w:val="single" w:sz="4" w:space="0" w:color="auto"/>
              <w:right w:val="single" w:sz="4" w:space="0" w:color="auto"/>
            </w:tcBorders>
            <w:shd w:val="clear" w:color="auto" w:fill="auto"/>
            <w:noWrap/>
            <w:vAlign w:val="bottom"/>
            <w:hideMark/>
          </w:tcPr>
          <w:p w14:paraId="0DE80731"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-0.03*</w:t>
            </w:r>
          </w:p>
        </w:tc>
        <w:tc>
          <w:tcPr>
            <w:tcW w:w="875" w:type="dxa"/>
            <w:tcBorders>
              <w:top w:val="single" w:sz="4" w:space="0" w:color="auto"/>
              <w:left w:val="single" w:sz="4" w:space="0" w:color="auto"/>
              <w:bottom w:val="single" w:sz="4" w:space="0" w:color="auto"/>
            </w:tcBorders>
            <w:shd w:val="clear" w:color="auto" w:fill="auto"/>
            <w:noWrap/>
            <w:vAlign w:val="bottom"/>
          </w:tcPr>
          <w:p w14:paraId="1968A531"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0.16</w:t>
            </w:r>
          </w:p>
        </w:tc>
        <w:tc>
          <w:tcPr>
            <w:tcW w:w="1275" w:type="dxa"/>
            <w:gridSpan w:val="3"/>
            <w:tcBorders>
              <w:top w:val="single" w:sz="4" w:space="0" w:color="auto"/>
              <w:bottom w:val="single" w:sz="4" w:space="0" w:color="auto"/>
            </w:tcBorders>
            <w:shd w:val="clear" w:color="auto" w:fill="auto"/>
            <w:noWrap/>
            <w:vAlign w:val="bottom"/>
          </w:tcPr>
          <w:p w14:paraId="5E95F9BA"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0.17</w:t>
            </w:r>
          </w:p>
        </w:tc>
        <w:tc>
          <w:tcPr>
            <w:tcW w:w="1007" w:type="dxa"/>
            <w:tcBorders>
              <w:top w:val="single" w:sz="4" w:space="0" w:color="auto"/>
              <w:bottom w:val="single" w:sz="4" w:space="0" w:color="auto"/>
              <w:right w:val="single" w:sz="4" w:space="0" w:color="auto"/>
            </w:tcBorders>
            <w:shd w:val="clear" w:color="auto" w:fill="auto"/>
            <w:noWrap/>
            <w:vAlign w:val="bottom"/>
          </w:tcPr>
          <w:p w14:paraId="3A9A45DD"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-0.01</w:t>
            </w:r>
          </w:p>
        </w:tc>
        <w:tc>
          <w:tcPr>
            <w:tcW w:w="1005" w:type="dxa"/>
            <w:tcBorders>
              <w:top w:val="single" w:sz="4" w:space="0" w:color="auto"/>
              <w:left w:val="single" w:sz="4" w:space="0" w:color="auto"/>
              <w:bottom w:val="single" w:sz="4" w:space="0" w:color="auto"/>
            </w:tcBorders>
            <w:vAlign w:val="center"/>
          </w:tcPr>
          <w:p w14:paraId="4B76FB5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0.17</w:t>
            </w:r>
          </w:p>
        </w:tc>
        <w:tc>
          <w:tcPr>
            <w:tcW w:w="1249" w:type="dxa"/>
            <w:gridSpan w:val="3"/>
            <w:tcBorders>
              <w:top w:val="single" w:sz="4" w:space="0" w:color="auto"/>
              <w:bottom w:val="single" w:sz="4" w:space="0" w:color="auto"/>
            </w:tcBorders>
            <w:vAlign w:val="center"/>
          </w:tcPr>
          <w:p w14:paraId="2E94FA18"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0.19</w:t>
            </w:r>
          </w:p>
        </w:tc>
        <w:tc>
          <w:tcPr>
            <w:tcW w:w="1007" w:type="dxa"/>
            <w:tcBorders>
              <w:top w:val="single" w:sz="4" w:space="0" w:color="auto"/>
              <w:bottom w:val="single" w:sz="4" w:space="0" w:color="auto"/>
            </w:tcBorders>
            <w:vAlign w:val="center"/>
          </w:tcPr>
          <w:p w14:paraId="244B3B1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-0.02*</w:t>
            </w:r>
          </w:p>
        </w:tc>
      </w:tr>
      <w:tr w:rsidR="00F346D4" w:rsidRPr="00D310D3" w14:paraId="0A0828A8"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1193D5EE"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Baseline test </w:t>
            </w:r>
            <w:proofErr w:type="spellStart"/>
            <w:r w:rsidRPr="00D310D3">
              <w:rPr>
                <w:rFonts w:eastAsia="Times New Roman" w:cs="Times New Roman"/>
                <w:color w:val="000000"/>
                <w:sz w:val="20"/>
                <w:szCs w:val="20"/>
                <w:lang w:eastAsia="hu-HU"/>
              </w:rPr>
              <w:t>anxiety</w:t>
            </w:r>
            <w:r w:rsidRPr="00D310D3">
              <w:rPr>
                <w:rFonts w:eastAsia="Times New Roman" w:cs="Times New Roman"/>
                <w:color w:val="000000"/>
                <w:sz w:val="20"/>
                <w:szCs w:val="20"/>
                <w:vertAlign w:val="superscript"/>
                <w:lang w:eastAsia="hu-HU"/>
              </w:rPr>
              <w:t>a</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D0EB" w14:textId="77777777" w:rsidR="00F346D4" w:rsidRPr="00D310D3" w:rsidRDefault="00F346D4" w:rsidP="004841BA">
            <w:pPr>
              <w:jc w:val="center"/>
              <w:rPr>
                <w:rFonts w:eastAsia="Times New Roman" w:cs="Times New Roman"/>
                <w:color w:val="000000"/>
                <w:sz w:val="20"/>
                <w:szCs w:val="20"/>
                <w:lang w:eastAsia="hu-HU"/>
              </w:rPr>
            </w:pPr>
          </w:p>
        </w:tc>
        <w:tc>
          <w:tcPr>
            <w:tcW w:w="1164" w:type="dxa"/>
            <w:gridSpan w:val="2"/>
            <w:tcBorders>
              <w:top w:val="single" w:sz="4" w:space="0" w:color="auto"/>
              <w:left w:val="single" w:sz="4" w:space="0" w:color="auto"/>
              <w:bottom w:val="single" w:sz="4" w:space="0" w:color="auto"/>
            </w:tcBorders>
            <w:shd w:val="clear" w:color="auto" w:fill="auto"/>
            <w:noWrap/>
            <w:vAlign w:val="center"/>
            <w:hideMark/>
          </w:tcPr>
          <w:p w14:paraId="0895AFD3" w14:textId="77777777" w:rsidR="00F346D4" w:rsidRPr="00D310D3" w:rsidRDefault="00F346D4" w:rsidP="004841BA">
            <w:pPr>
              <w:jc w:val="center"/>
              <w:rPr>
                <w:rFonts w:eastAsia="Times New Roman" w:cs="Times New Roman"/>
                <w:sz w:val="20"/>
                <w:szCs w:val="20"/>
                <w:lang w:eastAsia="hu-HU"/>
              </w:rPr>
            </w:pPr>
          </w:p>
        </w:tc>
        <w:tc>
          <w:tcPr>
            <w:tcW w:w="1276" w:type="dxa"/>
            <w:gridSpan w:val="2"/>
            <w:tcBorders>
              <w:top w:val="single" w:sz="4" w:space="0" w:color="auto"/>
              <w:bottom w:val="single" w:sz="4" w:space="0" w:color="auto"/>
            </w:tcBorders>
            <w:shd w:val="clear" w:color="auto" w:fill="auto"/>
            <w:noWrap/>
            <w:vAlign w:val="center"/>
            <w:hideMark/>
          </w:tcPr>
          <w:p w14:paraId="7186ED38" w14:textId="77777777" w:rsidR="00F346D4" w:rsidRPr="00D310D3" w:rsidRDefault="00F346D4" w:rsidP="004841BA">
            <w:pPr>
              <w:ind w:left="-67"/>
              <w:jc w:val="center"/>
              <w:rPr>
                <w:rFonts w:eastAsia="Times New Roman" w:cs="Times New Roman"/>
                <w:sz w:val="20"/>
                <w:szCs w:val="20"/>
                <w:lang w:eastAsia="hu-HU"/>
              </w:rPr>
            </w:pPr>
          </w:p>
        </w:tc>
        <w:tc>
          <w:tcPr>
            <w:tcW w:w="826" w:type="dxa"/>
            <w:tcBorders>
              <w:top w:val="single" w:sz="4" w:space="0" w:color="auto"/>
              <w:bottom w:val="single" w:sz="4" w:space="0" w:color="auto"/>
              <w:right w:val="single" w:sz="4" w:space="0" w:color="auto"/>
            </w:tcBorders>
            <w:shd w:val="clear" w:color="auto" w:fill="auto"/>
            <w:noWrap/>
            <w:vAlign w:val="center"/>
            <w:hideMark/>
          </w:tcPr>
          <w:p w14:paraId="604766B1" w14:textId="77777777" w:rsidR="00F346D4" w:rsidRPr="00D310D3" w:rsidRDefault="00F346D4" w:rsidP="004841BA">
            <w:pPr>
              <w:jc w:val="center"/>
              <w:rPr>
                <w:rFonts w:eastAsia="Times New Roman" w:cs="Times New Roman"/>
                <w:sz w:val="20"/>
                <w:szCs w:val="20"/>
                <w:lang w:eastAsia="hu-HU"/>
              </w:rPr>
            </w:pPr>
          </w:p>
        </w:tc>
        <w:tc>
          <w:tcPr>
            <w:tcW w:w="875" w:type="dxa"/>
            <w:tcBorders>
              <w:top w:val="single" w:sz="4" w:space="0" w:color="auto"/>
              <w:left w:val="single" w:sz="4" w:space="0" w:color="auto"/>
              <w:bottom w:val="single" w:sz="4" w:space="0" w:color="auto"/>
            </w:tcBorders>
            <w:shd w:val="clear" w:color="auto" w:fill="auto"/>
            <w:noWrap/>
            <w:vAlign w:val="center"/>
          </w:tcPr>
          <w:p w14:paraId="2E3B7D20" w14:textId="77777777" w:rsidR="00F346D4" w:rsidRPr="00D310D3" w:rsidRDefault="00F346D4" w:rsidP="004841BA">
            <w:pPr>
              <w:jc w:val="center"/>
              <w:rPr>
                <w:rFonts w:eastAsia="Times New Roman" w:cs="Times New Roman"/>
                <w:color w:val="000000"/>
                <w:sz w:val="20"/>
                <w:szCs w:val="20"/>
                <w:lang w:eastAsia="hu-HU"/>
              </w:rPr>
            </w:pPr>
          </w:p>
        </w:tc>
        <w:tc>
          <w:tcPr>
            <w:tcW w:w="1275" w:type="dxa"/>
            <w:gridSpan w:val="3"/>
            <w:tcBorders>
              <w:top w:val="single" w:sz="4" w:space="0" w:color="auto"/>
              <w:bottom w:val="single" w:sz="4" w:space="0" w:color="auto"/>
            </w:tcBorders>
            <w:shd w:val="clear" w:color="auto" w:fill="auto"/>
            <w:noWrap/>
            <w:vAlign w:val="center"/>
          </w:tcPr>
          <w:p w14:paraId="3B3C12E3"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right w:val="single" w:sz="4" w:space="0" w:color="auto"/>
            </w:tcBorders>
            <w:shd w:val="clear" w:color="auto" w:fill="auto"/>
            <w:noWrap/>
            <w:vAlign w:val="center"/>
          </w:tcPr>
          <w:p w14:paraId="0AAD5547"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top w:val="single" w:sz="4" w:space="0" w:color="auto"/>
              <w:left w:val="single" w:sz="4" w:space="0" w:color="auto"/>
              <w:bottom w:val="single" w:sz="4" w:space="0" w:color="auto"/>
            </w:tcBorders>
            <w:vAlign w:val="center"/>
          </w:tcPr>
          <w:p w14:paraId="36AD2AD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c>
          <w:tcPr>
            <w:tcW w:w="1249" w:type="dxa"/>
            <w:gridSpan w:val="3"/>
            <w:tcBorders>
              <w:top w:val="single" w:sz="4" w:space="0" w:color="auto"/>
              <w:bottom w:val="single" w:sz="4" w:space="0" w:color="auto"/>
            </w:tcBorders>
            <w:vAlign w:val="center"/>
          </w:tcPr>
          <w:p w14:paraId="2C51F7E4"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tcBorders>
            <w:vAlign w:val="center"/>
          </w:tcPr>
          <w:p w14:paraId="5F9FA19F" w14:textId="77777777" w:rsidR="00F346D4" w:rsidRPr="00D310D3" w:rsidRDefault="00F346D4" w:rsidP="004841BA">
            <w:pPr>
              <w:jc w:val="center"/>
              <w:rPr>
                <w:rFonts w:eastAsia="Times New Roman" w:cs="Times New Roman"/>
                <w:color w:val="000000"/>
                <w:sz w:val="20"/>
                <w:szCs w:val="20"/>
                <w:lang w:eastAsia="hu-HU"/>
              </w:rPr>
            </w:pPr>
          </w:p>
        </w:tc>
      </w:tr>
      <w:tr w:rsidR="00F346D4" w:rsidRPr="00D310D3" w14:paraId="4263BC3D"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760C6AFA"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Baseline self-</w:t>
            </w:r>
            <w:proofErr w:type="spellStart"/>
            <w:r w:rsidRPr="00D310D3">
              <w:rPr>
                <w:rFonts w:eastAsia="Times New Roman" w:cs="Times New Roman"/>
                <w:color w:val="000000"/>
                <w:sz w:val="20"/>
                <w:szCs w:val="20"/>
                <w:lang w:eastAsia="hu-HU"/>
              </w:rPr>
              <w:t>confidence</w:t>
            </w:r>
            <w:r w:rsidRPr="00D310D3">
              <w:rPr>
                <w:rFonts w:eastAsia="Times New Roman" w:cs="Times New Roman"/>
                <w:color w:val="000000"/>
                <w:sz w:val="20"/>
                <w:szCs w:val="20"/>
                <w:vertAlign w:val="superscript"/>
                <w:lang w:eastAsia="hu-HU"/>
              </w:rPr>
              <w:t>a</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F0A1" w14:textId="77777777" w:rsidR="00F346D4" w:rsidRPr="00D310D3" w:rsidRDefault="00F346D4" w:rsidP="004841BA">
            <w:pPr>
              <w:jc w:val="center"/>
              <w:rPr>
                <w:rFonts w:eastAsia="Times New Roman" w:cs="Times New Roman"/>
                <w:color w:val="000000"/>
                <w:sz w:val="20"/>
                <w:szCs w:val="20"/>
                <w:lang w:eastAsia="hu-HU"/>
              </w:rPr>
            </w:pPr>
          </w:p>
        </w:tc>
        <w:tc>
          <w:tcPr>
            <w:tcW w:w="1164" w:type="dxa"/>
            <w:gridSpan w:val="2"/>
            <w:tcBorders>
              <w:top w:val="single" w:sz="4" w:space="0" w:color="auto"/>
              <w:left w:val="single" w:sz="4" w:space="0" w:color="auto"/>
              <w:bottom w:val="single" w:sz="4" w:space="0" w:color="auto"/>
            </w:tcBorders>
            <w:shd w:val="clear" w:color="auto" w:fill="auto"/>
            <w:noWrap/>
            <w:vAlign w:val="center"/>
            <w:hideMark/>
          </w:tcPr>
          <w:p w14:paraId="68CC3B69" w14:textId="77777777" w:rsidR="00F346D4" w:rsidRPr="00D310D3" w:rsidRDefault="00F346D4" w:rsidP="004841BA">
            <w:pPr>
              <w:jc w:val="center"/>
              <w:rPr>
                <w:rFonts w:eastAsia="Times New Roman" w:cs="Times New Roman"/>
                <w:sz w:val="20"/>
                <w:szCs w:val="20"/>
                <w:lang w:eastAsia="hu-HU"/>
              </w:rPr>
            </w:pPr>
          </w:p>
        </w:tc>
        <w:tc>
          <w:tcPr>
            <w:tcW w:w="1276" w:type="dxa"/>
            <w:gridSpan w:val="2"/>
            <w:tcBorders>
              <w:top w:val="single" w:sz="4" w:space="0" w:color="auto"/>
              <w:bottom w:val="single" w:sz="4" w:space="0" w:color="auto"/>
            </w:tcBorders>
            <w:shd w:val="clear" w:color="auto" w:fill="auto"/>
            <w:noWrap/>
            <w:vAlign w:val="center"/>
            <w:hideMark/>
          </w:tcPr>
          <w:p w14:paraId="7E100CB3" w14:textId="77777777" w:rsidR="00F346D4" w:rsidRPr="00D310D3" w:rsidRDefault="00F346D4" w:rsidP="004841BA">
            <w:pPr>
              <w:ind w:left="-67"/>
              <w:jc w:val="center"/>
              <w:rPr>
                <w:rFonts w:eastAsia="Times New Roman" w:cs="Times New Roman"/>
                <w:sz w:val="20"/>
                <w:szCs w:val="20"/>
                <w:lang w:eastAsia="hu-HU"/>
              </w:rPr>
            </w:pPr>
          </w:p>
        </w:tc>
        <w:tc>
          <w:tcPr>
            <w:tcW w:w="826" w:type="dxa"/>
            <w:tcBorders>
              <w:top w:val="single" w:sz="4" w:space="0" w:color="auto"/>
              <w:bottom w:val="single" w:sz="4" w:space="0" w:color="auto"/>
              <w:right w:val="single" w:sz="4" w:space="0" w:color="auto"/>
            </w:tcBorders>
            <w:shd w:val="clear" w:color="auto" w:fill="auto"/>
            <w:noWrap/>
            <w:vAlign w:val="center"/>
            <w:hideMark/>
          </w:tcPr>
          <w:p w14:paraId="48C41BE6" w14:textId="77777777" w:rsidR="00F346D4" w:rsidRPr="00D310D3" w:rsidRDefault="00F346D4" w:rsidP="004841BA">
            <w:pPr>
              <w:jc w:val="center"/>
              <w:rPr>
                <w:rFonts w:eastAsia="Times New Roman" w:cs="Times New Roman"/>
                <w:sz w:val="20"/>
                <w:szCs w:val="20"/>
                <w:lang w:eastAsia="hu-HU"/>
              </w:rPr>
            </w:pPr>
          </w:p>
        </w:tc>
        <w:tc>
          <w:tcPr>
            <w:tcW w:w="875" w:type="dxa"/>
            <w:tcBorders>
              <w:top w:val="single" w:sz="4" w:space="0" w:color="auto"/>
              <w:left w:val="single" w:sz="4" w:space="0" w:color="auto"/>
              <w:bottom w:val="single" w:sz="4" w:space="0" w:color="auto"/>
            </w:tcBorders>
            <w:shd w:val="clear" w:color="auto" w:fill="auto"/>
            <w:noWrap/>
            <w:vAlign w:val="center"/>
          </w:tcPr>
          <w:p w14:paraId="266F1D8C" w14:textId="77777777" w:rsidR="00F346D4" w:rsidRPr="00D310D3" w:rsidRDefault="00F346D4" w:rsidP="004841BA">
            <w:pPr>
              <w:jc w:val="center"/>
              <w:rPr>
                <w:rFonts w:eastAsia="Times New Roman" w:cs="Times New Roman"/>
                <w:color w:val="000000"/>
                <w:sz w:val="20"/>
                <w:szCs w:val="20"/>
                <w:lang w:eastAsia="hu-HU"/>
              </w:rPr>
            </w:pPr>
          </w:p>
        </w:tc>
        <w:tc>
          <w:tcPr>
            <w:tcW w:w="1275" w:type="dxa"/>
            <w:gridSpan w:val="3"/>
            <w:tcBorders>
              <w:top w:val="single" w:sz="4" w:space="0" w:color="auto"/>
              <w:bottom w:val="single" w:sz="4" w:space="0" w:color="auto"/>
            </w:tcBorders>
            <w:shd w:val="clear" w:color="auto" w:fill="auto"/>
            <w:noWrap/>
            <w:vAlign w:val="center"/>
          </w:tcPr>
          <w:p w14:paraId="0FCD5948"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right w:val="single" w:sz="4" w:space="0" w:color="auto"/>
            </w:tcBorders>
            <w:shd w:val="clear" w:color="auto" w:fill="auto"/>
            <w:noWrap/>
            <w:vAlign w:val="center"/>
          </w:tcPr>
          <w:p w14:paraId="53E6D554"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top w:val="single" w:sz="4" w:space="0" w:color="auto"/>
              <w:left w:val="single" w:sz="4" w:space="0" w:color="auto"/>
              <w:bottom w:val="single" w:sz="4" w:space="0" w:color="auto"/>
            </w:tcBorders>
            <w:vAlign w:val="center"/>
          </w:tcPr>
          <w:p w14:paraId="5992DDDE"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c>
          <w:tcPr>
            <w:tcW w:w="1249" w:type="dxa"/>
            <w:gridSpan w:val="3"/>
            <w:tcBorders>
              <w:top w:val="single" w:sz="4" w:space="0" w:color="auto"/>
              <w:bottom w:val="single" w:sz="4" w:space="0" w:color="auto"/>
            </w:tcBorders>
            <w:vAlign w:val="center"/>
          </w:tcPr>
          <w:p w14:paraId="72566C21"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tcBorders>
            <w:vAlign w:val="center"/>
          </w:tcPr>
          <w:p w14:paraId="787F3010" w14:textId="77777777" w:rsidR="00F346D4" w:rsidRPr="00D310D3" w:rsidRDefault="00F346D4" w:rsidP="004841BA">
            <w:pPr>
              <w:jc w:val="center"/>
              <w:rPr>
                <w:rFonts w:eastAsia="Times New Roman" w:cs="Times New Roman"/>
                <w:color w:val="000000"/>
                <w:sz w:val="20"/>
                <w:szCs w:val="20"/>
                <w:lang w:eastAsia="hu-HU"/>
              </w:rPr>
            </w:pPr>
          </w:p>
        </w:tc>
      </w:tr>
      <w:tr w:rsidR="00F346D4" w:rsidRPr="00D310D3" w14:paraId="41A512D8"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hideMark/>
          </w:tcPr>
          <w:p w14:paraId="073955B1"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 xml:space="preserve">Baseline external </w:t>
            </w:r>
            <w:proofErr w:type="spellStart"/>
            <w:r w:rsidRPr="00D310D3">
              <w:rPr>
                <w:rFonts w:eastAsia="Times New Roman" w:cs="Times New Roman"/>
                <w:color w:val="000000"/>
                <w:sz w:val="20"/>
                <w:szCs w:val="20"/>
                <w:lang w:eastAsia="hu-HU"/>
              </w:rPr>
              <w:t>control</w:t>
            </w:r>
            <w:r w:rsidRPr="00D310D3">
              <w:rPr>
                <w:rFonts w:eastAsia="Times New Roman" w:cs="Times New Roman"/>
                <w:color w:val="000000"/>
                <w:sz w:val="20"/>
                <w:szCs w:val="20"/>
                <w:vertAlign w:val="superscript"/>
                <w:lang w:eastAsia="hu-HU"/>
              </w:rPr>
              <w:t>a</w:t>
            </w:r>
            <w:proofErr w:type="spellEnd"/>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1F7F" w14:textId="77777777" w:rsidR="00F346D4" w:rsidRPr="00D310D3" w:rsidRDefault="00F346D4" w:rsidP="004841BA">
            <w:pPr>
              <w:jc w:val="center"/>
              <w:rPr>
                <w:rFonts w:eastAsia="Times New Roman" w:cs="Times New Roman"/>
                <w:color w:val="000000"/>
                <w:sz w:val="20"/>
                <w:szCs w:val="20"/>
                <w:lang w:eastAsia="hu-HU"/>
              </w:rPr>
            </w:pPr>
          </w:p>
        </w:tc>
        <w:tc>
          <w:tcPr>
            <w:tcW w:w="1164" w:type="dxa"/>
            <w:gridSpan w:val="2"/>
            <w:tcBorders>
              <w:top w:val="single" w:sz="4" w:space="0" w:color="auto"/>
              <w:left w:val="single" w:sz="4" w:space="0" w:color="auto"/>
              <w:bottom w:val="single" w:sz="4" w:space="0" w:color="auto"/>
            </w:tcBorders>
            <w:shd w:val="clear" w:color="auto" w:fill="auto"/>
            <w:noWrap/>
            <w:vAlign w:val="center"/>
            <w:hideMark/>
          </w:tcPr>
          <w:p w14:paraId="365A2DD1" w14:textId="77777777" w:rsidR="00F346D4" w:rsidRPr="00D310D3" w:rsidRDefault="00F346D4" w:rsidP="004841BA">
            <w:pPr>
              <w:jc w:val="center"/>
              <w:rPr>
                <w:rFonts w:eastAsia="Times New Roman" w:cs="Times New Roman"/>
                <w:sz w:val="20"/>
                <w:szCs w:val="20"/>
                <w:lang w:eastAsia="hu-HU"/>
              </w:rPr>
            </w:pPr>
          </w:p>
        </w:tc>
        <w:tc>
          <w:tcPr>
            <w:tcW w:w="1276" w:type="dxa"/>
            <w:gridSpan w:val="2"/>
            <w:tcBorders>
              <w:top w:val="single" w:sz="4" w:space="0" w:color="auto"/>
              <w:bottom w:val="single" w:sz="4" w:space="0" w:color="auto"/>
            </w:tcBorders>
            <w:shd w:val="clear" w:color="auto" w:fill="auto"/>
            <w:noWrap/>
            <w:vAlign w:val="center"/>
            <w:hideMark/>
          </w:tcPr>
          <w:p w14:paraId="3C9C8D3B" w14:textId="77777777" w:rsidR="00F346D4" w:rsidRPr="00D310D3" w:rsidRDefault="00F346D4" w:rsidP="004841BA">
            <w:pPr>
              <w:ind w:left="-67"/>
              <w:jc w:val="center"/>
              <w:rPr>
                <w:rFonts w:eastAsia="Times New Roman" w:cs="Times New Roman"/>
                <w:sz w:val="20"/>
                <w:szCs w:val="20"/>
                <w:lang w:eastAsia="hu-HU"/>
              </w:rPr>
            </w:pPr>
          </w:p>
        </w:tc>
        <w:tc>
          <w:tcPr>
            <w:tcW w:w="826" w:type="dxa"/>
            <w:tcBorders>
              <w:top w:val="single" w:sz="4" w:space="0" w:color="auto"/>
              <w:bottom w:val="single" w:sz="4" w:space="0" w:color="auto"/>
              <w:right w:val="single" w:sz="4" w:space="0" w:color="auto"/>
            </w:tcBorders>
            <w:shd w:val="clear" w:color="auto" w:fill="auto"/>
            <w:noWrap/>
            <w:vAlign w:val="center"/>
            <w:hideMark/>
          </w:tcPr>
          <w:p w14:paraId="5CE2F642" w14:textId="77777777" w:rsidR="00F346D4" w:rsidRPr="00D310D3" w:rsidRDefault="00F346D4" w:rsidP="004841BA">
            <w:pPr>
              <w:jc w:val="center"/>
              <w:rPr>
                <w:rFonts w:eastAsia="Times New Roman" w:cs="Times New Roman"/>
                <w:sz w:val="20"/>
                <w:szCs w:val="20"/>
                <w:lang w:eastAsia="hu-HU"/>
              </w:rPr>
            </w:pPr>
          </w:p>
        </w:tc>
        <w:tc>
          <w:tcPr>
            <w:tcW w:w="875" w:type="dxa"/>
            <w:tcBorders>
              <w:top w:val="single" w:sz="4" w:space="0" w:color="auto"/>
              <w:left w:val="single" w:sz="4" w:space="0" w:color="auto"/>
              <w:bottom w:val="single" w:sz="4" w:space="0" w:color="auto"/>
            </w:tcBorders>
            <w:shd w:val="clear" w:color="auto" w:fill="auto"/>
            <w:noWrap/>
            <w:vAlign w:val="center"/>
          </w:tcPr>
          <w:p w14:paraId="0A0E3C6A" w14:textId="77777777" w:rsidR="00F346D4" w:rsidRPr="00D310D3" w:rsidRDefault="00F346D4" w:rsidP="004841BA">
            <w:pPr>
              <w:jc w:val="center"/>
              <w:rPr>
                <w:rFonts w:eastAsia="Times New Roman" w:cs="Times New Roman"/>
                <w:color w:val="000000"/>
                <w:sz w:val="20"/>
                <w:szCs w:val="20"/>
                <w:lang w:eastAsia="hu-HU"/>
              </w:rPr>
            </w:pPr>
          </w:p>
        </w:tc>
        <w:tc>
          <w:tcPr>
            <w:tcW w:w="1275" w:type="dxa"/>
            <w:gridSpan w:val="3"/>
            <w:tcBorders>
              <w:top w:val="single" w:sz="4" w:space="0" w:color="auto"/>
              <w:bottom w:val="single" w:sz="4" w:space="0" w:color="auto"/>
            </w:tcBorders>
            <w:shd w:val="clear" w:color="auto" w:fill="auto"/>
            <w:noWrap/>
            <w:vAlign w:val="center"/>
          </w:tcPr>
          <w:p w14:paraId="5F305A57"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right w:val="single" w:sz="4" w:space="0" w:color="auto"/>
            </w:tcBorders>
            <w:shd w:val="clear" w:color="auto" w:fill="auto"/>
            <w:noWrap/>
            <w:vAlign w:val="center"/>
          </w:tcPr>
          <w:p w14:paraId="5D069F69"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top w:val="single" w:sz="4" w:space="0" w:color="auto"/>
              <w:left w:val="single" w:sz="4" w:space="0" w:color="auto"/>
              <w:bottom w:val="single" w:sz="4" w:space="0" w:color="auto"/>
            </w:tcBorders>
            <w:vAlign w:val="center"/>
          </w:tcPr>
          <w:p w14:paraId="621E56E2"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0.00</w:t>
            </w:r>
          </w:p>
        </w:tc>
        <w:tc>
          <w:tcPr>
            <w:tcW w:w="1249" w:type="dxa"/>
            <w:gridSpan w:val="3"/>
            <w:tcBorders>
              <w:top w:val="single" w:sz="4" w:space="0" w:color="auto"/>
              <w:bottom w:val="single" w:sz="4" w:space="0" w:color="auto"/>
            </w:tcBorders>
            <w:vAlign w:val="center"/>
          </w:tcPr>
          <w:p w14:paraId="40F810D7"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tcBorders>
            <w:vAlign w:val="center"/>
          </w:tcPr>
          <w:p w14:paraId="07AAE1CC" w14:textId="77777777" w:rsidR="00F346D4" w:rsidRPr="00D310D3" w:rsidRDefault="00F346D4" w:rsidP="004841BA">
            <w:pPr>
              <w:jc w:val="center"/>
              <w:rPr>
                <w:rFonts w:eastAsia="Times New Roman" w:cs="Times New Roman"/>
                <w:color w:val="000000"/>
                <w:sz w:val="20"/>
                <w:szCs w:val="20"/>
                <w:lang w:eastAsia="hu-HU"/>
              </w:rPr>
            </w:pPr>
          </w:p>
        </w:tc>
      </w:tr>
      <w:tr w:rsidR="00F346D4" w:rsidRPr="00D310D3" w14:paraId="00B5D191" w14:textId="77777777" w:rsidTr="004841BA">
        <w:trPr>
          <w:trHeight w:val="221"/>
        </w:trPr>
        <w:tc>
          <w:tcPr>
            <w:tcW w:w="2714" w:type="dxa"/>
            <w:tcBorders>
              <w:top w:val="single" w:sz="4" w:space="0" w:color="auto"/>
              <w:bottom w:val="single" w:sz="4" w:space="0" w:color="auto"/>
              <w:right w:val="single" w:sz="4" w:space="0" w:color="auto"/>
            </w:tcBorders>
            <w:shd w:val="clear" w:color="auto" w:fill="auto"/>
            <w:noWrap/>
            <w:vAlign w:val="center"/>
          </w:tcPr>
          <w:p w14:paraId="74D0CA19" w14:textId="77777777" w:rsidR="00F346D4" w:rsidRPr="00D310D3" w:rsidRDefault="00F346D4" w:rsidP="004841BA">
            <w:pPr>
              <w:rPr>
                <w:rFonts w:eastAsia="Times New Roman" w:cs="Times New Roman"/>
                <w:color w:val="000000"/>
                <w:sz w:val="20"/>
                <w:szCs w:val="20"/>
                <w:lang w:eastAsia="hu-HU"/>
              </w:rPr>
            </w:pPr>
            <w:r w:rsidRPr="00D310D3">
              <w:rPr>
                <w:rFonts w:eastAsia="Times New Roman" w:cs="Times New Roman"/>
                <w:color w:val="000000"/>
                <w:sz w:val="20"/>
                <w:szCs w:val="20"/>
                <w:lang w:eastAsia="hu-HU"/>
              </w:rPr>
              <w:t>Parental education (university degree</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614ED" w14:textId="77777777" w:rsidR="00F346D4" w:rsidRPr="00D310D3" w:rsidRDefault="00F346D4" w:rsidP="004841BA">
            <w:pPr>
              <w:jc w:val="center"/>
              <w:rPr>
                <w:rFonts w:eastAsia="Times New Roman" w:cs="Times New Roman"/>
                <w:color w:val="000000"/>
                <w:sz w:val="20"/>
                <w:szCs w:val="20"/>
                <w:lang w:eastAsia="hu-HU"/>
              </w:rPr>
            </w:pPr>
          </w:p>
        </w:tc>
        <w:tc>
          <w:tcPr>
            <w:tcW w:w="1164" w:type="dxa"/>
            <w:gridSpan w:val="2"/>
            <w:tcBorders>
              <w:top w:val="single" w:sz="4" w:space="0" w:color="auto"/>
              <w:left w:val="single" w:sz="4" w:space="0" w:color="auto"/>
              <w:bottom w:val="single" w:sz="4" w:space="0" w:color="auto"/>
            </w:tcBorders>
            <w:shd w:val="clear" w:color="auto" w:fill="auto"/>
            <w:noWrap/>
            <w:vAlign w:val="center"/>
          </w:tcPr>
          <w:p w14:paraId="7DBD74AD" w14:textId="77777777" w:rsidR="00F346D4" w:rsidRPr="00D310D3" w:rsidRDefault="00F346D4" w:rsidP="004841BA">
            <w:pPr>
              <w:jc w:val="center"/>
              <w:rPr>
                <w:rFonts w:eastAsia="Times New Roman" w:cs="Times New Roman"/>
                <w:sz w:val="20"/>
                <w:szCs w:val="20"/>
                <w:lang w:eastAsia="hu-HU"/>
              </w:rPr>
            </w:pPr>
          </w:p>
        </w:tc>
        <w:tc>
          <w:tcPr>
            <w:tcW w:w="1276" w:type="dxa"/>
            <w:gridSpan w:val="2"/>
            <w:tcBorders>
              <w:top w:val="single" w:sz="4" w:space="0" w:color="auto"/>
              <w:bottom w:val="single" w:sz="4" w:space="0" w:color="auto"/>
            </w:tcBorders>
            <w:shd w:val="clear" w:color="auto" w:fill="auto"/>
            <w:noWrap/>
            <w:vAlign w:val="center"/>
          </w:tcPr>
          <w:p w14:paraId="683213F8" w14:textId="77777777" w:rsidR="00F346D4" w:rsidRPr="00D310D3" w:rsidRDefault="00F346D4" w:rsidP="004841BA">
            <w:pPr>
              <w:ind w:left="-67"/>
              <w:jc w:val="center"/>
              <w:rPr>
                <w:rFonts w:eastAsia="Times New Roman" w:cs="Times New Roman"/>
                <w:sz w:val="20"/>
                <w:szCs w:val="20"/>
                <w:lang w:eastAsia="hu-HU"/>
              </w:rPr>
            </w:pPr>
          </w:p>
        </w:tc>
        <w:tc>
          <w:tcPr>
            <w:tcW w:w="826" w:type="dxa"/>
            <w:tcBorders>
              <w:top w:val="single" w:sz="4" w:space="0" w:color="auto"/>
              <w:bottom w:val="single" w:sz="4" w:space="0" w:color="auto"/>
              <w:right w:val="single" w:sz="4" w:space="0" w:color="auto"/>
            </w:tcBorders>
            <w:shd w:val="clear" w:color="auto" w:fill="auto"/>
            <w:noWrap/>
            <w:vAlign w:val="center"/>
          </w:tcPr>
          <w:p w14:paraId="64350C80" w14:textId="77777777" w:rsidR="00F346D4" w:rsidRPr="00D310D3" w:rsidRDefault="00F346D4" w:rsidP="004841BA">
            <w:pPr>
              <w:jc w:val="center"/>
              <w:rPr>
                <w:rFonts w:eastAsia="Times New Roman" w:cs="Times New Roman"/>
                <w:sz w:val="20"/>
                <w:szCs w:val="20"/>
                <w:lang w:eastAsia="hu-HU"/>
              </w:rPr>
            </w:pPr>
          </w:p>
        </w:tc>
        <w:tc>
          <w:tcPr>
            <w:tcW w:w="875" w:type="dxa"/>
            <w:tcBorders>
              <w:top w:val="single" w:sz="4" w:space="0" w:color="auto"/>
              <w:left w:val="single" w:sz="4" w:space="0" w:color="auto"/>
              <w:bottom w:val="single" w:sz="4" w:space="0" w:color="auto"/>
            </w:tcBorders>
            <w:shd w:val="clear" w:color="auto" w:fill="auto"/>
            <w:noWrap/>
            <w:vAlign w:val="center"/>
          </w:tcPr>
          <w:p w14:paraId="622D6A8E" w14:textId="77777777" w:rsidR="00F346D4" w:rsidRPr="00D310D3" w:rsidRDefault="00F346D4" w:rsidP="004841BA">
            <w:pPr>
              <w:jc w:val="center"/>
              <w:rPr>
                <w:rFonts w:eastAsia="Times New Roman" w:cs="Times New Roman"/>
                <w:color w:val="000000"/>
                <w:sz w:val="20"/>
                <w:szCs w:val="20"/>
                <w:lang w:eastAsia="hu-HU"/>
              </w:rPr>
            </w:pPr>
          </w:p>
        </w:tc>
        <w:tc>
          <w:tcPr>
            <w:tcW w:w="1275" w:type="dxa"/>
            <w:gridSpan w:val="3"/>
            <w:tcBorders>
              <w:top w:val="single" w:sz="4" w:space="0" w:color="auto"/>
              <w:bottom w:val="single" w:sz="4" w:space="0" w:color="auto"/>
            </w:tcBorders>
            <w:shd w:val="clear" w:color="auto" w:fill="auto"/>
            <w:noWrap/>
            <w:vAlign w:val="center"/>
          </w:tcPr>
          <w:p w14:paraId="035DC48C"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right w:val="single" w:sz="4" w:space="0" w:color="auto"/>
            </w:tcBorders>
            <w:shd w:val="clear" w:color="auto" w:fill="auto"/>
            <w:noWrap/>
            <w:vAlign w:val="center"/>
          </w:tcPr>
          <w:p w14:paraId="3F49E51C"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top w:val="single" w:sz="4" w:space="0" w:color="auto"/>
              <w:left w:val="single" w:sz="4" w:space="0" w:color="auto"/>
              <w:bottom w:val="single" w:sz="4" w:space="0" w:color="auto"/>
            </w:tcBorders>
            <w:vAlign w:val="center"/>
          </w:tcPr>
          <w:p w14:paraId="10E72A22"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0.54</w:t>
            </w:r>
          </w:p>
        </w:tc>
        <w:tc>
          <w:tcPr>
            <w:tcW w:w="1249" w:type="dxa"/>
            <w:gridSpan w:val="3"/>
            <w:tcBorders>
              <w:top w:val="single" w:sz="4" w:space="0" w:color="auto"/>
              <w:bottom w:val="single" w:sz="4" w:space="0" w:color="auto"/>
            </w:tcBorders>
            <w:vAlign w:val="center"/>
          </w:tcPr>
          <w:p w14:paraId="0F480E5B" w14:textId="77777777" w:rsidR="00F346D4" w:rsidRPr="00D310D3" w:rsidRDefault="00F346D4" w:rsidP="004841BA">
            <w:pPr>
              <w:jc w:val="center"/>
              <w:rPr>
                <w:rFonts w:eastAsia="Times New Roman" w:cs="Times New Roman"/>
                <w:color w:val="000000"/>
                <w:sz w:val="20"/>
                <w:szCs w:val="20"/>
                <w:lang w:eastAsia="hu-HU"/>
              </w:rPr>
            </w:pPr>
          </w:p>
        </w:tc>
        <w:tc>
          <w:tcPr>
            <w:tcW w:w="1007" w:type="dxa"/>
            <w:tcBorders>
              <w:top w:val="single" w:sz="4" w:space="0" w:color="auto"/>
              <w:bottom w:val="single" w:sz="4" w:space="0" w:color="auto"/>
            </w:tcBorders>
            <w:vAlign w:val="center"/>
          </w:tcPr>
          <w:p w14:paraId="5A5B6EC8" w14:textId="77777777" w:rsidR="00F346D4" w:rsidRPr="00D310D3" w:rsidRDefault="00F346D4" w:rsidP="004841BA">
            <w:pPr>
              <w:jc w:val="center"/>
              <w:rPr>
                <w:rFonts w:eastAsia="Times New Roman" w:cs="Times New Roman"/>
                <w:color w:val="000000"/>
                <w:sz w:val="20"/>
                <w:szCs w:val="20"/>
                <w:lang w:eastAsia="hu-HU"/>
              </w:rPr>
            </w:pPr>
          </w:p>
        </w:tc>
      </w:tr>
      <w:tr w:rsidR="00F346D4" w:rsidRPr="00D310D3" w14:paraId="08233A65" w14:textId="77777777" w:rsidTr="004841BA">
        <w:trPr>
          <w:trHeight w:val="221"/>
        </w:trPr>
        <w:tc>
          <w:tcPr>
            <w:tcW w:w="2714" w:type="dxa"/>
            <w:tcBorders>
              <w:top w:val="single" w:sz="4" w:space="0" w:color="auto"/>
              <w:right w:val="single" w:sz="4" w:space="0" w:color="auto"/>
            </w:tcBorders>
            <w:shd w:val="clear" w:color="auto" w:fill="auto"/>
            <w:noWrap/>
            <w:vAlign w:val="center"/>
            <w:hideMark/>
          </w:tcPr>
          <w:p w14:paraId="5A355229" w14:textId="77777777" w:rsidR="00F346D4" w:rsidRPr="00D310D3" w:rsidRDefault="00F346D4" w:rsidP="004841BA">
            <w:pPr>
              <w:rPr>
                <w:rFonts w:eastAsia="Times New Roman" w:cs="Times New Roman"/>
                <w:sz w:val="20"/>
                <w:szCs w:val="20"/>
                <w:lang w:eastAsia="hu-HU"/>
              </w:rPr>
            </w:pPr>
            <w:r w:rsidRPr="00D310D3">
              <w:rPr>
                <w:rFonts w:eastAsia="Times New Roman" w:cs="Times New Roman"/>
                <w:sz w:val="20"/>
                <w:szCs w:val="20"/>
                <w:lang w:eastAsia="hu-HU"/>
              </w:rPr>
              <w:t>N</w:t>
            </w:r>
          </w:p>
        </w:tc>
        <w:tc>
          <w:tcPr>
            <w:tcW w:w="942" w:type="dxa"/>
            <w:tcBorders>
              <w:top w:val="single" w:sz="4" w:space="0" w:color="auto"/>
              <w:left w:val="single" w:sz="4" w:space="0" w:color="auto"/>
              <w:right w:val="single" w:sz="4" w:space="0" w:color="auto"/>
            </w:tcBorders>
            <w:shd w:val="clear" w:color="auto" w:fill="auto"/>
            <w:noWrap/>
            <w:vAlign w:val="center"/>
            <w:hideMark/>
          </w:tcPr>
          <w:p w14:paraId="4A9DC85C"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15,539</w:t>
            </w:r>
          </w:p>
        </w:tc>
        <w:tc>
          <w:tcPr>
            <w:tcW w:w="1164" w:type="dxa"/>
            <w:gridSpan w:val="2"/>
            <w:tcBorders>
              <w:top w:val="single" w:sz="4" w:space="0" w:color="auto"/>
              <w:left w:val="single" w:sz="4" w:space="0" w:color="auto"/>
            </w:tcBorders>
            <w:shd w:val="clear" w:color="auto" w:fill="auto"/>
            <w:noWrap/>
            <w:vAlign w:val="center"/>
            <w:hideMark/>
          </w:tcPr>
          <w:p w14:paraId="221C5215"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7,026</w:t>
            </w:r>
          </w:p>
        </w:tc>
        <w:tc>
          <w:tcPr>
            <w:tcW w:w="1276" w:type="dxa"/>
            <w:gridSpan w:val="2"/>
            <w:tcBorders>
              <w:top w:val="single" w:sz="4" w:space="0" w:color="auto"/>
            </w:tcBorders>
            <w:shd w:val="clear" w:color="auto" w:fill="auto"/>
            <w:noWrap/>
            <w:vAlign w:val="center"/>
            <w:hideMark/>
          </w:tcPr>
          <w:p w14:paraId="3385AF3E"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sz w:val="20"/>
                <w:szCs w:val="20"/>
              </w:rPr>
              <w:t>8,513</w:t>
            </w:r>
          </w:p>
        </w:tc>
        <w:tc>
          <w:tcPr>
            <w:tcW w:w="826" w:type="dxa"/>
            <w:tcBorders>
              <w:top w:val="single" w:sz="4" w:space="0" w:color="auto"/>
              <w:right w:val="single" w:sz="4" w:space="0" w:color="auto"/>
            </w:tcBorders>
            <w:shd w:val="clear" w:color="auto" w:fill="auto"/>
            <w:noWrap/>
            <w:vAlign w:val="center"/>
            <w:hideMark/>
          </w:tcPr>
          <w:p w14:paraId="2AA0BF88" w14:textId="77777777" w:rsidR="00F346D4" w:rsidRPr="00D310D3" w:rsidRDefault="00F346D4" w:rsidP="004841BA">
            <w:pPr>
              <w:jc w:val="center"/>
              <w:rPr>
                <w:rFonts w:eastAsia="Times New Roman" w:cs="Times New Roman"/>
                <w:color w:val="000000"/>
                <w:sz w:val="20"/>
                <w:szCs w:val="20"/>
                <w:lang w:eastAsia="hu-HU"/>
              </w:rPr>
            </w:pPr>
          </w:p>
        </w:tc>
        <w:tc>
          <w:tcPr>
            <w:tcW w:w="875" w:type="dxa"/>
            <w:tcBorders>
              <w:top w:val="single" w:sz="4" w:space="0" w:color="auto"/>
              <w:left w:val="single" w:sz="4" w:space="0" w:color="auto"/>
            </w:tcBorders>
            <w:shd w:val="clear" w:color="auto" w:fill="auto"/>
            <w:noWrap/>
            <w:vAlign w:val="bottom"/>
          </w:tcPr>
          <w:p w14:paraId="73E08E5C"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1,433</w:t>
            </w:r>
          </w:p>
        </w:tc>
        <w:tc>
          <w:tcPr>
            <w:tcW w:w="1275" w:type="dxa"/>
            <w:gridSpan w:val="3"/>
            <w:tcBorders>
              <w:top w:val="single" w:sz="4" w:space="0" w:color="auto"/>
            </w:tcBorders>
            <w:shd w:val="clear" w:color="auto" w:fill="auto"/>
            <w:noWrap/>
            <w:vAlign w:val="bottom"/>
          </w:tcPr>
          <w:p w14:paraId="08C243F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5,593</w:t>
            </w:r>
          </w:p>
        </w:tc>
        <w:tc>
          <w:tcPr>
            <w:tcW w:w="1007" w:type="dxa"/>
            <w:tcBorders>
              <w:top w:val="single" w:sz="4" w:space="0" w:color="auto"/>
              <w:right w:val="single" w:sz="4" w:space="0" w:color="auto"/>
            </w:tcBorders>
            <w:shd w:val="clear" w:color="auto" w:fill="auto"/>
            <w:noWrap/>
            <w:vAlign w:val="center"/>
          </w:tcPr>
          <w:p w14:paraId="1FB69EAC"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top w:val="single" w:sz="4" w:space="0" w:color="auto"/>
              <w:left w:val="single" w:sz="4" w:space="0" w:color="auto"/>
            </w:tcBorders>
            <w:vAlign w:val="center"/>
          </w:tcPr>
          <w:p w14:paraId="3BF1DF9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2,305</w:t>
            </w:r>
          </w:p>
        </w:tc>
        <w:tc>
          <w:tcPr>
            <w:tcW w:w="1249" w:type="dxa"/>
            <w:gridSpan w:val="3"/>
            <w:tcBorders>
              <w:top w:val="single" w:sz="4" w:space="0" w:color="auto"/>
            </w:tcBorders>
            <w:vAlign w:val="center"/>
          </w:tcPr>
          <w:p w14:paraId="491B52AF"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13,234</w:t>
            </w:r>
          </w:p>
        </w:tc>
        <w:tc>
          <w:tcPr>
            <w:tcW w:w="1007" w:type="dxa"/>
            <w:tcBorders>
              <w:top w:val="single" w:sz="4" w:space="0" w:color="auto"/>
            </w:tcBorders>
            <w:vAlign w:val="center"/>
          </w:tcPr>
          <w:p w14:paraId="383FF192" w14:textId="77777777" w:rsidR="00F346D4" w:rsidRPr="00D310D3" w:rsidRDefault="00F346D4" w:rsidP="004841BA">
            <w:pPr>
              <w:jc w:val="center"/>
              <w:rPr>
                <w:rFonts w:eastAsia="Times New Roman" w:cs="Times New Roman"/>
                <w:color w:val="000000"/>
                <w:sz w:val="20"/>
                <w:szCs w:val="20"/>
                <w:lang w:eastAsia="hu-HU"/>
              </w:rPr>
            </w:pPr>
          </w:p>
        </w:tc>
      </w:tr>
      <w:tr w:rsidR="00F346D4" w:rsidRPr="00D310D3" w14:paraId="49674421" w14:textId="77777777" w:rsidTr="004841BA">
        <w:trPr>
          <w:trHeight w:val="221"/>
        </w:trPr>
        <w:tc>
          <w:tcPr>
            <w:tcW w:w="2714" w:type="dxa"/>
            <w:tcBorders>
              <w:bottom w:val="single" w:sz="4" w:space="0" w:color="auto"/>
              <w:right w:val="single" w:sz="4" w:space="0" w:color="auto"/>
            </w:tcBorders>
            <w:shd w:val="clear" w:color="auto" w:fill="auto"/>
            <w:noWrap/>
            <w:vAlign w:val="center"/>
            <w:hideMark/>
          </w:tcPr>
          <w:p w14:paraId="4A83EBB0" w14:textId="77777777" w:rsidR="00F346D4" w:rsidRPr="00D310D3" w:rsidRDefault="00F346D4" w:rsidP="004841BA">
            <w:pPr>
              <w:rPr>
                <w:rFonts w:eastAsia="Times New Roman" w:cs="Times New Roman"/>
                <w:sz w:val="20"/>
                <w:szCs w:val="20"/>
                <w:lang w:eastAsia="hu-HU"/>
              </w:rPr>
            </w:pPr>
            <w:r w:rsidRPr="00D310D3">
              <w:rPr>
                <w:rFonts w:eastAsia="Times New Roman" w:cs="Times New Roman"/>
                <w:sz w:val="20"/>
                <w:szCs w:val="20"/>
                <w:lang w:eastAsia="hu-HU"/>
              </w:rPr>
              <w:t>%</w:t>
            </w:r>
          </w:p>
        </w:tc>
        <w:tc>
          <w:tcPr>
            <w:tcW w:w="942" w:type="dxa"/>
            <w:tcBorders>
              <w:left w:val="single" w:sz="4" w:space="0" w:color="auto"/>
              <w:bottom w:val="single" w:sz="4" w:space="0" w:color="auto"/>
              <w:right w:val="single" w:sz="4" w:space="0" w:color="auto"/>
            </w:tcBorders>
            <w:shd w:val="clear" w:color="auto" w:fill="auto"/>
            <w:noWrap/>
            <w:vAlign w:val="center"/>
            <w:hideMark/>
          </w:tcPr>
          <w:p w14:paraId="41F5A537"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100.00%</w:t>
            </w:r>
          </w:p>
        </w:tc>
        <w:tc>
          <w:tcPr>
            <w:tcW w:w="1164" w:type="dxa"/>
            <w:gridSpan w:val="2"/>
            <w:tcBorders>
              <w:left w:val="single" w:sz="4" w:space="0" w:color="auto"/>
              <w:bottom w:val="single" w:sz="4" w:space="0" w:color="auto"/>
            </w:tcBorders>
            <w:shd w:val="clear" w:color="auto" w:fill="auto"/>
            <w:noWrap/>
            <w:vAlign w:val="center"/>
            <w:hideMark/>
          </w:tcPr>
          <w:p w14:paraId="07D00680"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45.22%</w:t>
            </w:r>
          </w:p>
        </w:tc>
        <w:tc>
          <w:tcPr>
            <w:tcW w:w="1276" w:type="dxa"/>
            <w:gridSpan w:val="2"/>
            <w:tcBorders>
              <w:bottom w:val="single" w:sz="4" w:space="0" w:color="auto"/>
            </w:tcBorders>
            <w:shd w:val="clear" w:color="auto" w:fill="auto"/>
            <w:noWrap/>
            <w:vAlign w:val="center"/>
            <w:hideMark/>
          </w:tcPr>
          <w:p w14:paraId="529615F8" w14:textId="77777777" w:rsidR="00F346D4" w:rsidRPr="00D310D3" w:rsidRDefault="00F346D4" w:rsidP="004841BA">
            <w:pPr>
              <w:ind w:left="-67"/>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54.78%</w:t>
            </w:r>
          </w:p>
        </w:tc>
        <w:tc>
          <w:tcPr>
            <w:tcW w:w="826" w:type="dxa"/>
            <w:tcBorders>
              <w:bottom w:val="single" w:sz="4" w:space="0" w:color="auto"/>
              <w:right w:val="single" w:sz="4" w:space="0" w:color="auto"/>
            </w:tcBorders>
            <w:shd w:val="clear" w:color="auto" w:fill="auto"/>
            <w:noWrap/>
            <w:vAlign w:val="center"/>
            <w:hideMark/>
          </w:tcPr>
          <w:p w14:paraId="62D5B125" w14:textId="77777777" w:rsidR="00F346D4" w:rsidRPr="00D310D3" w:rsidRDefault="00F346D4" w:rsidP="004841BA">
            <w:pPr>
              <w:jc w:val="center"/>
              <w:rPr>
                <w:rFonts w:eastAsia="Times New Roman" w:cs="Times New Roman"/>
                <w:color w:val="000000"/>
                <w:sz w:val="20"/>
                <w:szCs w:val="20"/>
                <w:lang w:eastAsia="hu-HU"/>
              </w:rPr>
            </w:pPr>
          </w:p>
        </w:tc>
        <w:tc>
          <w:tcPr>
            <w:tcW w:w="875" w:type="dxa"/>
            <w:tcBorders>
              <w:left w:val="single" w:sz="4" w:space="0" w:color="auto"/>
              <w:bottom w:val="single" w:sz="4" w:space="0" w:color="auto"/>
            </w:tcBorders>
            <w:shd w:val="clear" w:color="auto" w:fill="auto"/>
            <w:noWrap/>
            <w:vAlign w:val="bottom"/>
          </w:tcPr>
          <w:p w14:paraId="3AF9C16B"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9.22%</w:t>
            </w:r>
          </w:p>
        </w:tc>
        <w:tc>
          <w:tcPr>
            <w:tcW w:w="1275" w:type="dxa"/>
            <w:gridSpan w:val="3"/>
            <w:tcBorders>
              <w:bottom w:val="single" w:sz="4" w:space="0" w:color="auto"/>
            </w:tcBorders>
            <w:shd w:val="clear" w:color="auto" w:fill="auto"/>
            <w:noWrap/>
            <w:vAlign w:val="bottom"/>
          </w:tcPr>
          <w:p w14:paraId="1A7DEBB5" w14:textId="77777777" w:rsidR="00F346D4" w:rsidRPr="00D310D3" w:rsidRDefault="00F346D4" w:rsidP="004841BA">
            <w:pPr>
              <w:jc w:val="center"/>
              <w:rPr>
                <w:rFonts w:eastAsia="Times New Roman" w:cs="Times New Roman"/>
                <w:color w:val="000000"/>
                <w:sz w:val="20"/>
                <w:szCs w:val="20"/>
                <w:lang w:eastAsia="hu-HU"/>
              </w:rPr>
            </w:pPr>
            <w:r w:rsidRPr="00D310D3">
              <w:rPr>
                <w:rFonts w:cs="Times New Roman"/>
                <w:color w:val="000000"/>
                <w:sz w:val="20"/>
                <w:szCs w:val="20"/>
              </w:rPr>
              <w:t>35.99%</w:t>
            </w:r>
          </w:p>
        </w:tc>
        <w:tc>
          <w:tcPr>
            <w:tcW w:w="1007" w:type="dxa"/>
            <w:tcBorders>
              <w:bottom w:val="single" w:sz="4" w:space="0" w:color="auto"/>
              <w:right w:val="single" w:sz="4" w:space="0" w:color="auto"/>
            </w:tcBorders>
            <w:shd w:val="clear" w:color="auto" w:fill="auto"/>
            <w:noWrap/>
            <w:vAlign w:val="center"/>
          </w:tcPr>
          <w:p w14:paraId="6BC83D51" w14:textId="77777777" w:rsidR="00F346D4" w:rsidRPr="00D310D3" w:rsidRDefault="00F346D4" w:rsidP="004841BA">
            <w:pPr>
              <w:jc w:val="center"/>
              <w:rPr>
                <w:rFonts w:eastAsia="Times New Roman" w:cs="Times New Roman"/>
                <w:color w:val="000000"/>
                <w:sz w:val="20"/>
                <w:szCs w:val="20"/>
                <w:lang w:eastAsia="hu-HU"/>
              </w:rPr>
            </w:pPr>
          </w:p>
        </w:tc>
        <w:tc>
          <w:tcPr>
            <w:tcW w:w="1005" w:type="dxa"/>
            <w:tcBorders>
              <w:left w:val="single" w:sz="4" w:space="0" w:color="auto"/>
              <w:bottom w:val="single" w:sz="4" w:space="0" w:color="auto"/>
            </w:tcBorders>
            <w:vAlign w:val="center"/>
          </w:tcPr>
          <w:p w14:paraId="7BE53FF6"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14.83%</w:t>
            </w:r>
          </w:p>
        </w:tc>
        <w:tc>
          <w:tcPr>
            <w:tcW w:w="1249" w:type="dxa"/>
            <w:gridSpan w:val="3"/>
            <w:tcBorders>
              <w:bottom w:val="single" w:sz="4" w:space="0" w:color="auto"/>
            </w:tcBorders>
            <w:vAlign w:val="center"/>
          </w:tcPr>
          <w:p w14:paraId="24D3C42B" w14:textId="77777777" w:rsidR="00F346D4" w:rsidRPr="00D310D3" w:rsidRDefault="00F346D4" w:rsidP="004841BA">
            <w:pPr>
              <w:jc w:val="center"/>
              <w:rPr>
                <w:rFonts w:eastAsia="Times New Roman" w:cs="Times New Roman"/>
                <w:color w:val="000000"/>
                <w:sz w:val="20"/>
                <w:szCs w:val="20"/>
                <w:lang w:eastAsia="hu-HU"/>
              </w:rPr>
            </w:pPr>
            <w:r w:rsidRPr="00D310D3">
              <w:rPr>
                <w:rFonts w:eastAsia="Times New Roman" w:cs="Times New Roman"/>
                <w:color w:val="000000"/>
                <w:sz w:val="20"/>
                <w:szCs w:val="20"/>
                <w:lang w:eastAsia="hu-HU"/>
              </w:rPr>
              <w:t>85.17%</w:t>
            </w:r>
          </w:p>
        </w:tc>
        <w:tc>
          <w:tcPr>
            <w:tcW w:w="1007" w:type="dxa"/>
            <w:tcBorders>
              <w:bottom w:val="single" w:sz="4" w:space="0" w:color="auto"/>
            </w:tcBorders>
            <w:vAlign w:val="center"/>
          </w:tcPr>
          <w:p w14:paraId="6B196C93" w14:textId="77777777" w:rsidR="00F346D4" w:rsidRPr="00D310D3" w:rsidRDefault="00F346D4" w:rsidP="004841BA">
            <w:pPr>
              <w:jc w:val="center"/>
              <w:rPr>
                <w:rFonts w:eastAsia="Times New Roman" w:cs="Times New Roman"/>
                <w:color w:val="000000"/>
                <w:sz w:val="20"/>
                <w:szCs w:val="20"/>
                <w:lang w:eastAsia="hu-HU"/>
              </w:rPr>
            </w:pPr>
          </w:p>
        </w:tc>
      </w:tr>
    </w:tbl>
    <w:p w14:paraId="19AD823A" w14:textId="77777777" w:rsidR="00F346D4" w:rsidRPr="00D310D3" w:rsidRDefault="00F346D4" w:rsidP="00F346D4">
      <w:pPr>
        <w:jc w:val="both"/>
        <w:rPr>
          <w:sz w:val="20"/>
          <w:szCs w:val="20"/>
        </w:rPr>
      </w:pPr>
      <w:r w:rsidRPr="00D310D3">
        <w:rPr>
          <w:sz w:val="20"/>
          <w:szCs w:val="20"/>
        </w:rPr>
        <w:t>* The difference is significant at 5% level using a two-tailed t-test.</w:t>
      </w:r>
    </w:p>
    <w:p w14:paraId="02E36FC3" w14:textId="1CC891F7" w:rsidR="006D2F44" w:rsidRDefault="00F346D4" w:rsidP="00F346D4">
      <w:pPr>
        <w:jc w:val="both"/>
      </w:pPr>
      <w:r w:rsidRPr="00D310D3">
        <w:rPr>
          <w:sz w:val="20"/>
          <w:szCs w:val="20"/>
          <w:vertAlign w:val="superscript"/>
        </w:rPr>
        <w:t>a</w:t>
      </w:r>
      <w:r w:rsidRPr="00D310D3">
        <w:rPr>
          <w:sz w:val="20"/>
          <w:szCs w:val="20"/>
        </w:rPr>
        <w:t xml:space="preserve"> </w:t>
      </w:r>
      <w:r w:rsidRPr="00D310D3">
        <w:rPr>
          <w:rFonts w:cs="Times New Roman"/>
          <w:sz w:val="20"/>
          <w:szCs w:val="20"/>
        </w:rPr>
        <w:t>z-standardized variable at 0 mean and 1 standard deviation</w:t>
      </w:r>
    </w:p>
    <w:sectPr w:rsidR="006D2F44" w:rsidSect="00F346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2D9" w14:textId="77777777" w:rsidR="002311FD" w:rsidRDefault="002311FD">
      <w:r>
        <w:separator/>
      </w:r>
    </w:p>
  </w:endnote>
  <w:endnote w:type="continuationSeparator" w:id="0">
    <w:p w14:paraId="07B10530" w14:textId="77777777" w:rsidR="002311FD" w:rsidRDefault="0023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662911"/>
      <w:docPartObj>
        <w:docPartGallery w:val="Page Numbers (Bottom of Page)"/>
        <w:docPartUnique/>
      </w:docPartObj>
    </w:sdtPr>
    <w:sdtEndPr/>
    <w:sdtContent>
      <w:p w14:paraId="17B4613B" w14:textId="77777777" w:rsidR="00634553" w:rsidRDefault="00F346D4">
        <w:pPr>
          <w:pStyle w:val="llb"/>
          <w:jc w:val="right"/>
        </w:pPr>
        <w:r>
          <w:fldChar w:fldCharType="begin"/>
        </w:r>
        <w:r>
          <w:instrText>PAGE   \* MERGEFORMAT</w:instrText>
        </w:r>
        <w:r>
          <w:fldChar w:fldCharType="separate"/>
        </w:r>
        <w:r>
          <w:rPr>
            <w:lang w:val="hu-HU"/>
          </w:rPr>
          <w:t>2</w:t>
        </w:r>
        <w:r>
          <w:fldChar w:fldCharType="end"/>
        </w:r>
      </w:p>
    </w:sdtContent>
  </w:sdt>
  <w:p w14:paraId="7E02E295" w14:textId="77777777" w:rsidR="00634553" w:rsidRDefault="002311F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951B" w14:textId="77777777" w:rsidR="002311FD" w:rsidRDefault="002311FD">
      <w:r>
        <w:separator/>
      </w:r>
    </w:p>
  </w:footnote>
  <w:footnote w:type="continuationSeparator" w:id="0">
    <w:p w14:paraId="4F07C4F7" w14:textId="77777777" w:rsidR="002311FD" w:rsidRDefault="0023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zIyMDc0NTAyNbNU0lEKTi0uzszPAykwqgUAnwe2QiwAAAA="/>
  </w:docVars>
  <w:rsids>
    <w:rsidRoot w:val="00F346D4"/>
    <w:rsid w:val="001B0E9A"/>
    <w:rsid w:val="001F291C"/>
    <w:rsid w:val="002311FD"/>
    <w:rsid w:val="003D20CA"/>
    <w:rsid w:val="0041665C"/>
    <w:rsid w:val="00580B3D"/>
    <w:rsid w:val="006D2F44"/>
    <w:rsid w:val="00AA0758"/>
    <w:rsid w:val="00B0684F"/>
    <w:rsid w:val="00E428F6"/>
    <w:rsid w:val="00F346D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2D1C"/>
  <w15:chartTrackingRefBased/>
  <w15:docId w15:val="{1AEB8DBB-E3C1-4363-B587-E8CE1DB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46D4"/>
    <w:rPr>
      <w:lang w:val="en-US"/>
    </w:rPr>
  </w:style>
  <w:style w:type="paragraph" w:styleId="Cmsor1">
    <w:name w:val="heading 1"/>
    <w:basedOn w:val="Norml"/>
    <w:next w:val="Norml"/>
    <w:link w:val="Cmsor1Char"/>
    <w:uiPriority w:val="9"/>
    <w:qFormat/>
    <w:rsid w:val="00F346D4"/>
    <w:pPr>
      <w:keepNext/>
      <w:keepLines/>
      <w:spacing w:before="240" w:after="160" w:line="259" w:lineRule="auto"/>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F346D4"/>
    <w:rPr>
      <w:rFonts w:asciiTheme="majorHAnsi" w:eastAsiaTheme="majorEastAsia" w:hAnsiTheme="majorHAnsi" w:cstheme="majorBidi"/>
      <w:color w:val="365F91" w:themeColor="accent1" w:themeShade="BF"/>
      <w:sz w:val="32"/>
      <w:szCs w:val="32"/>
      <w:lang w:val="en-US"/>
    </w:rPr>
  </w:style>
  <w:style w:type="paragraph" w:styleId="llb">
    <w:name w:val="footer"/>
    <w:basedOn w:val="Norml"/>
    <w:link w:val="llbChar"/>
    <w:uiPriority w:val="99"/>
    <w:unhideWhenUsed/>
    <w:rsid w:val="00F346D4"/>
    <w:pPr>
      <w:tabs>
        <w:tab w:val="center" w:pos="4536"/>
        <w:tab w:val="right" w:pos="9072"/>
      </w:tabs>
    </w:pPr>
  </w:style>
  <w:style w:type="character" w:customStyle="1" w:styleId="llbChar">
    <w:name w:val="Élőláb Char"/>
    <w:basedOn w:val="Bekezdsalapbettpusa"/>
    <w:link w:val="llb"/>
    <w:uiPriority w:val="99"/>
    <w:rsid w:val="00F346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4602</Characters>
  <Application>Microsoft Office Word</Application>
  <DocSecurity>0</DocSecurity>
  <Lines>38</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dc:creator>
  <cp:keywords/>
  <dc:description/>
  <cp:lastModifiedBy>Keller</cp:lastModifiedBy>
  <cp:revision>2</cp:revision>
  <dcterms:created xsi:type="dcterms:W3CDTF">2021-09-01T12:16:00Z</dcterms:created>
  <dcterms:modified xsi:type="dcterms:W3CDTF">2021-09-01T13:01:00Z</dcterms:modified>
</cp:coreProperties>
</file>