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71CBD" w14:textId="0F91EB00" w:rsidR="00DF04E9" w:rsidRPr="00C210A8" w:rsidRDefault="00C210A8">
      <w:pPr>
        <w:widowControl/>
        <w:spacing w:line="140" w:lineRule="atLeast"/>
        <w:jc w:val="left"/>
        <w:divId w:val="445462654"/>
        <w:rPr>
          <w:rFonts w:ascii="Arial Narrow" w:hAnsi="Arial Narrow"/>
          <w:b/>
          <w:bCs/>
          <w:color w:val="000000"/>
          <w:szCs w:val="21"/>
          <w:lang w:val="en"/>
        </w:rPr>
      </w:pPr>
      <w:r w:rsidRPr="00C210A8">
        <w:rPr>
          <w:rFonts w:ascii="Arial Narrow" w:hAnsi="Arial Narrow" w:hint="eastAsia"/>
          <w:b/>
          <w:bCs/>
          <w:color w:val="000000"/>
          <w:szCs w:val="21"/>
          <w:lang w:val="en"/>
        </w:rPr>
        <w:t>S</w:t>
      </w:r>
      <w:r w:rsidRPr="00C210A8">
        <w:rPr>
          <w:rFonts w:ascii="Arial Narrow" w:hAnsi="Arial Narrow"/>
          <w:b/>
          <w:bCs/>
          <w:color w:val="000000"/>
          <w:szCs w:val="21"/>
          <w:lang w:val="en"/>
        </w:rPr>
        <w:t>UMMARY OF FINDINGS</w:t>
      </w:r>
    </w:p>
    <w:p w14:paraId="71DDD338" w14:textId="77777777" w:rsidR="00C210A8" w:rsidRDefault="00C210A8">
      <w:pPr>
        <w:widowControl/>
        <w:spacing w:line="140" w:lineRule="atLeast"/>
        <w:jc w:val="left"/>
        <w:divId w:val="445462654"/>
        <w:rPr>
          <w:rFonts w:ascii="Arial Narrow" w:hAnsi="Arial Narrow"/>
          <w:color w:val="000000"/>
          <w:kern w:val="0"/>
          <w:sz w:val="14"/>
          <w:szCs w:val="14"/>
          <w:lang w:val="en"/>
        </w:rPr>
      </w:pPr>
    </w:p>
    <w:p w14:paraId="65465B58" w14:textId="77777777" w:rsidR="00DF04E9" w:rsidRDefault="00137F6A">
      <w:pPr>
        <w:spacing w:line="140" w:lineRule="atLeast"/>
        <w:divId w:val="1220557751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Question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: MBI compared to control for dementia </w:t>
      </w:r>
    </w:p>
    <w:p w14:paraId="2F5A4138" w14:textId="546D5F38" w:rsidR="00DF04E9" w:rsidRDefault="00137F6A">
      <w:pPr>
        <w:spacing w:line="140" w:lineRule="atLeast"/>
        <w:divId w:val="1597398349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 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8"/>
        <w:gridCol w:w="861"/>
        <w:gridCol w:w="1006"/>
        <w:gridCol w:w="1006"/>
        <w:gridCol w:w="1006"/>
        <w:gridCol w:w="1006"/>
        <w:gridCol w:w="1581"/>
        <w:gridCol w:w="1150"/>
        <w:gridCol w:w="1150"/>
        <w:gridCol w:w="1150"/>
        <w:gridCol w:w="862"/>
        <w:gridCol w:w="1437"/>
        <w:gridCol w:w="1437"/>
      </w:tblGrid>
      <w:tr w:rsidR="00DF04E9" w14:paraId="5C3E8964" w14:textId="77777777">
        <w:trPr>
          <w:divId w:val="573396525"/>
          <w:cantSplit/>
          <w:tblHeader/>
        </w:trPr>
        <w:tc>
          <w:tcPr>
            <w:tcW w:w="0" w:type="auto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4DDCE" w14:textId="77777777" w:rsidR="00DF04E9" w:rsidRDefault="00137F6A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E0738" w14:textId="77777777" w:rsidR="00DF04E9" w:rsidRDefault="00137F6A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7D1F3" w14:textId="77777777" w:rsidR="00DF04E9" w:rsidRDefault="00137F6A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E329D" w14:textId="77777777" w:rsidR="00DF04E9" w:rsidRDefault="00137F6A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89AFC" w14:textId="77777777" w:rsidR="00DF04E9" w:rsidRDefault="00137F6A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DF04E9" w14:paraId="09F2B49F" w14:textId="77777777">
        <w:trPr>
          <w:divId w:val="573396525"/>
          <w:cantSplit/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9A4FB" w14:textId="77777777" w:rsidR="00DF04E9" w:rsidRDefault="00137F6A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B2159" w14:textId="77777777" w:rsidR="00DF04E9" w:rsidRDefault="00137F6A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B5050" w14:textId="77777777" w:rsidR="00DF04E9" w:rsidRDefault="00137F6A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4E600" w14:textId="77777777" w:rsidR="00DF04E9" w:rsidRDefault="00137F6A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87F25" w14:textId="77777777" w:rsidR="00DF04E9" w:rsidRDefault="00137F6A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26CB4" w14:textId="77777777" w:rsidR="00DF04E9" w:rsidRDefault="00137F6A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1336B" w14:textId="77777777" w:rsidR="00DF04E9" w:rsidRDefault="00137F6A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E7DCA" w14:textId="77777777" w:rsidR="00DF04E9" w:rsidRDefault="00137F6A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MBI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C9A21" w14:textId="77777777" w:rsidR="00DF04E9" w:rsidRDefault="00137F6A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control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1C579" w14:textId="77777777" w:rsidR="00DF04E9" w:rsidRDefault="00137F6A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17292" w14:textId="77777777" w:rsidR="00DF04E9" w:rsidRDefault="00137F6A">
            <w:pPr>
              <w:jc w:val="center"/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t>Absolute</w:t>
            </w:r>
            <w:r>
              <w:rPr>
                <w:rFonts w:ascii="Arial Narrow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F052D0B" w14:textId="77777777" w:rsidR="00DF04E9" w:rsidRDefault="00DF04E9">
            <w:pPr>
              <w:rPr>
                <w:rFonts w:ascii="Arial Narrow" w:eastAsia="ＭＳ Ｐゴシック" w:hAnsi="Arial Narrow" w:cs="ＭＳ Ｐゴシック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49DEF51" w14:textId="77777777" w:rsidR="00DF04E9" w:rsidRDefault="00DF04E9">
            <w:pPr>
              <w:rPr>
                <w:rFonts w:ascii="Arial Narrow" w:eastAsia="ＭＳ Ｐゴシック" w:hAnsi="Arial Narrow" w:cs="ＭＳ Ｐゴシック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DF04E9" w14:paraId="2C79A49C" w14:textId="77777777">
        <w:trPr>
          <w:divId w:val="573396525"/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7E219" w14:textId="77777777" w:rsidR="00DF04E9" w:rsidRDefault="00137F6A">
            <w:pPr>
              <w:jc w:val="left"/>
              <w:divId w:val="1638105077"/>
              <w:rPr>
                <w:rFonts w:ascii="Arial Narrow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Cognitive Function (11W~6M)</w:t>
            </w:r>
          </w:p>
        </w:tc>
      </w:tr>
      <w:tr w:rsidR="00DF04E9" w14:paraId="76D37E3F" w14:textId="77777777">
        <w:trPr>
          <w:divId w:val="57339652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CD21B" w14:textId="77777777" w:rsidR="00DF04E9" w:rsidRDefault="00137F6A">
            <w:pPr>
              <w:jc w:val="center"/>
              <w:divId w:val="170413359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5430D" w14:textId="77777777" w:rsidR="00DF04E9" w:rsidRDefault="00137F6A">
            <w:pPr>
              <w:jc w:val="center"/>
              <w:divId w:val="518664260"/>
              <w:rPr>
                <w:rFonts w:ascii="Arial Narrow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hAnsi="Arial Narrow"/>
                <w:sz w:val="13"/>
                <w:szCs w:val="13"/>
              </w:rPr>
              <w:t>randomised</w:t>
            </w:r>
            <w:proofErr w:type="spellEnd"/>
            <w:r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A437B" w14:textId="77777777" w:rsidR="00DF04E9" w:rsidRDefault="00137F6A">
            <w:pPr>
              <w:jc w:val="center"/>
              <w:divId w:val="733889735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very serious </w:t>
            </w:r>
            <w:proofErr w:type="spellStart"/>
            <w:proofErr w:type="gramStart"/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  <w:r>
              <w:rPr>
                <w:rStyle w:val="comma"/>
                <w:rFonts w:ascii="Arial Narrow" w:hAnsi="Arial Narrow"/>
                <w:sz w:val="13"/>
                <w:szCs w:val="13"/>
                <w:vertAlign w:val="superscript"/>
              </w:rPr>
              <w:t>,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  <w:proofErr w:type="gramEnd"/>
            <w:r>
              <w:rPr>
                <w:rStyle w:val="comma"/>
                <w:rFonts w:ascii="Arial Narrow" w:hAnsi="Arial Narrow"/>
                <w:sz w:val="13"/>
                <w:szCs w:val="13"/>
                <w:vertAlign w:val="superscript"/>
              </w:rPr>
              <w:t>,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e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BA5F7" w14:textId="77777777" w:rsidR="00DF04E9" w:rsidRDefault="00137F6A">
            <w:pPr>
              <w:jc w:val="center"/>
              <w:divId w:val="267390040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ADE3A" w14:textId="77777777" w:rsidR="00DF04E9" w:rsidRDefault="00137F6A">
            <w:pPr>
              <w:jc w:val="center"/>
              <w:divId w:val="624582153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C4DB0" w14:textId="77777777" w:rsidR="00DF04E9" w:rsidRDefault="00137F6A">
            <w:pPr>
              <w:jc w:val="center"/>
              <w:divId w:val="273557486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CFABB" w14:textId="77777777" w:rsidR="00DF04E9" w:rsidRDefault="00137F6A">
            <w:pPr>
              <w:jc w:val="center"/>
              <w:divId w:val="1646621651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BAEB4" w14:textId="77777777" w:rsidR="00DF04E9" w:rsidRDefault="00137F6A">
            <w:pPr>
              <w:jc w:val="center"/>
              <w:divId w:val="262227704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41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9EFE8" w14:textId="77777777" w:rsidR="00DF04E9" w:rsidRDefault="00137F6A">
            <w:pPr>
              <w:jc w:val="center"/>
              <w:divId w:val="929654566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29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559D1" w14:textId="77777777" w:rsidR="00DF04E9" w:rsidRDefault="00137F6A">
            <w:pPr>
              <w:jc w:val="center"/>
              <w:divId w:val="942416493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38C27" w14:textId="77777777" w:rsidR="00DF04E9" w:rsidRDefault="00137F6A">
            <w:pPr>
              <w:jc w:val="center"/>
              <w:divId w:val="1014188254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SMD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1.19 higher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(0.68 higher to 1.71 higher)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49D37" w14:textId="77777777" w:rsidR="00DF04E9" w:rsidRDefault="00137F6A">
            <w:pPr>
              <w:jc w:val="center"/>
              <w:divId w:val="387917331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</w:t>
            </w:r>
            <w:r>
              <w:rPr>
                <w:rStyle w:val="quality-sign"/>
                <w:rFonts w:ascii="ＭＳ 明朝" w:eastAsia="ＭＳ 明朝" w:hAnsi="ＭＳ 明朝" w:cs="ＭＳ 明朝" w:hint="eastAsia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  <w:r>
              <w:rPr>
                <w:rStyle w:val="comma"/>
                <w:rFonts w:ascii="Arial Narrow" w:hAnsi="Arial Narrow"/>
                <w:sz w:val="13"/>
                <w:szCs w:val="13"/>
                <w:vertAlign w:val="superscript"/>
              </w:rPr>
              <w:t>,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  <w:r>
              <w:rPr>
                <w:rStyle w:val="comma"/>
                <w:rFonts w:ascii="Arial Narrow" w:hAnsi="Arial Narrow"/>
                <w:sz w:val="13"/>
                <w:szCs w:val="13"/>
                <w:vertAlign w:val="superscript"/>
              </w:rPr>
              <w:t>,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  <w:r>
              <w:rPr>
                <w:rStyle w:val="comma"/>
                <w:rFonts w:ascii="Arial Narrow" w:hAnsi="Arial Narrow"/>
                <w:sz w:val="13"/>
                <w:szCs w:val="13"/>
                <w:vertAlign w:val="superscript"/>
              </w:rPr>
              <w:t>,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e</w:t>
            </w:r>
            <w:proofErr w:type="spellEnd"/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03A25" w14:textId="77777777" w:rsidR="00DF04E9" w:rsidRDefault="00DF04E9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DF04E9" w14:paraId="3739D450" w14:textId="77777777">
        <w:trPr>
          <w:divId w:val="573396525"/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9F2ACD" w14:textId="77777777" w:rsidR="00DF04E9" w:rsidRDefault="00137F6A">
            <w:pPr>
              <w:jc w:val="left"/>
              <w:divId w:val="1232042093"/>
              <w:rPr>
                <w:rFonts w:ascii="Arial Narrow" w:eastAsia="ＭＳ Ｐゴシック" w:hAnsi="Arial Narrow" w:cs="ＭＳ Ｐゴシック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Depression (11W~6M)</w:t>
            </w:r>
          </w:p>
        </w:tc>
      </w:tr>
      <w:tr w:rsidR="00DF04E9" w14:paraId="07E813AD" w14:textId="77777777">
        <w:trPr>
          <w:divId w:val="57339652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2D2BC" w14:textId="77777777" w:rsidR="00DF04E9" w:rsidRDefault="00137F6A">
            <w:pPr>
              <w:jc w:val="center"/>
              <w:divId w:val="643851761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B4FAF" w14:textId="77777777" w:rsidR="00DF04E9" w:rsidRDefault="00137F6A">
            <w:pPr>
              <w:jc w:val="center"/>
              <w:divId w:val="1928421014"/>
              <w:rPr>
                <w:rFonts w:ascii="Arial Narrow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hAnsi="Arial Narrow"/>
                <w:sz w:val="13"/>
                <w:szCs w:val="13"/>
              </w:rPr>
              <w:t>randomised</w:t>
            </w:r>
            <w:proofErr w:type="spellEnd"/>
            <w:r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CE129" w14:textId="77777777" w:rsidR="00DF04E9" w:rsidRDefault="00137F6A">
            <w:pPr>
              <w:jc w:val="center"/>
              <w:divId w:val="1117528643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6D403" w14:textId="77777777" w:rsidR="00DF04E9" w:rsidRDefault="00137F6A">
            <w:pPr>
              <w:jc w:val="center"/>
              <w:divId w:val="11341041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04312" w14:textId="77777777" w:rsidR="00DF04E9" w:rsidRDefault="00137F6A">
            <w:pPr>
              <w:jc w:val="center"/>
              <w:divId w:val="367218849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9C410" w14:textId="77777777" w:rsidR="00DF04E9" w:rsidRDefault="00137F6A">
            <w:pPr>
              <w:jc w:val="center"/>
              <w:divId w:val="1479884245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347F8" w14:textId="77777777" w:rsidR="00DF04E9" w:rsidRDefault="00137F6A">
            <w:pPr>
              <w:jc w:val="center"/>
              <w:divId w:val="592737292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CCABC" w14:textId="77777777" w:rsidR="00DF04E9" w:rsidRDefault="00137F6A">
            <w:pPr>
              <w:jc w:val="center"/>
              <w:divId w:val="339285384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A7FBD" w14:textId="77777777" w:rsidR="00DF04E9" w:rsidRDefault="00137F6A">
            <w:pPr>
              <w:jc w:val="center"/>
              <w:divId w:val="203560122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22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34FCD" w14:textId="77777777" w:rsidR="00DF04E9" w:rsidRDefault="00137F6A">
            <w:pPr>
              <w:jc w:val="center"/>
              <w:divId w:val="1074741630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932A8" w14:textId="77777777" w:rsidR="00DF04E9" w:rsidRDefault="00137F6A">
            <w:pPr>
              <w:jc w:val="center"/>
              <w:divId w:val="637419521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SMD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0.07 higher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(0.52 lower to 0.65 higher)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91FF0" w14:textId="77777777" w:rsidR="00DF04E9" w:rsidRDefault="00137F6A">
            <w:pPr>
              <w:jc w:val="center"/>
              <w:divId w:val="546071939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</w:t>
            </w:r>
            <w:r>
              <w:rPr>
                <w:rStyle w:val="quality-sign"/>
                <w:rFonts w:ascii="ＭＳ 明朝" w:eastAsia="ＭＳ 明朝" w:hAnsi="ＭＳ 明朝" w:cs="ＭＳ 明朝" w:hint="eastAsia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  <w:r>
              <w:rPr>
                <w:rStyle w:val="comma"/>
                <w:rFonts w:ascii="Arial Narrow" w:hAnsi="Arial Narrow"/>
                <w:sz w:val="13"/>
                <w:szCs w:val="13"/>
                <w:vertAlign w:val="superscript"/>
              </w:rPr>
              <w:t>,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  <w:proofErr w:type="spellEnd"/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B09E9" w14:textId="77777777" w:rsidR="00DF04E9" w:rsidRDefault="00DF04E9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DF04E9" w14:paraId="6EF0CC5C" w14:textId="77777777">
        <w:trPr>
          <w:divId w:val="573396525"/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479A21" w14:textId="77777777" w:rsidR="00DF04E9" w:rsidRDefault="00137F6A">
            <w:pPr>
              <w:jc w:val="left"/>
              <w:divId w:val="1977222691"/>
              <w:rPr>
                <w:rFonts w:ascii="Arial Narrow" w:eastAsia="ＭＳ Ｐゴシック" w:hAnsi="Arial Narrow" w:cs="ＭＳ Ｐゴシック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Anxiety (11W~6M)</w:t>
            </w:r>
          </w:p>
        </w:tc>
      </w:tr>
      <w:tr w:rsidR="00DF04E9" w14:paraId="39E8D51B" w14:textId="77777777">
        <w:trPr>
          <w:divId w:val="57339652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CE6AD" w14:textId="77777777" w:rsidR="00DF04E9" w:rsidRDefault="00137F6A">
            <w:pPr>
              <w:jc w:val="center"/>
              <w:divId w:val="1789396102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A3B11" w14:textId="77777777" w:rsidR="00DF04E9" w:rsidRDefault="00137F6A">
            <w:pPr>
              <w:jc w:val="center"/>
              <w:divId w:val="20741253"/>
              <w:rPr>
                <w:rFonts w:ascii="Arial Narrow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hAnsi="Arial Narrow"/>
                <w:sz w:val="13"/>
                <w:szCs w:val="13"/>
              </w:rPr>
              <w:t>randomised</w:t>
            </w:r>
            <w:proofErr w:type="spellEnd"/>
            <w:r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8A1D6" w14:textId="77777777" w:rsidR="00DF04E9" w:rsidRDefault="00137F6A">
            <w:pPr>
              <w:jc w:val="center"/>
              <w:divId w:val="569116164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58475" w14:textId="77777777" w:rsidR="00DF04E9" w:rsidRDefault="00137F6A">
            <w:pPr>
              <w:jc w:val="center"/>
              <w:divId w:val="1059943347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73DB2" w14:textId="77777777" w:rsidR="00DF04E9" w:rsidRDefault="00137F6A">
            <w:pPr>
              <w:jc w:val="center"/>
              <w:divId w:val="1148791480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68A30" w14:textId="77777777" w:rsidR="00DF04E9" w:rsidRDefault="00137F6A">
            <w:pPr>
              <w:jc w:val="center"/>
              <w:divId w:val="1873616566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proofErr w:type="spellStart"/>
            <w:proofErr w:type="gramStart"/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  <w:r>
              <w:rPr>
                <w:rStyle w:val="comma"/>
                <w:rFonts w:ascii="Arial Narrow" w:hAnsi="Arial Narrow"/>
                <w:sz w:val="13"/>
                <w:szCs w:val="13"/>
                <w:vertAlign w:val="superscript"/>
              </w:rPr>
              <w:t>,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d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039F1" w14:textId="77777777" w:rsidR="00DF04E9" w:rsidRDefault="00137F6A">
            <w:pPr>
              <w:jc w:val="center"/>
              <w:divId w:val="1092705807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B989C" w14:textId="77777777" w:rsidR="00DF04E9" w:rsidRDefault="00137F6A">
            <w:pPr>
              <w:jc w:val="center"/>
              <w:divId w:val="2098672207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A6C25" w14:textId="77777777" w:rsidR="00DF04E9" w:rsidRDefault="00137F6A">
            <w:pPr>
              <w:jc w:val="center"/>
              <w:divId w:val="280037449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22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38842" w14:textId="77777777" w:rsidR="00DF04E9" w:rsidRDefault="00137F6A">
            <w:pPr>
              <w:jc w:val="center"/>
              <w:divId w:val="1535925876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0405" w14:textId="77777777" w:rsidR="00DF04E9" w:rsidRDefault="00137F6A">
            <w:pPr>
              <w:jc w:val="center"/>
              <w:divId w:val="683822223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SMD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0.09 higher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(0.5 lower to 0.67 higher)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A2EEC" w14:textId="77777777" w:rsidR="00DF04E9" w:rsidRDefault="00137F6A">
            <w:pPr>
              <w:jc w:val="center"/>
              <w:divId w:val="391999717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</w:t>
            </w:r>
            <w:r>
              <w:rPr>
                <w:rStyle w:val="quality-sign"/>
                <w:rFonts w:ascii="ＭＳ 明朝" w:eastAsia="ＭＳ 明朝" w:hAnsi="ＭＳ 明朝" w:cs="ＭＳ 明朝" w:hint="eastAsia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  <w:r>
              <w:rPr>
                <w:rStyle w:val="comma"/>
                <w:rFonts w:ascii="Arial Narrow" w:hAnsi="Arial Narrow"/>
                <w:sz w:val="13"/>
                <w:szCs w:val="13"/>
                <w:vertAlign w:val="superscript"/>
              </w:rPr>
              <w:t>,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  <w:proofErr w:type="spellEnd"/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6FE5C" w14:textId="77777777" w:rsidR="00DF04E9" w:rsidRDefault="00DF04E9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DF04E9" w14:paraId="39E9E4E4" w14:textId="77777777">
        <w:trPr>
          <w:divId w:val="573396525"/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4443CD" w14:textId="77777777" w:rsidR="00DF04E9" w:rsidRDefault="00137F6A">
            <w:pPr>
              <w:jc w:val="left"/>
              <w:divId w:val="1000890024"/>
              <w:rPr>
                <w:rFonts w:ascii="Arial Narrow" w:eastAsia="ＭＳ Ｐゴシック" w:hAnsi="Arial Narrow" w:cs="ＭＳ Ｐゴシック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QOL (11w~6m)</w:t>
            </w:r>
          </w:p>
        </w:tc>
      </w:tr>
      <w:tr w:rsidR="00DF04E9" w14:paraId="7F3686A2" w14:textId="77777777">
        <w:trPr>
          <w:divId w:val="57339652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EDB5D" w14:textId="77777777" w:rsidR="00DF04E9" w:rsidRDefault="00137F6A">
            <w:pPr>
              <w:jc w:val="center"/>
              <w:divId w:val="103767184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26523" w14:textId="77777777" w:rsidR="00DF04E9" w:rsidRDefault="00137F6A">
            <w:pPr>
              <w:jc w:val="center"/>
              <w:divId w:val="598830827"/>
              <w:rPr>
                <w:rFonts w:ascii="Arial Narrow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hAnsi="Arial Narrow"/>
                <w:sz w:val="13"/>
                <w:szCs w:val="13"/>
              </w:rPr>
              <w:t>randomised</w:t>
            </w:r>
            <w:proofErr w:type="spellEnd"/>
            <w:r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ECE34" w14:textId="77777777" w:rsidR="00DF04E9" w:rsidRDefault="00137F6A">
            <w:pPr>
              <w:jc w:val="center"/>
              <w:divId w:val="1151020587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9563D" w14:textId="77777777" w:rsidR="00DF04E9" w:rsidRDefault="00137F6A">
            <w:pPr>
              <w:jc w:val="center"/>
              <w:divId w:val="1201673070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E4896" w14:textId="77777777" w:rsidR="00DF04E9" w:rsidRDefault="00137F6A">
            <w:pPr>
              <w:jc w:val="center"/>
              <w:divId w:val="1708531123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39654" w14:textId="77777777" w:rsidR="00DF04E9" w:rsidRDefault="00137F6A">
            <w:pPr>
              <w:jc w:val="center"/>
              <w:divId w:val="1545825720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proofErr w:type="spellStart"/>
            <w:proofErr w:type="gramStart"/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  <w:r>
              <w:rPr>
                <w:rStyle w:val="comma"/>
                <w:rFonts w:ascii="Arial Narrow" w:hAnsi="Arial Narrow"/>
                <w:sz w:val="13"/>
                <w:szCs w:val="13"/>
                <w:vertAlign w:val="superscript"/>
              </w:rPr>
              <w:t>,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d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B0DD2" w14:textId="77777777" w:rsidR="00DF04E9" w:rsidRDefault="00137F6A">
            <w:pPr>
              <w:jc w:val="center"/>
              <w:divId w:val="1273052730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E347E" w14:textId="77777777" w:rsidR="00DF04E9" w:rsidRDefault="00137F6A">
            <w:pPr>
              <w:jc w:val="center"/>
              <w:divId w:val="1453984717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07B59" w14:textId="77777777" w:rsidR="00DF04E9" w:rsidRDefault="00137F6A">
            <w:pPr>
              <w:jc w:val="center"/>
              <w:divId w:val="960501354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22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8DA4D" w14:textId="77777777" w:rsidR="00DF04E9" w:rsidRDefault="00137F6A">
            <w:pPr>
              <w:jc w:val="center"/>
              <w:divId w:val="2110157926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B9511" w14:textId="77777777" w:rsidR="00DF04E9" w:rsidRDefault="00137F6A">
            <w:pPr>
              <w:jc w:val="center"/>
              <w:divId w:val="149030986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SMD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0.19 higher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(0.4 lower to 0.77 higher)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25F87" w14:textId="77777777" w:rsidR="00DF04E9" w:rsidRDefault="00137F6A">
            <w:pPr>
              <w:jc w:val="center"/>
              <w:divId w:val="759838918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</w:t>
            </w:r>
            <w:r>
              <w:rPr>
                <w:rStyle w:val="quality-sign"/>
                <w:rFonts w:ascii="ＭＳ 明朝" w:eastAsia="ＭＳ 明朝" w:hAnsi="ＭＳ 明朝" w:cs="ＭＳ 明朝" w:hint="eastAsia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  <w:r>
              <w:rPr>
                <w:rStyle w:val="comma"/>
                <w:rFonts w:ascii="Arial Narrow" w:hAnsi="Arial Narrow"/>
                <w:sz w:val="13"/>
                <w:szCs w:val="13"/>
                <w:vertAlign w:val="superscript"/>
              </w:rPr>
              <w:t>,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  <w:proofErr w:type="spellEnd"/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79A48" w14:textId="77777777" w:rsidR="00DF04E9" w:rsidRDefault="00DF04E9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DF04E9" w14:paraId="1A4BC995" w14:textId="77777777">
        <w:trPr>
          <w:divId w:val="573396525"/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D7E3D1" w14:textId="77777777" w:rsidR="00DF04E9" w:rsidRDefault="00137F6A">
            <w:pPr>
              <w:jc w:val="left"/>
              <w:divId w:val="663779564"/>
              <w:rPr>
                <w:rFonts w:ascii="Arial Narrow" w:eastAsia="ＭＳ Ｐゴシック" w:hAnsi="Arial Narrow" w:cs="ＭＳ Ｐゴシック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Mindfulness(11w~6m)</w:t>
            </w:r>
          </w:p>
        </w:tc>
      </w:tr>
      <w:tr w:rsidR="00DF04E9" w14:paraId="155AEFDF" w14:textId="77777777">
        <w:trPr>
          <w:divId w:val="57339652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107E2" w14:textId="77777777" w:rsidR="00DF04E9" w:rsidRDefault="00137F6A">
            <w:pPr>
              <w:jc w:val="center"/>
              <w:divId w:val="588083963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85021" w14:textId="77777777" w:rsidR="00DF04E9" w:rsidRDefault="00137F6A">
            <w:pPr>
              <w:jc w:val="center"/>
              <w:divId w:val="1076395702"/>
              <w:rPr>
                <w:rFonts w:ascii="Arial Narrow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hAnsi="Arial Narrow"/>
                <w:sz w:val="13"/>
                <w:szCs w:val="13"/>
              </w:rPr>
              <w:t>randomised</w:t>
            </w:r>
            <w:proofErr w:type="spellEnd"/>
            <w:r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6D275" w14:textId="77777777" w:rsidR="00DF04E9" w:rsidRDefault="00137F6A">
            <w:pPr>
              <w:jc w:val="center"/>
              <w:divId w:val="1264461274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4D5DB" w14:textId="77777777" w:rsidR="00DF04E9" w:rsidRDefault="00137F6A">
            <w:pPr>
              <w:jc w:val="center"/>
              <w:divId w:val="943608221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CF612" w14:textId="77777777" w:rsidR="00DF04E9" w:rsidRDefault="00137F6A">
            <w:pPr>
              <w:jc w:val="center"/>
              <w:divId w:val="64845605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8DD43" w14:textId="77777777" w:rsidR="00DF04E9" w:rsidRDefault="00137F6A">
            <w:pPr>
              <w:jc w:val="center"/>
              <w:divId w:val="1974358877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D538A" w14:textId="77777777" w:rsidR="00DF04E9" w:rsidRDefault="00137F6A">
            <w:pPr>
              <w:jc w:val="center"/>
              <w:divId w:val="623971197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ACD3E" w14:textId="77777777" w:rsidR="00DF04E9" w:rsidRDefault="00137F6A">
            <w:pPr>
              <w:jc w:val="center"/>
              <w:divId w:val="1354259376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23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0A3F5" w14:textId="77777777" w:rsidR="00DF04E9" w:rsidRDefault="00137F6A">
            <w:pPr>
              <w:jc w:val="center"/>
              <w:divId w:val="412557461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22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EBF14" w14:textId="77777777" w:rsidR="00DF04E9" w:rsidRDefault="00137F6A">
            <w:pPr>
              <w:jc w:val="center"/>
              <w:divId w:val="1972442941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52A46" w14:textId="77777777" w:rsidR="00DF04E9" w:rsidRDefault="00137F6A">
            <w:pPr>
              <w:jc w:val="center"/>
              <w:divId w:val="2144232539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SMD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1.29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(1.94 lower to 0.65 lower)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38843" w14:textId="77777777" w:rsidR="00DF04E9" w:rsidRDefault="00137F6A">
            <w:pPr>
              <w:jc w:val="center"/>
              <w:divId w:val="2114591296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⨁⨁</w:t>
            </w:r>
            <w:r>
              <w:rPr>
                <w:rStyle w:val="quality-sign"/>
                <w:rFonts w:ascii="ＭＳ 明朝" w:eastAsia="ＭＳ 明朝" w:hAnsi="ＭＳ 明朝" w:cs="ＭＳ 明朝" w:hint="eastAsia"/>
                <w:szCs w:val="21"/>
              </w:rPr>
              <w:t>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  <w:r>
              <w:rPr>
                <w:rStyle w:val="comma"/>
                <w:rFonts w:ascii="Arial Narrow" w:hAnsi="Arial Narrow"/>
                <w:sz w:val="13"/>
                <w:szCs w:val="13"/>
                <w:vertAlign w:val="superscript"/>
              </w:rPr>
              <w:t>,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  <w:proofErr w:type="spellEnd"/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F3B18" w14:textId="77777777" w:rsidR="00DF04E9" w:rsidRDefault="00DF04E9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  <w:tr w:rsidR="00DF04E9" w14:paraId="0DF03A45" w14:textId="77777777">
        <w:trPr>
          <w:divId w:val="573396525"/>
          <w:cantSplit/>
        </w:trPr>
        <w:tc>
          <w:tcPr>
            <w:tcW w:w="0" w:type="auto"/>
            <w:gridSpan w:val="13"/>
            <w:shd w:val="clear" w:color="auto" w:fill="FFFFFF"/>
            <w:tcMar>
              <w:top w:w="75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103EB" w14:textId="77777777" w:rsidR="00DF04E9" w:rsidRDefault="00137F6A">
            <w:pPr>
              <w:jc w:val="left"/>
              <w:divId w:val="135266672"/>
              <w:rPr>
                <w:rFonts w:ascii="Arial Narrow" w:eastAsia="ＭＳ Ｐゴシック" w:hAnsi="Arial Narrow" w:cs="ＭＳ Ｐゴシック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hAnsi="Arial Narrow"/>
                <w:b/>
                <w:bCs/>
                <w:color w:val="000000"/>
                <w:sz w:val="13"/>
                <w:szCs w:val="13"/>
              </w:rPr>
              <w:t>ADL (11w~6m)</w:t>
            </w:r>
          </w:p>
        </w:tc>
      </w:tr>
      <w:tr w:rsidR="00DF04E9" w14:paraId="07DED045" w14:textId="77777777">
        <w:trPr>
          <w:divId w:val="573396525"/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8321F" w14:textId="77777777" w:rsidR="00DF04E9" w:rsidRDefault="00137F6A">
            <w:pPr>
              <w:jc w:val="center"/>
              <w:divId w:val="1071543347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7ACEB" w14:textId="77777777" w:rsidR="00DF04E9" w:rsidRDefault="00137F6A">
            <w:pPr>
              <w:jc w:val="center"/>
              <w:divId w:val="1852597749"/>
              <w:rPr>
                <w:rFonts w:ascii="Arial Narrow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hAnsi="Arial Narrow"/>
                <w:sz w:val="13"/>
                <w:szCs w:val="13"/>
              </w:rPr>
              <w:t>randomised</w:t>
            </w:r>
            <w:proofErr w:type="spellEnd"/>
            <w:r>
              <w:rPr>
                <w:rFonts w:ascii="Arial Narrow" w:hAnsi="Arial Narrow"/>
                <w:sz w:val="13"/>
                <w:szCs w:val="13"/>
              </w:rPr>
              <w:t xml:space="preserve"> trials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1B587" w14:textId="77777777" w:rsidR="00DF04E9" w:rsidRDefault="00137F6A">
            <w:pPr>
              <w:jc w:val="center"/>
              <w:divId w:val="167446745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very serious </w:t>
            </w:r>
            <w:proofErr w:type="spellStart"/>
            <w:proofErr w:type="gramStart"/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  <w:r>
              <w:rPr>
                <w:rStyle w:val="comma"/>
                <w:rFonts w:ascii="Arial Narrow" w:hAnsi="Arial Narrow"/>
                <w:sz w:val="13"/>
                <w:szCs w:val="13"/>
                <w:vertAlign w:val="superscript"/>
              </w:rPr>
              <w:t>,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  <w:proofErr w:type="gramEnd"/>
            <w:r>
              <w:rPr>
                <w:rStyle w:val="comma"/>
                <w:rFonts w:ascii="Arial Narrow" w:hAnsi="Arial Narrow"/>
                <w:sz w:val="13"/>
                <w:szCs w:val="13"/>
                <w:vertAlign w:val="superscript"/>
              </w:rPr>
              <w:t>,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e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D9CCA" w14:textId="77777777" w:rsidR="00DF04E9" w:rsidRDefault="00137F6A">
            <w:pPr>
              <w:jc w:val="center"/>
              <w:divId w:val="68315371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4B352" w14:textId="77777777" w:rsidR="00DF04E9" w:rsidRDefault="00137F6A">
            <w:pPr>
              <w:jc w:val="center"/>
              <w:divId w:val="549415196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not serious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03BA3" w14:textId="77777777" w:rsidR="00DF04E9" w:rsidRDefault="00137F6A">
            <w:pPr>
              <w:jc w:val="center"/>
              <w:divId w:val="1958952030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serious 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CB6CE" w14:textId="77777777" w:rsidR="00DF04E9" w:rsidRDefault="00137F6A">
            <w:pPr>
              <w:jc w:val="center"/>
              <w:divId w:val="2026511961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DC778" w14:textId="77777777" w:rsidR="00DF04E9" w:rsidRDefault="00137F6A">
            <w:pPr>
              <w:jc w:val="center"/>
              <w:divId w:val="1180126205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41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9F6C5" w14:textId="77777777" w:rsidR="00DF04E9" w:rsidRDefault="00137F6A">
            <w:pPr>
              <w:jc w:val="center"/>
              <w:divId w:val="1172990906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>29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CDBE6" w14:textId="77777777" w:rsidR="00DF04E9" w:rsidRDefault="00137F6A">
            <w:pPr>
              <w:jc w:val="center"/>
              <w:divId w:val="1996183418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"/>
                <w:rFonts w:ascii="Arial Narrow" w:hAnsi="Arial Narrow"/>
                <w:sz w:val="13"/>
                <w:szCs w:val="13"/>
              </w:rPr>
              <w:t>-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CFBF7" w14:textId="77777777" w:rsidR="00DF04E9" w:rsidRDefault="00137F6A">
            <w:pPr>
              <w:jc w:val="center"/>
              <w:divId w:val="35159049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hAnsi="Arial Narrow"/>
                <w:sz w:val="13"/>
                <w:szCs w:val="13"/>
              </w:rPr>
              <w:t xml:space="preserve">SMD </w:t>
            </w:r>
            <w:r>
              <w:rPr>
                <w:rStyle w:val="cell-value"/>
                <w:rFonts w:ascii="Arial Narrow" w:hAnsi="Arial Narrow"/>
                <w:b/>
                <w:bCs/>
                <w:sz w:val="13"/>
                <w:szCs w:val="13"/>
              </w:rPr>
              <w:t>1.08 lower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cell-value"/>
                <w:rFonts w:ascii="Arial Narrow" w:hAnsi="Arial Narrow"/>
                <w:sz w:val="13"/>
                <w:szCs w:val="13"/>
              </w:rPr>
              <w:t>(1.6 lower to 0.57 lower)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B24C5" w14:textId="77777777" w:rsidR="00DF04E9" w:rsidRDefault="00137F6A">
            <w:pPr>
              <w:jc w:val="center"/>
              <w:divId w:val="1715344470"/>
              <w:rPr>
                <w:rFonts w:ascii="Arial Narrow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hAnsi="Cambria Math" w:cs="Cambria Math"/>
                <w:szCs w:val="21"/>
              </w:rPr>
              <w:t>⨁</w:t>
            </w:r>
            <w:r>
              <w:rPr>
                <w:rStyle w:val="quality-sign"/>
                <w:rFonts w:ascii="ＭＳ 明朝" w:eastAsia="ＭＳ 明朝" w:hAnsi="ＭＳ 明朝" w:cs="ＭＳ 明朝" w:hint="eastAsia"/>
                <w:szCs w:val="21"/>
              </w:rPr>
              <w:t>◯◯◯</w:t>
            </w:r>
            <w:r>
              <w:rPr>
                <w:rFonts w:ascii="Arial Narrow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hAnsi="Arial Narrow"/>
                <w:sz w:val="13"/>
                <w:szCs w:val="13"/>
              </w:rPr>
              <w:t>VERY LOW</w:t>
            </w:r>
            <w:r>
              <w:rPr>
                <w:rFonts w:ascii="Arial Narrow" w:hAnsi="Arial Narrow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a</w:t>
            </w:r>
            <w:r>
              <w:rPr>
                <w:rStyle w:val="comma"/>
                <w:rFonts w:ascii="Arial Narrow" w:hAnsi="Arial Narrow"/>
                <w:sz w:val="13"/>
                <w:szCs w:val="13"/>
                <w:vertAlign w:val="superscript"/>
              </w:rPr>
              <w:t>,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b</w:t>
            </w:r>
            <w:r>
              <w:rPr>
                <w:rStyle w:val="comma"/>
                <w:rFonts w:ascii="Arial Narrow" w:hAnsi="Arial Narrow"/>
                <w:sz w:val="13"/>
                <w:szCs w:val="13"/>
                <w:vertAlign w:val="superscript"/>
              </w:rPr>
              <w:t>,</w:t>
            </w:r>
            <w:r>
              <w:rPr>
                <w:rFonts w:ascii="Arial Narrow" w:hAnsi="Arial Narrow"/>
                <w:sz w:val="13"/>
                <w:szCs w:val="13"/>
                <w:vertAlign w:val="superscript"/>
              </w:rPr>
              <w:t>e</w:t>
            </w:r>
            <w:proofErr w:type="spellEnd"/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E84F1" w14:textId="77777777" w:rsidR="00DF04E9" w:rsidRDefault="00DF04E9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</w:p>
        </w:tc>
      </w:tr>
    </w:tbl>
    <w:p w14:paraId="09E89BD2" w14:textId="77777777" w:rsidR="00DF04E9" w:rsidRDefault="00137F6A">
      <w:pPr>
        <w:pStyle w:val="Web"/>
        <w:spacing w:line="140" w:lineRule="atLeast"/>
        <w:divId w:val="573396525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SMD: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</w:t>
      </w:r>
      <w:proofErr w:type="spellStart"/>
      <w:r>
        <w:rPr>
          <w:rFonts w:ascii="Arial Narrow" w:hAnsi="Arial Narrow"/>
          <w:color w:val="000000"/>
          <w:sz w:val="14"/>
          <w:szCs w:val="14"/>
          <w:lang w:val="en"/>
        </w:rPr>
        <w:t>Standardised</w:t>
      </w:r>
      <w:proofErr w:type="spellEnd"/>
      <w:r>
        <w:rPr>
          <w:rFonts w:ascii="Arial Narrow" w:hAnsi="Arial Narrow"/>
          <w:color w:val="000000"/>
          <w:sz w:val="14"/>
          <w:szCs w:val="14"/>
          <w:lang w:val="en"/>
        </w:rPr>
        <w:t xml:space="preserve"> mean difference;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RR: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Risk ratio</w:t>
      </w:r>
    </w:p>
    <w:p w14:paraId="3BAE75F8" w14:textId="77777777" w:rsidR="00DF04E9" w:rsidRDefault="00137F6A">
      <w:pPr>
        <w:pStyle w:val="4"/>
        <w:spacing w:line="140" w:lineRule="atLeast"/>
        <w:rPr>
          <w:rFonts w:ascii="Arial Narrow" w:hAnsi="Arial Narrow"/>
          <w:color w:val="000000"/>
          <w:lang w:val="en"/>
        </w:rPr>
      </w:pPr>
      <w:r>
        <w:rPr>
          <w:rFonts w:ascii="Arial Narrow" w:hAnsi="Arial Narrow"/>
          <w:color w:val="000000"/>
          <w:lang w:val="en"/>
        </w:rPr>
        <w:t>Explanations</w:t>
      </w:r>
    </w:p>
    <w:p w14:paraId="2EF08B27" w14:textId="77777777" w:rsidR="00DF04E9" w:rsidRDefault="00137F6A">
      <w:pPr>
        <w:spacing w:line="140" w:lineRule="atLeast"/>
        <w:divId w:val="550313926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a. We downgraded the quality of evidence by one level due to serious concern about high risk of bias in ITT analysis. </w:t>
      </w:r>
    </w:p>
    <w:p w14:paraId="5D172BC3" w14:textId="77777777" w:rsidR="00DF04E9" w:rsidRDefault="00137F6A">
      <w:pPr>
        <w:spacing w:line="140" w:lineRule="atLeast"/>
        <w:divId w:val="1849171244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b. We downgraded the quality of evidence by one level due to serious concern about high risk of bias in blinding of participants and personnel. </w:t>
      </w:r>
    </w:p>
    <w:p w14:paraId="5CF6B473" w14:textId="77777777" w:rsidR="00DF04E9" w:rsidRDefault="00137F6A">
      <w:pPr>
        <w:spacing w:line="140" w:lineRule="atLeast"/>
        <w:divId w:val="586964036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c. We downgraded the quality of evidence by one level due to insufficient sample size. </w:t>
      </w:r>
    </w:p>
    <w:p w14:paraId="7F758D18" w14:textId="77777777" w:rsidR="00DF04E9" w:rsidRDefault="00137F6A">
      <w:pPr>
        <w:spacing w:line="140" w:lineRule="atLeast"/>
        <w:divId w:val="1138765502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d. We downgraded the quality of evidence by one level due to imprecision of confidence intervals which includes potential for harm or benefit </w:t>
      </w:r>
    </w:p>
    <w:p w14:paraId="5BB2D272" w14:textId="77777777" w:rsidR="00137F6A" w:rsidRDefault="00137F6A">
      <w:pPr>
        <w:spacing w:line="140" w:lineRule="atLeast"/>
        <w:divId w:val="1339649134"/>
        <w:rPr>
          <w:rFonts w:ascii="Arial Narrow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color w:val="000000"/>
          <w:sz w:val="14"/>
          <w:szCs w:val="14"/>
          <w:lang w:val="en"/>
        </w:rPr>
        <w:t xml:space="preserve">e. We downgraded the quality of evidence by one level due to serious concern about high risk of bias in incomplete outcome data. </w:t>
      </w:r>
    </w:p>
    <w:sectPr w:rsidR="00137F6A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3E9E3" w14:textId="77777777" w:rsidR="001B4EF9" w:rsidRDefault="001B4EF9" w:rsidP="00C210A8">
      <w:r>
        <w:separator/>
      </w:r>
    </w:p>
  </w:endnote>
  <w:endnote w:type="continuationSeparator" w:id="0">
    <w:p w14:paraId="7085FE50" w14:textId="77777777" w:rsidR="001B4EF9" w:rsidRDefault="001B4EF9" w:rsidP="00C2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118BD" w14:textId="77777777" w:rsidR="001B4EF9" w:rsidRDefault="001B4EF9" w:rsidP="00C210A8">
      <w:r>
        <w:separator/>
      </w:r>
    </w:p>
  </w:footnote>
  <w:footnote w:type="continuationSeparator" w:id="0">
    <w:p w14:paraId="28E6CE27" w14:textId="77777777" w:rsidR="001B4EF9" w:rsidRDefault="001B4EF9" w:rsidP="00C21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7E"/>
    <w:rsid w:val="00137F6A"/>
    <w:rsid w:val="001B4EF9"/>
    <w:rsid w:val="00C210A8"/>
    <w:rsid w:val="00DF04E9"/>
    <w:rsid w:val="00E45CDD"/>
    <w:rsid w:val="00F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3D4026"/>
  <w15:docId w15:val="{EE45E27A-C1E7-4DD4-84FA-1B3F3A6C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label">
    <w:name w:val="label"/>
    <w:basedOn w:val="a0"/>
  </w:style>
  <w:style w:type="character" w:customStyle="1" w:styleId="comma">
    <w:name w:val="comma"/>
    <w:basedOn w:val="a0"/>
  </w:style>
  <w:style w:type="character" w:customStyle="1" w:styleId="cell-value">
    <w:name w:val="cell-value"/>
    <w:basedOn w:val="a0"/>
  </w:style>
  <w:style w:type="character" w:customStyle="1" w:styleId="cell">
    <w:name w:val="cell"/>
    <w:basedOn w:val="a0"/>
  </w:style>
  <w:style w:type="character" w:customStyle="1" w:styleId="quality-sign">
    <w:name w:val="quality-sign"/>
    <w:basedOn w:val="a0"/>
  </w:style>
  <w:style w:type="character" w:customStyle="1" w:styleId="quality-text">
    <w:name w:val="quality-text"/>
    <w:basedOn w:val="a0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1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0A8"/>
  </w:style>
  <w:style w:type="paragraph" w:styleId="a5">
    <w:name w:val="footer"/>
    <w:basedOn w:val="a"/>
    <w:link w:val="a6"/>
    <w:uiPriority w:val="99"/>
    <w:unhideWhenUsed/>
    <w:rsid w:val="00C21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39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Miguez</dc:creator>
  <cp:lastModifiedBy>Maki Nagaoka</cp:lastModifiedBy>
  <cp:revision>3</cp:revision>
  <dcterms:created xsi:type="dcterms:W3CDTF">2020-11-01T09:41:00Z</dcterms:created>
  <dcterms:modified xsi:type="dcterms:W3CDTF">2020-11-01T10:05:00Z</dcterms:modified>
</cp:coreProperties>
</file>