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6C1784" w14:textId="0CE121D5" w:rsidR="00FA29B2" w:rsidRDefault="001C605D" w:rsidP="00FA29B2">
      <w:pPr>
        <w:adjustRightInd w:val="0"/>
        <w:spacing w:line="480" w:lineRule="auto"/>
        <w:ind w:left="720" w:hanging="720"/>
        <w:jc w:val="center"/>
        <w:outlineLvl w:val="0"/>
        <w:rPr>
          <w:b/>
          <w:color w:val="000000" w:themeColor="text1"/>
          <w:lang w:bidi="he-IL"/>
        </w:rPr>
      </w:pPr>
      <w:r>
        <w:rPr>
          <w:b/>
          <w:color w:val="000000" w:themeColor="text1"/>
          <w:lang w:bidi="he-IL"/>
        </w:rPr>
        <w:t>S1 File</w:t>
      </w:r>
      <w:r w:rsidR="00B013B8">
        <w:rPr>
          <w:b/>
          <w:color w:val="000000" w:themeColor="text1"/>
          <w:lang w:bidi="he-IL"/>
        </w:rPr>
        <w:t>.</w:t>
      </w:r>
    </w:p>
    <w:p w14:paraId="155208A3" w14:textId="77777777" w:rsidR="003349CB" w:rsidRPr="003A1B09" w:rsidRDefault="003349CB" w:rsidP="003349CB">
      <w:pPr>
        <w:jc w:val="center"/>
        <w:outlineLvl w:val="0"/>
        <w:rPr>
          <w:bCs/>
          <w:lang w:val="en-GB"/>
        </w:rPr>
      </w:pPr>
      <w:bookmarkStart w:id="0" w:name="_Toc19990922"/>
      <w:r w:rsidRPr="003A1B09">
        <w:rPr>
          <w:bCs/>
          <w:lang w:val="en-GB"/>
        </w:rPr>
        <w:t>Table of Contents</w:t>
      </w:r>
      <w:bookmarkEnd w:id="0"/>
    </w:p>
    <w:p w14:paraId="07221E46" w14:textId="77777777" w:rsidR="003349CB" w:rsidRDefault="003349CB" w:rsidP="003349CB">
      <w:pPr>
        <w:spacing w:line="480" w:lineRule="auto"/>
        <w:outlineLvl w:val="0"/>
        <w:rPr>
          <w:bCs/>
          <w:lang w:val="en-GB"/>
        </w:rPr>
      </w:pPr>
    </w:p>
    <w:p w14:paraId="28801FAE" w14:textId="7D2CE753" w:rsidR="009D0D19" w:rsidRPr="003A1B09" w:rsidRDefault="009D0D19" w:rsidP="003349CB">
      <w:pPr>
        <w:spacing w:line="480" w:lineRule="auto"/>
        <w:outlineLvl w:val="0"/>
        <w:rPr>
          <w:bCs/>
          <w:lang w:val="en-GB"/>
        </w:rPr>
      </w:pPr>
      <w:r>
        <w:rPr>
          <w:bCs/>
          <w:lang w:val="en-GB"/>
        </w:rPr>
        <w:t>Manipulation material………………………………………………………………….2</w:t>
      </w:r>
    </w:p>
    <w:p w14:paraId="42F01ABA" w14:textId="7D0892FD" w:rsidR="003349CB" w:rsidRPr="00D64CFA" w:rsidRDefault="003349CB" w:rsidP="003349CB">
      <w:pPr>
        <w:outlineLvl w:val="0"/>
        <w:rPr>
          <w:bCs/>
          <w:lang w:val="en-GB"/>
        </w:rPr>
      </w:pPr>
      <w:bookmarkStart w:id="1" w:name="_Toc19990923"/>
      <w:r>
        <w:rPr>
          <w:bCs/>
          <w:lang w:val="en-GB"/>
        </w:rPr>
        <w:t>Measures ………………………………………….......</w:t>
      </w:r>
      <w:r w:rsidRPr="00D64CFA">
        <w:rPr>
          <w:bCs/>
          <w:lang w:val="en-GB"/>
        </w:rPr>
        <w:t>………………………</w:t>
      </w:r>
      <w:proofErr w:type="gramStart"/>
      <w:r>
        <w:rPr>
          <w:bCs/>
          <w:lang w:val="en-GB"/>
        </w:rPr>
        <w:t>…..</w:t>
      </w:r>
      <w:proofErr w:type="gramEnd"/>
      <w:r w:rsidR="009D0D19">
        <w:rPr>
          <w:bCs/>
          <w:lang w:val="en-GB"/>
        </w:rPr>
        <w:t>…</w:t>
      </w:r>
      <w:r w:rsidR="00FC1D9D">
        <w:rPr>
          <w:bCs/>
          <w:lang w:val="en-GB"/>
        </w:rPr>
        <w:t>...</w:t>
      </w:r>
      <w:r w:rsidR="00EC57B0">
        <w:rPr>
          <w:bCs/>
          <w:lang w:val="en-GB"/>
        </w:rPr>
        <w:t>5</w:t>
      </w:r>
    </w:p>
    <w:p w14:paraId="103E2D5C" w14:textId="77777777" w:rsidR="003349CB" w:rsidRPr="00D64CFA" w:rsidRDefault="003349CB" w:rsidP="003349CB">
      <w:pPr>
        <w:outlineLvl w:val="0"/>
        <w:rPr>
          <w:bCs/>
          <w:lang w:val="en-GB"/>
        </w:rPr>
      </w:pPr>
    </w:p>
    <w:p w14:paraId="66BB8A0F" w14:textId="753337EC" w:rsidR="003349CB" w:rsidRPr="003349CB" w:rsidRDefault="003349CB" w:rsidP="003349CB">
      <w:pPr>
        <w:spacing w:line="480" w:lineRule="auto"/>
        <w:outlineLvl w:val="0"/>
        <w:rPr>
          <w:color w:val="222222"/>
        </w:rPr>
      </w:pPr>
      <w:r w:rsidRPr="003349CB">
        <w:rPr>
          <w:color w:val="222222"/>
        </w:rPr>
        <w:t xml:space="preserve">Analyses with the </w:t>
      </w:r>
      <w:r w:rsidR="00FC1D9D">
        <w:rPr>
          <w:color w:val="222222"/>
        </w:rPr>
        <w:t>p</w:t>
      </w:r>
      <w:r w:rsidRPr="003349CB">
        <w:rPr>
          <w:color w:val="222222"/>
        </w:rPr>
        <w:t xml:space="preserve">reregistered </w:t>
      </w:r>
      <w:r w:rsidR="00FC1D9D">
        <w:rPr>
          <w:color w:val="222222"/>
        </w:rPr>
        <w:t>a</w:t>
      </w:r>
      <w:r w:rsidRPr="003349CB">
        <w:rPr>
          <w:color w:val="222222"/>
        </w:rPr>
        <w:t xml:space="preserve">ttitudes </w:t>
      </w:r>
      <w:r w:rsidR="00FC1D9D">
        <w:rPr>
          <w:color w:val="222222"/>
        </w:rPr>
        <w:t>m</w:t>
      </w:r>
      <w:r w:rsidRPr="003349CB">
        <w:rPr>
          <w:color w:val="222222"/>
        </w:rPr>
        <w:t>easures</w:t>
      </w:r>
      <w:r w:rsidR="00D61D0B">
        <w:rPr>
          <w:color w:val="222222"/>
        </w:rPr>
        <w:t>…………………………………</w:t>
      </w:r>
      <w:r w:rsidR="00FC1D9D">
        <w:rPr>
          <w:color w:val="222222"/>
        </w:rPr>
        <w:t>..</w:t>
      </w:r>
      <w:r w:rsidR="00D61D0B">
        <w:rPr>
          <w:color w:val="222222"/>
        </w:rPr>
        <w:t>..</w:t>
      </w:r>
      <w:r w:rsidR="00EC57B0">
        <w:rPr>
          <w:color w:val="222222"/>
        </w:rPr>
        <w:t>7</w:t>
      </w:r>
    </w:p>
    <w:bookmarkEnd w:id="1"/>
    <w:p w14:paraId="481D2420" w14:textId="060030C5" w:rsidR="003349CB" w:rsidRDefault="003349CB" w:rsidP="003349CB">
      <w:pPr>
        <w:adjustRightInd w:val="0"/>
        <w:spacing w:line="480" w:lineRule="auto"/>
        <w:ind w:left="720" w:hanging="720"/>
        <w:outlineLvl w:val="0"/>
        <w:rPr>
          <w:b/>
          <w:color w:val="000000" w:themeColor="text1"/>
          <w:lang w:bidi="he-IL"/>
        </w:rPr>
      </w:pPr>
      <w:r>
        <w:rPr>
          <w:bCs/>
          <w:lang w:val="en-GB"/>
        </w:rPr>
        <w:t xml:space="preserve">Descriptive statistics for Study </w:t>
      </w:r>
      <w:r w:rsidR="00A45909">
        <w:rPr>
          <w:bCs/>
          <w:lang w:val="en-GB"/>
        </w:rPr>
        <w:t>2</w:t>
      </w:r>
      <w:r>
        <w:rPr>
          <w:bCs/>
          <w:lang w:val="en-GB"/>
        </w:rPr>
        <w:t>……</w:t>
      </w:r>
      <w:proofErr w:type="gramStart"/>
      <w:r>
        <w:rPr>
          <w:bCs/>
          <w:lang w:val="en-GB"/>
        </w:rPr>
        <w:t>.....</w:t>
      </w:r>
      <w:proofErr w:type="gramEnd"/>
      <w:r>
        <w:rPr>
          <w:bCs/>
          <w:lang w:val="en-GB"/>
        </w:rPr>
        <w:t>…….......</w:t>
      </w:r>
      <w:r w:rsidRPr="00D64CFA">
        <w:rPr>
          <w:bCs/>
          <w:lang w:val="en-GB"/>
        </w:rPr>
        <w:t>………………………</w:t>
      </w:r>
      <w:r>
        <w:rPr>
          <w:bCs/>
          <w:lang w:val="en-GB"/>
        </w:rPr>
        <w:t>…..</w:t>
      </w:r>
      <w:r w:rsidRPr="00D64CFA">
        <w:rPr>
          <w:bCs/>
          <w:lang w:val="en-GB"/>
        </w:rPr>
        <w:t>…</w:t>
      </w:r>
      <w:r>
        <w:rPr>
          <w:bCs/>
          <w:lang w:val="en-GB"/>
        </w:rPr>
        <w:t>..</w:t>
      </w:r>
      <w:r w:rsidRPr="00D64CFA">
        <w:rPr>
          <w:bCs/>
          <w:lang w:val="en-GB"/>
        </w:rPr>
        <w:t>…</w:t>
      </w:r>
      <w:r w:rsidR="00D61D0B">
        <w:rPr>
          <w:bCs/>
          <w:lang w:val="en-GB"/>
        </w:rPr>
        <w:t>. .</w:t>
      </w:r>
      <w:r w:rsidR="009D0D19">
        <w:rPr>
          <w:bCs/>
          <w:lang w:val="en-GB"/>
        </w:rPr>
        <w:t>1</w:t>
      </w:r>
      <w:r w:rsidR="00EC57B0">
        <w:rPr>
          <w:bCs/>
          <w:lang w:val="en-GB"/>
        </w:rPr>
        <w:t>2</w:t>
      </w:r>
    </w:p>
    <w:p w14:paraId="5182161B" w14:textId="323F1981" w:rsidR="009D0D19" w:rsidRPr="00B05236" w:rsidRDefault="003349CB" w:rsidP="00B05236">
      <w:pPr>
        <w:adjustRightInd w:val="0"/>
        <w:spacing w:line="480" w:lineRule="auto"/>
        <w:ind w:left="720" w:hanging="720"/>
        <w:jc w:val="center"/>
        <w:outlineLvl w:val="0"/>
        <w:rPr>
          <w:b/>
          <w:color w:val="000000" w:themeColor="text1"/>
          <w:lang w:bidi="he-IL"/>
        </w:rPr>
      </w:pPr>
      <w:r>
        <w:rPr>
          <w:b/>
          <w:color w:val="000000" w:themeColor="text1"/>
          <w:lang w:bidi="he-IL"/>
        </w:rPr>
        <w:br w:type="page"/>
      </w:r>
      <w:r w:rsidR="009D0D19" w:rsidRPr="00B05236">
        <w:rPr>
          <w:b/>
          <w:color w:val="000000" w:themeColor="text1"/>
          <w:lang w:bidi="he-IL"/>
        </w:rPr>
        <w:lastRenderedPageBreak/>
        <w:t>Manipulation Materials</w:t>
      </w:r>
    </w:p>
    <w:p w14:paraId="1099CBF5" w14:textId="48F9EBB0" w:rsidR="009D0D19" w:rsidRPr="00B05236" w:rsidRDefault="009D0D19" w:rsidP="009D0D19">
      <w:pPr>
        <w:shd w:val="clear" w:color="auto" w:fill="FFFFFF"/>
        <w:rPr>
          <w:color w:val="222222"/>
        </w:rPr>
      </w:pPr>
      <w:r w:rsidRPr="00B05236">
        <w:rPr>
          <w:color w:val="222222"/>
        </w:rPr>
        <w:t>English translation of the text, which differed between conditions.</w:t>
      </w:r>
    </w:p>
    <w:p w14:paraId="77323384" w14:textId="77777777" w:rsidR="009D0D19" w:rsidRPr="00B05236" w:rsidRDefault="009D0D19" w:rsidP="009D0D19">
      <w:pPr>
        <w:shd w:val="clear" w:color="auto" w:fill="FFFFFF"/>
        <w:rPr>
          <w:color w:val="222222"/>
        </w:rPr>
      </w:pPr>
    </w:p>
    <w:p w14:paraId="66D31B86" w14:textId="3B720DDF" w:rsidR="009D0D19" w:rsidRPr="00B05236" w:rsidRDefault="009D0D19" w:rsidP="009D0D19">
      <w:pPr>
        <w:shd w:val="clear" w:color="auto" w:fill="FFFFFF"/>
      </w:pPr>
      <w:r w:rsidRPr="00B05236">
        <w:rPr>
          <w:color w:val="222222"/>
        </w:rPr>
        <w:t xml:space="preserve">Blame: We are all exposed to the lives of animals destined for food consumption - the way in which they are raised and transported for slaughter is done is done with complete disregard for the animal’s wellbeing. Today, most dairy and poultry farms are open to the public and are near residential areas. Who has not witnessed the trucks transporting chickens to the slaughter? It is evident to all that when you consume meat you are support the industry and its continuation. Even many rabbis now rule that the meat we consume is not kosher at all because it violates the prohibition of “tza’ar </w:t>
      </w:r>
      <w:r w:rsidR="00FA43F2">
        <w:rPr>
          <w:color w:val="222222"/>
        </w:rPr>
        <w:t>b</w:t>
      </w:r>
      <w:r w:rsidRPr="00B05236">
        <w:rPr>
          <w:color w:val="222222"/>
        </w:rPr>
        <w:t xml:space="preserve">a’aley </w:t>
      </w:r>
      <w:r w:rsidR="00FA43F2">
        <w:rPr>
          <w:color w:val="222222"/>
        </w:rPr>
        <w:t>c</w:t>
      </w:r>
      <w:r w:rsidRPr="00B05236">
        <w:rPr>
          <w:color w:val="222222"/>
        </w:rPr>
        <w:t>haim” [religious prohibition of cruelty to anima])." In a world where meat substitutes are healthy and plentiful, meat consumption serves self-indulgence only, and is no longer an existential need.</w:t>
      </w:r>
    </w:p>
    <w:p w14:paraId="44F641F4" w14:textId="77777777" w:rsidR="009D0D19" w:rsidRPr="00B05236" w:rsidRDefault="009D0D19" w:rsidP="009D0D19">
      <w:pPr>
        <w:shd w:val="clear" w:color="auto" w:fill="FFFFFF"/>
      </w:pPr>
    </w:p>
    <w:p w14:paraId="1FB2DB14" w14:textId="62C4D0AE" w:rsidR="009D0D19" w:rsidRPr="00B05236" w:rsidRDefault="009D0D19" w:rsidP="009D0D19">
      <w:pPr>
        <w:shd w:val="clear" w:color="auto" w:fill="FFFFFF"/>
        <w:rPr>
          <w:color w:val="222222"/>
        </w:rPr>
      </w:pPr>
      <w:r w:rsidRPr="00B05236">
        <w:rPr>
          <w:color w:val="222222"/>
        </w:rPr>
        <w:t>Absolve: Few of us are exposed to the lives of animals destined for food consumption, therefore most of us do not know that the way they are raised and transported is done with complete disregard for the animal’s wellbeing. Today, most dairy and poultry farms are hidden from public view, for fear of harming the industry’s profits. We tend to think that Kosher slaughter is moral and causes minimal suffering to the animal, however many rabbis now rule that the meat we consume is not kosher at all because it violates the prohibition of “tza’ar Ba’aley Chaim” [religious prohibition of cruelty to anima]). In addition, many countries (including Poland and Denmark) ban kosher slaughter for the suffering it causes.</w:t>
      </w:r>
    </w:p>
    <w:p w14:paraId="338694CE" w14:textId="77777777" w:rsidR="009D0D19" w:rsidRPr="00B05236" w:rsidRDefault="009D0D19" w:rsidP="009D0D19">
      <w:pPr>
        <w:shd w:val="clear" w:color="auto" w:fill="FFFFFF"/>
        <w:rPr>
          <w:color w:val="222222"/>
        </w:rPr>
      </w:pPr>
    </w:p>
    <w:p w14:paraId="188AC65E" w14:textId="77777777" w:rsidR="009D0D19" w:rsidRPr="00B05236" w:rsidRDefault="009D0D19" w:rsidP="009D0D19">
      <w:pPr>
        <w:shd w:val="clear" w:color="auto" w:fill="FFFFFF"/>
        <w:rPr>
          <w:color w:val="222222"/>
        </w:rPr>
      </w:pPr>
      <w:r w:rsidRPr="00B05236">
        <w:rPr>
          <w:color w:val="222222"/>
        </w:rPr>
        <w:t>Control: Animals destined for food consumption live in designated facilities throughout the country and are transported by various means to slaughter facilities. Today, dairy and poultry farms are located throughout the country, with the transportation of animals from the facilities to the slaughter being done mostly by trucks. Another source of meat that is sold in Israel is imported meat. About 55 tons, over half of the beef consumed in Israel, is imported from slaughterhouses in South America. There, kosher slaughter is carried out by rabbis authorized to do so. The Chief Rabbinate of Israel oversees the slaughter and kosher certification of meat imported into Israel in accordance with the Meat Law, which prohibits the import of non kosher meat to Israel.</w:t>
      </w:r>
    </w:p>
    <w:p w14:paraId="4D076466" w14:textId="77777777" w:rsidR="009D0D19" w:rsidRPr="00B05236" w:rsidRDefault="009D0D19" w:rsidP="009D0D19">
      <w:pPr>
        <w:shd w:val="clear" w:color="auto" w:fill="FFFFFF"/>
        <w:rPr>
          <w:color w:val="222222"/>
        </w:rPr>
      </w:pPr>
    </w:p>
    <w:p w14:paraId="2FA3746C" w14:textId="77777777" w:rsidR="009D0D19" w:rsidRPr="00B05236" w:rsidRDefault="009D0D19" w:rsidP="009D0D19">
      <w:pPr>
        <w:shd w:val="clear" w:color="auto" w:fill="FFFFFF"/>
        <w:rPr>
          <w:rFonts w:ascii="Arial" w:hAnsi="Arial" w:cs="Arial"/>
          <w:color w:val="222222"/>
        </w:rPr>
      </w:pPr>
    </w:p>
    <w:p w14:paraId="7449859D" w14:textId="77777777" w:rsidR="009D0D19" w:rsidRPr="00B05236" w:rsidRDefault="009D0D19">
      <w:pPr>
        <w:rPr>
          <w:rFonts w:ascii="Arial" w:hAnsi="Arial" w:cs="Arial"/>
          <w:color w:val="222222"/>
        </w:rPr>
      </w:pPr>
      <w:r w:rsidRPr="00B05236">
        <w:rPr>
          <w:rFonts w:ascii="Arial" w:hAnsi="Arial" w:cs="Arial"/>
          <w:color w:val="222222"/>
        </w:rPr>
        <w:br w:type="page"/>
      </w:r>
    </w:p>
    <w:p w14:paraId="3602BF7B" w14:textId="76429B37" w:rsidR="009D0D19" w:rsidRPr="00B05236" w:rsidRDefault="009D0D19" w:rsidP="009D0D19">
      <w:pPr>
        <w:shd w:val="clear" w:color="auto" w:fill="FFFFFF"/>
        <w:rPr>
          <w:color w:val="222222"/>
        </w:rPr>
      </w:pPr>
      <w:r w:rsidRPr="00B05236">
        <w:rPr>
          <w:color w:val="222222"/>
        </w:rPr>
        <w:lastRenderedPageBreak/>
        <w:t>Original material:</w:t>
      </w:r>
    </w:p>
    <w:p w14:paraId="0DCE6478" w14:textId="77777777" w:rsidR="009D0D19" w:rsidRDefault="009D0D19" w:rsidP="009D0D19">
      <w:pPr>
        <w:rPr>
          <w:rFonts w:eastAsia="Times New Roman"/>
        </w:rPr>
      </w:pPr>
    </w:p>
    <w:p w14:paraId="1EE8C470" w14:textId="76D978E3" w:rsidR="009D0D19" w:rsidRPr="005D135E" w:rsidRDefault="009D0D19" w:rsidP="009D0D19">
      <w:pPr>
        <w:shd w:val="clear" w:color="auto" w:fill="FFFFFF"/>
      </w:pPr>
      <w:r>
        <w:t>Blame:</w:t>
      </w:r>
      <w:r>
        <w:tab/>
      </w:r>
      <w:r>
        <w:tab/>
      </w:r>
      <w:r>
        <w:tab/>
      </w:r>
      <w:r>
        <w:tab/>
      </w:r>
      <w:r>
        <w:tab/>
      </w:r>
      <w:r>
        <w:tab/>
        <w:t xml:space="preserve"> </w:t>
      </w:r>
      <w:r w:rsidR="00B05236">
        <w:t xml:space="preserve">           </w:t>
      </w:r>
      <w:r>
        <w:tab/>
      </w:r>
      <w:r>
        <w:tab/>
      </w:r>
      <w:r>
        <w:tab/>
      </w:r>
      <w:r>
        <w:tab/>
      </w:r>
      <w:r>
        <w:tab/>
      </w:r>
      <w:r>
        <w:tab/>
      </w:r>
      <w:r>
        <w:tab/>
      </w:r>
    </w:p>
    <w:p w14:paraId="18588FA1" w14:textId="1F41A571" w:rsidR="009D0D19" w:rsidRPr="00D61D0B" w:rsidRDefault="009D0D19" w:rsidP="009D0D19">
      <w:pPr>
        <w:adjustRightInd w:val="0"/>
        <w:spacing w:line="480" w:lineRule="auto"/>
        <w:ind w:left="720" w:hanging="720"/>
        <w:outlineLvl w:val="0"/>
        <w:rPr>
          <w:b/>
          <w:color w:val="000000" w:themeColor="text1"/>
          <w:lang w:bidi="he-IL"/>
        </w:rPr>
      </w:pPr>
      <w:r w:rsidRPr="009D0D19">
        <w:rPr>
          <w:b/>
          <w:noProof/>
          <w:color w:val="000000" w:themeColor="text1"/>
        </w:rPr>
        <w:drawing>
          <wp:inline distT="0" distB="0" distL="0" distR="0" wp14:anchorId="27C92B24" wp14:editId="1A3E8C78">
            <wp:extent cx="2549769" cy="360953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565264" cy="3631471"/>
                    </a:xfrm>
                    <a:prstGeom prst="rect">
                      <a:avLst/>
                    </a:prstGeom>
                  </pic:spPr>
                </pic:pic>
              </a:graphicData>
            </a:graphic>
          </wp:inline>
        </w:drawing>
      </w:r>
    </w:p>
    <w:p w14:paraId="483BBA80" w14:textId="6C7213A8" w:rsidR="009D0D19" w:rsidRDefault="0037298B">
      <w:r>
        <w:t>Absolve:</w:t>
      </w:r>
    </w:p>
    <w:p w14:paraId="41FD53D4" w14:textId="7D443C7B" w:rsidR="0037298B" w:rsidRDefault="0037298B"/>
    <w:p w14:paraId="5CFB949E" w14:textId="2E783741" w:rsidR="0037298B" w:rsidRDefault="0037298B">
      <w:pPr>
        <w:rPr>
          <w:b/>
          <w:color w:val="000000" w:themeColor="text1"/>
          <w:lang w:bidi="he-IL"/>
        </w:rPr>
      </w:pPr>
      <w:r w:rsidRPr="009D0D19">
        <w:rPr>
          <w:rFonts w:eastAsia="Times New Roman"/>
          <w:noProof/>
        </w:rPr>
        <w:drawing>
          <wp:anchor distT="0" distB="0" distL="114300" distR="114300" simplePos="0" relativeHeight="251662336" behindDoc="0" locked="0" layoutInCell="1" allowOverlap="1" wp14:anchorId="2D5F5603" wp14:editId="2F820C81">
            <wp:simplePos x="0" y="0"/>
            <wp:positionH relativeFrom="column">
              <wp:posOffset>0</wp:posOffset>
            </wp:positionH>
            <wp:positionV relativeFrom="paragraph">
              <wp:posOffset>30843</wp:posOffset>
            </wp:positionV>
            <wp:extent cx="2530737" cy="3581944"/>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1890" cy="3583576"/>
                    </a:xfrm>
                    <a:prstGeom prst="rect">
                      <a:avLst/>
                    </a:prstGeom>
                  </pic:spPr>
                </pic:pic>
              </a:graphicData>
            </a:graphic>
            <wp14:sizeRelH relativeFrom="page">
              <wp14:pctWidth>0</wp14:pctWidth>
            </wp14:sizeRelH>
            <wp14:sizeRelV relativeFrom="page">
              <wp14:pctHeight>0</wp14:pctHeight>
            </wp14:sizeRelV>
          </wp:anchor>
        </w:drawing>
      </w:r>
    </w:p>
    <w:p w14:paraId="2AE8DD10" w14:textId="77777777" w:rsidR="0037298B" w:rsidRDefault="0037298B">
      <w:pPr>
        <w:rPr>
          <w:rFonts w:eastAsia="Times New Roman"/>
        </w:rPr>
      </w:pPr>
      <w:r>
        <w:rPr>
          <w:rFonts w:eastAsia="Times New Roman"/>
        </w:rPr>
        <w:br w:type="page"/>
      </w:r>
    </w:p>
    <w:p w14:paraId="70912D29" w14:textId="245EF561" w:rsidR="00B05236" w:rsidRPr="00B05236" w:rsidRDefault="009D0D19" w:rsidP="0037298B">
      <w:pPr>
        <w:rPr>
          <w:rFonts w:eastAsia="Times New Roman"/>
        </w:rPr>
      </w:pPr>
      <w:r>
        <w:rPr>
          <w:rFonts w:eastAsia="Times New Roman"/>
        </w:rPr>
        <w:lastRenderedPageBreak/>
        <w:t>Control</w:t>
      </w:r>
      <w:r w:rsidR="00B05236">
        <w:rPr>
          <w:rFonts w:eastAsia="Times New Roman"/>
        </w:rPr>
        <w:t>:</w:t>
      </w:r>
    </w:p>
    <w:p w14:paraId="0BEF0891" w14:textId="77777777" w:rsidR="00B05236" w:rsidRDefault="00B05236" w:rsidP="009D0D19">
      <w:pPr>
        <w:rPr>
          <w:rFonts w:eastAsia="Times New Roman"/>
        </w:rPr>
      </w:pPr>
    </w:p>
    <w:p w14:paraId="747A6F24" w14:textId="69F844C1" w:rsidR="009D0D19" w:rsidRDefault="00B05236">
      <w:pPr>
        <w:rPr>
          <w:b/>
          <w:color w:val="000000" w:themeColor="text1"/>
          <w:lang w:bidi="he-IL"/>
        </w:rPr>
      </w:pPr>
      <w:r w:rsidRPr="00B05236">
        <w:rPr>
          <w:b/>
          <w:noProof/>
          <w:color w:val="000000" w:themeColor="text1"/>
        </w:rPr>
        <w:drawing>
          <wp:inline distT="0" distB="0" distL="0" distR="0" wp14:anchorId="05B2C9FB" wp14:editId="4E04AC9E">
            <wp:extent cx="2403566" cy="3402563"/>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41232" cy="3455885"/>
                    </a:xfrm>
                    <a:prstGeom prst="rect">
                      <a:avLst/>
                    </a:prstGeom>
                  </pic:spPr>
                </pic:pic>
              </a:graphicData>
            </a:graphic>
          </wp:inline>
        </w:drawing>
      </w:r>
    </w:p>
    <w:p w14:paraId="74729AFE" w14:textId="6BB0FE47" w:rsidR="0037298B" w:rsidRDefault="0037298B">
      <w:pPr>
        <w:rPr>
          <w:b/>
          <w:color w:val="000000" w:themeColor="text1"/>
          <w:lang w:bidi="he-IL"/>
        </w:rPr>
      </w:pPr>
    </w:p>
    <w:p w14:paraId="0017DB50" w14:textId="46873BC2" w:rsidR="0037298B" w:rsidRPr="0037298B" w:rsidRDefault="0037298B">
      <w:pPr>
        <w:rPr>
          <w:rFonts w:asciiTheme="majorBidi" w:hAnsiTheme="majorBidi" w:cstheme="majorBidi"/>
          <w:b/>
          <w:color w:val="000000" w:themeColor="text1"/>
          <w:lang w:bidi="he-IL"/>
        </w:rPr>
      </w:pPr>
    </w:p>
    <w:p w14:paraId="38B7148E" w14:textId="31EEF656" w:rsidR="0037298B" w:rsidRPr="0037298B" w:rsidRDefault="0037298B" w:rsidP="0037298B">
      <w:pPr>
        <w:pStyle w:val="CommentText"/>
        <w:rPr>
          <w:rFonts w:asciiTheme="majorBidi" w:hAnsiTheme="majorBidi" w:cstheme="majorBidi"/>
          <w:color w:val="000000" w:themeColor="text1"/>
          <w:sz w:val="24"/>
          <w:szCs w:val="24"/>
        </w:rPr>
      </w:pPr>
      <w:r w:rsidRPr="0037298B">
        <w:rPr>
          <w:rFonts w:asciiTheme="majorBidi" w:hAnsiTheme="majorBidi" w:cstheme="majorBidi"/>
          <w:color w:val="000000" w:themeColor="text1"/>
          <w:sz w:val="24"/>
          <w:szCs w:val="24"/>
        </w:rPr>
        <w:t>In addition to testing the effect of blaming (vs. absolving) messages, in Study 1, we had an exploratory goal of testing the effect of image type of attitudes and behavioral intentions towards veg*nism. Participants were presented with either a blaming or absolving text crossed with three sets of images capturing three degrees of animal suffering: animal suffering, neutral images, or happy animals. No differences were found based on image type. Data were, therefore, collapsed across image type and only differences between blame and absolve conditions were evaluated. In further studies, we used only th</w:t>
      </w:r>
      <w:r w:rsidRPr="0037298B">
        <w:rPr>
          <w:rFonts w:asciiTheme="majorBidi" w:hAnsiTheme="majorBidi" w:cstheme="majorBidi"/>
          <w:vanish/>
          <w:color w:val="000000" w:themeColor="text1"/>
          <w:sz w:val="24"/>
          <w:szCs w:val="24"/>
        </w:rPr>
        <w:cr/>
        <w:t>kcnowlegments:  taking part.andan that Michal Reifen Tagartion</w:t>
      </w:r>
      <w:r w:rsidRPr="0037298B">
        <w:rPr>
          <w:rFonts w:asciiTheme="majorBidi" w:hAnsiTheme="majorBidi" w:cstheme="majorBidi"/>
          <w:vanish/>
          <w:color w:val="000000" w:themeColor="text1"/>
          <w:sz w:val="24"/>
          <w:szCs w:val="24"/>
        </w:rPr>
        <w:cr/>
        <w:t>his emotion...umaniraitan s and discussion lysis in Study 6.</w:t>
      </w:r>
      <w:r w:rsidRPr="0037298B">
        <w:rPr>
          <w:rFonts w:asciiTheme="majorBidi" w:hAnsiTheme="majorBidi" w:cstheme="majorBidi"/>
          <w:vanish/>
          <w:color w:val="000000" w:themeColor="text1"/>
          <w:sz w:val="24"/>
          <w:szCs w:val="24"/>
        </w:rPr>
        <w:pgNum/>
      </w:r>
      <w:r w:rsidRPr="0037298B">
        <w:rPr>
          <w:rFonts w:asciiTheme="majorBidi" w:hAnsiTheme="majorBidi" w:cstheme="majorBidi"/>
          <w:vanish/>
          <w:color w:val="000000" w:themeColor="text1"/>
          <w:sz w:val="24"/>
          <w:szCs w:val="24"/>
        </w:rPr>
        <w:pgNum/>
      </w:r>
      <w:r w:rsidRPr="0037298B">
        <w:rPr>
          <w:rFonts w:asciiTheme="majorBidi" w:hAnsiTheme="majorBidi" w:cstheme="majorBidi"/>
          <w:vanish/>
          <w:color w:val="000000" w:themeColor="text1"/>
          <w:sz w:val="24"/>
          <w:szCs w:val="24"/>
        </w:rPr>
        <w:pgNum/>
      </w:r>
      <w:r w:rsidRPr="0037298B">
        <w:rPr>
          <w:rFonts w:asciiTheme="majorBidi" w:hAnsiTheme="majorBidi" w:cstheme="majorBidi"/>
          <w:vanish/>
          <w:color w:val="000000" w:themeColor="text1"/>
          <w:sz w:val="24"/>
          <w:szCs w:val="24"/>
        </w:rPr>
        <w:pgNum/>
      </w:r>
      <w:r w:rsidRPr="0037298B">
        <w:rPr>
          <w:rFonts w:asciiTheme="majorBidi" w:hAnsiTheme="majorBidi" w:cstheme="majorBidi"/>
          <w:vanish/>
          <w:color w:val="000000" w:themeColor="text1"/>
          <w:sz w:val="24"/>
          <w:szCs w:val="24"/>
        </w:rPr>
        <w:t>h</w:t>
      </w:r>
      <w:r w:rsidRPr="0037298B">
        <w:rPr>
          <w:rFonts w:asciiTheme="majorBidi" w:hAnsiTheme="majorBidi" w:cstheme="majorBidi"/>
          <w:color w:val="000000" w:themeColor="text1"/>
          <w:sz w:val="24"/>
          <w:szCs w:val="24"/>
        </w:rPr>
        <w:t>e neutral images.</w:t>
      </w:r>
    </w:p>
    <w:p w14:paraId="376D1B15" w14:textId="6FB4C64C" w:rsidR="0037298B" w:rsidRDefault="0037298B" w:rsidP="0037298B">
      <w:pPr>
        <w:pStyle w:val="CommentText"/>
        <w:rPr>
          <w:color w:val="000000" w:themeColor="text1"/>
        </w:rPr>
      </w:pPr>
    </w:p>
    <w:p w14:paraId="0528515E" w14:textId="77777777" w:rsidR="0037298B" w:rsidRDefault="0037298B" w:rsidP="0037298B">
      <w:pPr>
        <w:pStyle w:val="CommentText"/>
      </w:pPr>
    </w:p>
    <w:p w14:paraId="73D16727" w14:textId="48E3A8CD" w:rsidR="009D0D19" w:rsidRDefault="009D0D19">
      <w:pPr>
        <w:rPr>
          <w:b/>
          <w:color w:val="000000" w:themeColor="text1"/>
          <w:lang w:bidi="he-IL"/>
        </w:rPr>
      </w:pPr>
      <w:r>
        <w:rPr>
          <w:b/>
          <w:color w:val="000000" w:themeColor="text1"/>
          <w:lang w:bidi="he-IL"/>
        </w:rPr>
        <w:br w:type="page"/>
      </w:r>
    </w:p>
    <w:p w14:paraId="32699DE0" w14:textId="77777777" w:rsidR="0037298B" w:rsidRDefault="0037298B">
      <w:pPr>
        <w:rPr>
          <w:b/>
          <w:color w:val="000000" w:themeColor="text1"/>
          <w:lang w:bidi="he-IL"/>
        </w:rPr>
      </w:pPr>
    </w:p>
    <w:p w14:paraId="318E8FA2" w14:textId="16952C4E" w:rsidR="003349CB" w:rsidRPr="00D61D0B" w:rsidRDefault="003349CB" w:rsidP="00FA29B2">
      <w:pPr>
        <w:adjustRightInd w:val="0"/>
        <w:spacing w:line="480" w:lineRule="auto"/>
        <w:ind w:left="720" w:hanging="720"/>
        <w:jc w:val="center"/>
        <w:outlineLvl w:val="0"/>
        <w:rPr>
          <w:b/>
          <w:color w:val="000000" w:themeColor="text1"/>
          <w:lang w:bidi="he-IL"/>
        </w:rPr>
      </w:pPr>
      <w:r w:rsidRPr="00D61D0B">
        <w:rPr>
          <w:b/>
          <w:color w:val="000000" w:themeColor="text1"/>
          <w:lang w:bidi="he-IL"/>
        </w:rPr>
        <w:t>Measures</w:t>
      </w:r>
    </w:p>
    <w:p w14:paraId="521BC6BC" w14:textId="77777777" w:rsidR="00D61D0B" w:rsidRPr="00D61D0B" w:rsidRDefault="00D61D0B" w:rsidP="00D61D0B">
      <w:pPr>
        <w:rPr>
          <w:b/>
          <w:color w:val="000000" w:themeColor="text1"/>
          <w:lang w:bidi="he-IL"/>
        </w:rPr>
      </w:pPr>
      <w:r w:rsidRPr="00D61D0B">
        <w:rPr>
          <w:b/>
          <w:color w:val="000000" w:themeColor="text1"/>
          <w:lang w:bidi="he-IL"/>
        </w:rPr>
        <w:t>Positive attitudes towards veganism</w:t>
      </w:r>
    </w:p>
    <w:p w14:paraId="0EA3F1D1" w14:textId="77777777" w:rsidR="00D61D0B" w:rsidRPr="00D61D0B" w:rsidRDefault="00D61D0B" w:rsidP="00D61D0B">
      <w:pPr>
        <w:pStyle w:val="ListParagraph"/>
        <w:numPr>
          <w:ilvl w:val="0"/>
          <w:numId w:val="8"/>
        </w:numPr>
        <w:spacing w:before="100" w:beforeAutospacing="1"/>
        <w:rPr>
          <w:rFonts w:ascii="Times New Roman" w:hAnsi="Times New Roman" w:cs="Times New Roman"/>
        </w:rPr>
      </w:pPr>
      <w:r w:rsidRPr="00D61D0B">
        <w:rPr>
          <w:rFonts w:ascii="Times New Roman" w:hAnsi="Times New Roman" w:cs="Times New Roman"/>
          <w:lang w:bidi="he-IL"/>
        </w:rPr>
        <w:t>To what extent do you support veganism?</w:t>
      </w:r>
    </w:p>
    <w:p w14:paraId="42809865" w14:textId="77777777" w:rsidR="00D61D0B" w:rsidRPr="00D61D0B" w:rsidRDefault="00D61D0B" w:rsidP="00D61D0B">
      <w:pPr>
        <w:pStyle w:val="ListParagraph"/>
        <w:numPr>
          <w:ilvl w:val="0"/>
          <w:numId w:val="8"/>
        </w:numPr>
        <w:spacing w:before="100" w:beforeAutospacing="1"/>
        <w:rPr>
          <w:rFonts w:ascii="Times New Roman" w:hAnsi="Times New Roman" w:cs="Times New Roman"/>
        </w:rPr>
      </w:pPr>
      <w:r w:rsidRPr="00D61D0B">
        <w:rPr>
          <w:rFonts w:ascii="Times New Roman" w:hAnsi="Times New Roman" w:cs="Times New Roman"/>
          <w:lang w:bidi="he-IL"/>
        </w:rPr>
        <w:t>How important is veganism, in your opinion?</w:t>
      </w:r>
    </w:p>
    <w:p w14:paraId="5A6340BE" w14:textId="72156655" w:rsidR="00D61D0B" w:rsidRPr="00D61D0B" w:rsidRDefault="00D61D0B" w:rsidP="00D61D0B">
      <w:pPr>
        <w:pStyle w:val="ListParagraph"/>
        <w:numPr>
          <w:ilvl w:val="0"/>
          <w:numId w:val="8"/>
        </w:numPr>
        <w:spacing w:before="100" w:beforeAutospacing="1"/>
        <w:rPr>
          <w:rFonts w:ascii="Times New Roman" w:hAnsi="Times New Roman" w:cs="Times New Roman"/>
        </w:rPr>
      </w:pPr>
      <w:r w:rsidRPr="00D61D0B">
        <w:rPr>
          <w:rFonts w:ascii="Times New Roman" w:hAnsi="Times New Roman" w:cs="Times New Roman"/>
        </w:rPr>
        <w:t xml:space="preserve">In your opinion, to what extent is it a positive thing for people to reduce their meat consumption? (item added to Study </w:t>
      </w:r>
      <w:r w:rsidR="00A45909">
        <w:rPr>
          <w:rFonts w:ascii="Times New Roman" w:hAnsi="Times New Roman" w:cs="Times New Roman"/>
        </w:rPr>
        <w:t>3</w:t>
      </w:r>
      <w:r w:rsidRPr="00D61D0B">
        <w:rPr>
          <w:rFonts w:ascii="Times New Roman" w:hAnsi="Times New Roman" w:cs="Times New Roman"/>
        </w:rPr>
        <w:t>)</w:t>
      </w:r>
    </w:p>
    <w:p w14:paraId="2CB7A200" w14:textId="77777777" w:rsidR="00D61D0B" w:rsidRPr="00D61D0B" w:rsidRDefault="00D61D0B" w:rsidP="00D61D0B"/>
    <w:p w14:paraId="1BCE9FD6" w14:textId="77777777" w:rsidR="00D61D0B" w:rsidRPr="00D61D0B" w:rsidRDefault="00D61D0B" w:rsidP="00D61D0B">
      <w:pPr>
        <w:adjustRightInd w:val="0"/>
        <w:spacing w:line="480" w:lineRule="auto"/>
        <w:ind w:left="720" w:hanging="720"/>
        <w:outlineLvl w:val="0"/>
        <w:rPr>
          <w:b/>
          <w:color w:val="000000" w:themeColor="text1"/>
          <w:lang w:bidi="he-IL"/>
        </w:rPr>
      </w:pPr>
      <w:r w:rsidRPr="00D61D0B">
        <w:rPr>
          <w:b/>
          <w:color w:val="000000" w:themeColor="text1"/>
          <w:lang w:bidi="he-IL"/>
        </w:rPr>
        <w:t>Behavioral intentions towards veganism</w:t>
      </w:r>
    </w:p>
    <w:p w14:paraId="60D6934E" w14:textId="77777777" w:rsidR="00D61D0B" w:rsidRPr="00D61D0B" w:rsidRDefault="00D61D0B" w:rsidP="00D61D0B">
      <w:pPr>
        <w:pStyle w:val="ListParagraph"/>
        <w:numPr>
          <w:ilvl w:val="0"/>
          <w:numId w:val="3"/>
        </w:numPr>
        <w:rPr>
          <w:rFonts w:ascii="Times New Roman" w:hAnsi="Times New Roman" w:cs="Times New Roman"/>
        </w:rPr>
      </w:pPr>
      <w:r w:rsidRPr="00D61D0B">
        <w:rPr>
          <w:rFonts w:ascii="Times New Roman" w:hAnsi="Times New Roman" w:cs="Times New Roman"/>
        </w:rPr>
        <w:t>How much would you like to become vegan?</w:t>
      </w:r>
    </w:p>
    <w:p w14:paraId="22DE0AE1" w14:textId="77777777" w:rsidR="00D61D0B" w:rsidRPr="00D61D0B" w:rsidRDefault="00D61D0B" w:rsidP="00D61D0B">
      <w:pPr>
        <w:pStyle w:val="ListParagraph"/>
        <w:numPr>
          <w:ilvl w:val="0"/>
          <w:numId w:val="3"/>
        </w:numPr>
        <w:rPr>
          <w:rFonts w:ascii="Times New Roman" w:hAnsi="Times New Roman" w:cs="Times New Roman"/>
        </w:rPr>
      </w:pPr>
      <w:r w:rsidRPr="00D61D0B">
        <w:rPr>
          <w:rFonts w:ascii="Times New Roman" w:hAnsi="Times New Roman" w:cs="Times New Roman"/>
        </w:rPr>
        <w:t>Would you like to receive an additional information about veganism?</w:t>
      </w:r>
    </w:p>
    <w:p w14:paraId="3B5410A9" w14:textId="77777777" w:rsidR="00D61D0B" w:rsidRPr="00D61D0B" w:rsidRDefault="00D61D0B" w:rsidP="00D61D0B">
      <w:pPr>
        <w:pStyle w:val="ListParagraph"/>
        <w:numPr>
          <w:ilvl w:val="0"/>
          <w:numId w:val="3"/>
        </w:numPr>
        <w:rPr>
          <w:rFonts w:ascii="Times New Roman" w:hAnsi="Times New Roman" w:cs="Times New Roman"/>
        </w:rPr>
      </w:pPr>
      <w:r w:rsidRPr="00D61D0B">
        <w:rPr>
          <w:rFonts w:ascii="Times New Roman" w:hAnsi="Times New Roman" w:cs="Times New Roman"/>
        </w:rPr>
        <w:t>Would you like to share information about veganism with your friends?</w:t>
      </w:r>
    </w:p>
    <w:p w14:paraId="231002B5" w14:textId="77777777" w:rsidR="00D61D0B" w:rsidRPr="00D61D0B" w:rsidRDefault="00D61D0B" w:rsidP="00D61D0B">
      <w:pPr>
        <w:pStyle w:val="ListParagraph"/>
        <w:numPr>
          <w:ilvl w:val="0"/>
          <w:numId w:val="3"/>
        </w:numPr>
        <w:rPr>
          <w:rFonts w:ascii="Times New Roman" w:hAnsi="Times New Roman" w:cs="Times New Roman"/>
        </w:rPr>
      </w:pPr>
      <w:r w:rsidRPr="00D61D0B">
        <w:rPr>
          <w:rFonts w:ascii="Times New Roman" w:hAnsi="Times New Roman" w:cs="Times New Roman"/>
        </w:rPr>
        <w:t>Are you willing to try meatless Monday?</w:t>
      </w:r>
    </w:p>
    <w:p w14:paraId="0531A5DD" w14:textId="193C5ADE" w:rsidR="00D61D0B" w:rsidRPr="00D61D0B" w:rsidRDefault="00D61D0B" w:rsidP="00D61D0B">
      <w:pPr>
        <w:pStyle w:val="ListParagraph"/>
        <w:numPr>
          <w:ilvl w:val="0"/>
          <w:numId w:val="3"/>
        </w:numPr>
        <w:rPr>
          <w:rFonts w:ascii="Times New Roman" w:hAnsi="Times New Roman" w:cs="Times New Roman"/>
        </w:rPr>
      </w:pPr>
      <w:r w:rsidRPr="00D61D0B">
        <w:rPr>
          <w:rFonts w:ascii="Times New Roman" w:hAnsi="Times New Roman" w:cs="Times New Roman"/>
        </w:rPr>
        <w:t>To what extend would you be willing to reduce your meat consumption during the next month?</w:t>
      </w:r>
    </w:p>
    <w:p w14:paraId="392FDF01" w14:textId="77777777" w:rsidR="00D61D0B" w:rsidRPr="00D61D0B" w:rsidRDefault="00D61D0B" w:rsidP="00D61D0B">
      <w:pPr>
        <w:pStyle w:val="ListParagraph"/>
        <w:rPr>
          <w:rFonts w:ascii="Times New Roman" w:hAnsi="Times New Roman" w:cs="Times New Roman"/>
        </w:rPr>
      </w:pPr>
    </w:p>
    <w:p w14:paraId="4D8384D1" w14:textId="1A45DCBB" w:rsidR="00AD612F" w:rsidRPr="00D61D0B" w:rsidRDefault="00AD612F" w:rsidP="00AD612F">
      <w:pPr>
        <w:adjustRightInd w:val="0"/>
        <w:spacing w:line="480" w:lineRule="auto"/>
        <w:ind w:left="720" w:hanging="720"/>
        <w:outlineLvl w:val="0"/>
        <w:rPr>
          <w:b/>
          <w:color w:val="000000" w:themeColor="text1"/>
          <w:lang w:bidi="he-IL"/>
        </w:rPr>
      </w:pPr>
      <w:r w:rsidRPr="00D61D0B">
        <w:rPr>
          <w:b/>
          <w:color w:val="000000" w:themeColor="text1"/>
          <w:lang w:bidi="he-IL"/>
        </w:rPr>
        <w:t>Human superiority</w:t>
      </w:r>
      <w:r w:rsidR="00D61D0B">
        <w:rPr>
          <w:b/>
          <w:color w:val="000000" w:themeColor="text1"/>
          <w:lang w:bidi="he-IL"/>
        </w:rPr>
        <w:t xml:space="preserve"> beliefs</w:t>
      </w:r>
    </w:p>
    <w:p w14:paraId="53F7C7A8" w14:textId="77777777" w:rsidR="00B11748" w:rsidRPr="00D61D0B" w:rsidRDefault="00B11748" w:rsidP="00AD612F">
      <w:pPr>
        <w:pStyle w:val="ListParagraph"/>
        <w:numPr>
          <w:ilvl w:val="0"/>
          <w:numId w:val="2"/>
        </w:numPr>
        <w:rPr>
          <w:rFonts w:ascii="Times New Roman" w:hAnsi="Times New Roman" w:cs="Times New Roman"/>
        </w:rPr>
      </w:pPr>
      <w:r w:rsidRPr="00D61D0B">
        <w:rPr>
          <w:rFonts w:ascii="Times New Roman" w:hAnsi="Times New Roman" w:cs="Times New Roman"/>
        </w:rPr>
        <w:t xml:space="preserve">The life of an animal is just not of equal value as the life of a human being. </w:t>
      </w:r>
    </w:p>
    <w:p w14:paraId="63B36653" w14:textId="77777777" w:rsidR="00B11748" w:rsidRPr="00D61D0B" w:rsidRDefault="00B11748" w:rsidP="00AD612F">
      <w:pPr>
        <w:pStyle w:val="ListParagraph"/>
        <w:numPr>
          <w:ilvl w:val="0"/>
          <w:numId w:val="2"/>
        </w:numPr>
        <w:rPr>
          <w:rFonts w:ascii="Times New Roman" w:hAnsi="Times New Roman" w:cs="Times New Roman"/>
        </w:rPr>
      </w:pPr>
      <w:r w:rsidRPr="00D61D0B">
        <w:rPr>
          <w:rFonts w:ascii="Times New Roman" w:hAnsi="Times New Roman" w:cs="Times New Roman"/>
        </w:rPr>
        <w:t xml:space="preserve">Animals are inferior to humans. </w:t>
      </w:r>
    </w:p>
    <w:p w14:paraId="74696660" w14:textId="77777777" w:rsidR="00B11748" w:rsidRPr="00D61D0B" w:rsidRDefault="00B11748" w:rsidP="00AD612F">
      <w:pPr>
        <w:pStyle w:val="ListParagraph"/>
        <w:numPr>
          <w:ilvl w:val="0"/>
          <w:numId w:val="2"/>
        </w:numPr>
        <w:rPr>
          <w:rFonts w:ascii="Times New Roman" w:hAnsi="Times New Roman" w:cs="Times New Roman"/>
        </w:rPr>
      </w:pPr>
      <w:r w:rsidRPr="00D61D0B">
        <w:rPr>
          <w:rFonts w:ascii="Times New Roman" w:hAnsi="Times New Roman" w:cs="Times New Roman"/>
        </w:rPr>
        <w:t xml:space="preserve">There is nothing unusual at all in the fact that humans dominate other animal species.  </w:t>
      </w:r>
    </w:p>
    <w:p w14:paraId="0A89641E" w14:textId="77777777" w:rsidR="00B11748" w:rsidRDefault="00B11748" w:rsidP="00AD612F">
      <w:pPr>
        <w:pStyle w:val="ListParagraph"/>
        <w:numPr>
          <w:ilvl w:val="0"/>
          <w:numId w:val="2"/>
        </w:numPr>
        <w:rPr>
          <w:rFonts w:ascii="Times New Roman" w:hAnsi="Times New Roman" w:cs="Times New Roman"/>
        </w:rPr>
      </w:pPr>
      <w:r w:rsidRPr="00D61D0B">
        <w:rPr>
          <w:rFonts w:ascii="Times New Roman" w:hAnsi="Times New Roman" w:cs="Times New Roman"/>
        </w:rPr>
        <w:t>It is important that we treat other animal species more equally. (Recoded item)</w:t>
      </w:r>
    </w:p>
    <w:p w14:paraId="4EADCCFD" w14:textId="005FC747" w:rsidR="00603652" w:rsidRPr="00D61D0B" w:rsidRDefault="00603652" w:rsidP="00603652">
      <w:pPr>
        <w:pStyle w:val="ListParagraph"/>
        <w:numPr>
          <w:ilvl w:val="0"/>
          <w:numId w:val="2"/>
        </w:numPr>
        <w:rPr>
          <w:rFonts w:ascii="Times New Roman" w:hAnsi="Times New Roman" w:cs="Times New Roman"/>
        </w:rPr>
      </w:pPr>
      <w:r w:rsidRPr="00D61D0B">
        <w:rPr>
          <w:rFonts w:ascii="Times New Roman" w:hAnsi="Times New Roman" w:cs="Times New Roman"/>
          <w:color w:val="000000" w:themeColor="text1"/>
        </w:rPr>
        <w:t xml:space="preserve">In an ideal world, humans and animals would be treated on an equal basis” (reversed, item added to Study </w:t>
      </w:r>
      <w:r w:rsidR="00A45909">
        <w:rPr>
          <w:rFonts w:ascii="Times New Roman" w:hAnsi="Times New Roman" w:cs="Times New Roman"/>
          <w:color w:val="000000" w:themeColor="text1"/>
        </w:rPr>
        <w:t>3</w:t>
      </w:r>
      <w:r w:rsidRPr="00D61D0B">
        <w:rPr>
          <w:rFonts w:ascii="Times New Roman" w:hAnsi="Times New Roman" w:cs="Times New Roman"/>
          <w:color w:val="000000" w:themeColor="text1"/>
        </w:rPr>
        <w:t>)</w:t>
      </w:r>
    </w:p>
    <w:p w14:paraId="0A3281E4" w14:textId="3FA3CA2A" w:rsidR="00603652" w:rsidRPr="00603652" w:rsidRDefault="00603652" w:rsidP="00603652">
      <w:pPr>
        <w:pStyle w:val="ListParagraph"/>
        <w:numPr>
          <w:ilvl w:val="0"/>
          <w:numId w:val="2"/>
        </w:numPr>
        <w:rPr>
          <w:rFonts w:ascii="Times New Roman" w:hAnsi="Times New Roman" w:cs="Times New Roman"/>
        </w:rPr>
      </w:pPr>
      <w:r w:rsidRPr="00D61D0B">
        <w:rPr>
          <w:rFonts w:ascii="Times New Roman" w:hAnsi="Times New Roman" w:cs="Times New Roman"/>
          <w:color w:val="000000" w:themeColor="text1"/>
        </w:rPr>
        <w:t xml:space="preserve">It is important that we treat other animal species more equally” (reversed, item added to Study </w:t>
      </w:r>
      <w:r w:rsidR="00A45909">
        <w:rPr>
          <w:rFonts w:ascii="Times New Roman" w:hAnsi="Times New Roman" w:cs="Times New Roman"/>
          <w:color w:val="000000" w:themeColor="text1"/>
        </w:rPr>
        <w:t>3</w:t>
      </w:r>
      <w:r w:rsidRPr="00D61D0B">
        <w:rPr>
          <w:rFonts w:ascii="Times New Roman" w:hAnsi="Times New Roman" w:cs="Times New Roman"/>
          <w:color w:val="000000" w:themeColor="text1"/>
        </w:rPr>
        <w:t>)</w:t>
      </w:r>
    </w:p>
    <w:p w14:paraId="61884FCA" w14:textId="77777777" w:rsidR="00AD612F" w:rsidRPr="00D61D0B" w:rsidRDefault="00AD612F" w:rsidP="00AD612F"/>
    <w:p w14:paraId="75317DC3" w14:textId="10D35F6E" w:rsidR="00AD612F" w:rsidRPr="00D61D0B" w:rsidRDefault="00AD612F" w:rsidP="00AD612F">
      <w:pPr>
        <w:rPr>
          <w:b/>
        </w:rPr>
      </w:pPr>
      <w:r w:rsidRPr="00D61D0B">
        <w:rPr>
          <w:b/>
        </w:rPr>
        <w:t xml:space="preserve">Efficacy beliefs </w:t>
      </w:r>
    </w:p>
    <w:p w14:paraId="34E2E86D" w14:textId="77777777" w:rsidR="00D61D0B" w:rsidRPr="00D61D0B" w:rsidRDefault="00D61D0B" w:rsidP="00AD612F">
      <w:pPr>
        <w:rPr>
          <w:b/>
        </w:rPr>
      </w:pPr>
    </w:p>
    <w:p w14:paraId="05C4F5D3" w14:textId="3ED2F64B" w:rsidR="00D61D0B" w:rsidRPr="00D61D0B" w:rsidRDefault="00D61D0B" w:rsidP="00D61D0B">
      <w:pPr>
        <w:pStyle w:val="ListParagraph"/>
        <w:numPr>
          <w:ilvl w:val="0"/>
          <w:numId w:val="10"/>
        </w:numPr>
        <w:rPr>
          <w:rFonts w:ascii="Times New Roman" w:hAnsi="Times New Roman" w:cs="Times New Roman"/>
        </w:rPr>
      </w:pPr>
      <w:r w:rsidRPr="00D61D0B">
        <w:rPr>
          <w:rFonts w:ascii="Times New Roman" w:hAnsi="Times New Roman" w:cs="Times New Roman"/>
        </w:rPr>
        <w:t>If I wanted, I could become vegetarian</w:t>
      </w:r>
    </w:p>
    <w:p w14:paraId="397BE266" w14:textId="57ABA95D" w:rsidR="00D61D0B" w:rsidRPr="00D61D0B" w:rsidRDefault="00D61D0B" w:rsidP="00D61D0B">
      <w:pPr>
        <w:pStyle w:val="ListParagraph"/>
        <w:numPr>
          <w:ilvl w:val="0"/>
          <w:numId w:val="10"/>
        </w:numPr>
        <w:rPr>
          <w:rFonts w:ascii="Times New Roman" w:hAnsi="Times New Roman" w:cs="Times New Roman"/>
        </w:rPr>
      </w:pPr>
      <w:r w:rsidRPr="00D61D0B">
        <w:rPr>
          <w:rFonts w:ascii="Times New Roman" w:hAnsi="Times New Roman" w:cs="Times New Roman"/>
        </w:rPr>
        <w:t>I am able to change my eating habits</w:t>
      </w:r>
    </w:p>
    <w:p w14:paraId="22CB27AC" w14:textId="7CE894F0" w:rsidR="00D61D0B" w:rsidRPr="00D61D0B" w:rsidRDefault="00D61D0B" w:rsidP="00D61D0B">
      <w:pPr>
        <w:pStyle w:val="ListParagraph"/>
        <w:numPr>
          <w:ilvl w:val="0"/>
          <w:numId w:val="10"/>
        </w:numPr>
        <w:rPr>
          <w:rFonts w:ascii="Times New Roman" w:hAnsi="Times New Roman" w:cs="Times New Roman"/>
        </w:rPr>
      </w:pPr>
      <w:r w:rsidRPr="00D61D0B">
        <w:rPr>
          <w:rFonts w:ascii="Times New Roman" w:hAnsi="Times New Roman" w:cs="Times New Roman"/>
        </w:rPr>
        <w:t>If I decided to become vegan, I am sure I would succeed</w:t>
      </w:r>
    </w:p>
    <w:p w14:paraId="209C25C9" w14:textId="1AE69F8D" w:rsidR="00D61D0B" w:rsidRPr="00D61D0B" w:rsidRDefault="00D61D0B" w:rsidP="00D61D0B">
      <w:pPr>
        <w:pStyle w:val="ListParagraph"/>
        <w:numPr>
          <w:ilvl w:val="0"/>
          <w:numId w:val="10"/>
        </w:numPr>
        <w:rPr>
          <w:rFonts w:ascii="Times New Roman" w:hAnsi="Times New Roman" w:cs="Times New Roman"/>
        </w:rPr>
      </w:pPr>
      <w:r w:rsidRPr="00D61D0B">
        <w:rPr>
          <w:rFonts w:ascii="Times New Roman" w:hAnsi="Times New Roman" w:cs="Times New Roman"/>
        </w:rPr>
        <w:t>Even if I wanted to, I could never give up meat</w:t>
      </w:r>
    </w:p>
    <w:p w14:paraId="6A00D043" w14:textId="77777777" w:rsidR="00D61D0B" w:rsidRPr="00D61D0B" w:rsidRDefault="00D61D0B" w:rsidP="00D61D0B"/>
    <w:p w14:paraId="3F94392B" w14:textId="2DFDA8F2" w:rsidR="00D61D0B" w:rsidRPr="00D61D0B" w:rsidRDefault="00D61D0B" w:rsidP="00D61D0B">
      <w:pPr>
        <w:rPr>
          <w:b/>
        </w:rPr>
      </w:pPr>
      <w:r w:rsidRPr="00D61D0B">
        <w:rPr>
          <w:b/>
        </w:rPr>
        <w:t xml:space="preserve">Reactance </w:t>
      </w:r>
    </w:p>
    <w:p w14:paraId="7F5510B9" w14:textId="77777777" w:rsidR="00D61D0B" w:rsidRPr="00D61D0B" w:rsidRDefault="00D61D0B" w:rsidP="00D61D0B">
      <w:pPr>
        <w:pStyle w:val="ListParagraph"/>
        <w:numPr>
          <w:ilvl w:val="0"/>
          <w:numId w:val="11"/>
        </w:numPr>
        <w:rPr>
          <w:rFonts w:ascii="Times New Roman" w:eastAsia="Times New Roman" w:hAnsi="Times New Roman" w:cs="Times New Roman"/>
          <w:color w:val="000000" w:themeColor="text1"/>
        </w:rPr>
      </w:pPr>
      <w:r w:rsidRPr="00D61D0B">
        <w:rPr>
          <w:rFonts w:ascii="Times New Roman" w:eastAsia="Times New Roman" w:hAnsi="Times New Roman" w:cs="Times New Roman"/>
          <w:color w:val="000000" w:themeColor="text1"/>
        </w:rPr>
        <w:t>I feel irritated that this message tried to make a decision for me</w:t>
      </w:r>
    </w:p>
    <w:p w14:paraId="67B9530C" w14:textId="1AB7434A" w:rsidR="00D61D0B" w:rsidRPr="00D61D0B" w:rsidRDefault="00D61D0B" w:rsidP="00D61D0B">
      <w:pPr>
        <w:pStyle w:val="ListParagraph"/>
        <w:numPr>
          <w:ilvl w:val="0"/>
          <w:numId w:val="11"/>
        </w:numPr>
        <w:rPr>
          <w:rFonts w:ascii="Times New Roman" w:eastAsia="Times New Roman" w:hAnsi="Times New Roman" w:cs="Times New Roman"/>
          <w:color w:val="000000" w:themeColor="text1"/>
        </w:rPr>
      </w:pPr>
      <w:r w:rsidRPr="00D61D0B">
        <w:rPr>
          <w:rFonts w:ascii="Times New Roman" w:eastAsia="Times New Roman" w:hAnsi="Times New Roman" w:cs="Times New Roman"/>
          <w:color w:val="000000" w:themeColor="text1"/>
        </w:rPr>
        <w:t>I feel angry that this message tried to pressure me</w:t>
      </w:r>
    </w:p>
    <w:p w14:paraId="07FB10C5" w14:textId="77777777" w:rsidR="00D61D0B" w:rsidRPr="00D61D0B" w:rsidRDefault="00D61D0B" w:rsidP="00D61D0B">
      <w:pPr>
        <w:pStyle w:val="ListParagraph"/>
        <w:numPr>
          <w:ilvl w:val="0"/>
          <w:numId w:val="11"/>
        </w:numPr>
        <w:rPr>
          <w:rFonts w:ascii="Times New Roman" w:eastAsia="Times New Roman" w:hAnsi="Times New Roman" w:cs="Times New Roman"/>
          <w:color w:val="000000" w:themeColor="text1"/>
        </w:rPr>
      </w:pPr>
      <w:r w:rsidRPr="00D61D0B">
        <w:rPr>
          <w:rFonts w:ascii="Times New Roman" w:eastAsia="Times New Roman" w:hAnsi="Times New Roman" w:cs="Times New Roman"/>
          <w:color w:val="000000" w:themeColor="text1"/>
        </w:rPr>
        <w:t xml:space="preserve">I feel annoyed that this message </w:t>
      </w:r>
      <w:r w:rsidRPr="00D61D0B">
        <w:rPr>
          <w:rFonts w:ascii="Times New Roman" w:eastAsia="Times New Roman" w:hAnsi="Times New Roman" w:cs="Times New Roman"/>
          <w:color w:val="000000" w:themeColor="text1"/>
          <w:lang w:val="en-GB"/>
        </w:rPr>
        <w:t>challenged</w:t>
      </w:r>
      <w:r w:rsidRPr="00D61D0B">
        <w:rPr>
          <w:rFonts w:ascii="Times New Roman" w:eastAsia="Times New Roman" w:hAnsi="Times New Roman" w:cs="Times New Roman"/>
          <w:color w:val="000000" w:themeColor="text1"/>
        </w:rPr>
        <w:t xml:space="preserve"> my freedom to choose</w:t>
      </w:r>
    </w:p>
    <w:p w14:paraId="6AE15E14" w14:textId="537716EC" w:rsidR="00D61D0B" w:rsidRPr="00D61D0B" w:rsidRDefault="00D61D0B" w:rsidP="00D61D0B">
      <w:pPr>
        <w:pStyle w:val="ListParagraph"/>
        <w:numPr>
          <w:ilvl w:val="0"/>
          <w:numId w:val="11"/>
        </w:numPr>
        <w:rPr>
          <w:rFonts w:ascii="Times New Roman" w:hAnsi="Times New Roman" w:cs="Times New Roman"/>
        </w:rPr>
      </w:pPr>
      <w:r w:rsidRPr="00D61D0B">
        <w:rPr>
          <w:rFonts w:ascii="Times New Roman" w:eastAsia="Times New Roman" w:hAnsi="Times New Roman" w:cs="Times New Roman"/>
          <w:color w:val="000000" w:themeColor="text1"/>
        </w:rPr>
        <w:t>I resent that this message tried to manipulate me</w:t>
      </w:r>
    </w:p>
    <w:p w14:paraId="7BAAF9CF" w14:textId="77777777" w:rsidR="00AD612F" w:rsidRPr="008F5113" w:rsidRDefault="00AD612F" w:rsidP="00AD612F">
      <w:pPr>
        <w:rPr>
          <w:b/>
        </w:rPr>
      </w:pPr>
    </w:p>
    <w:p w14:paraId="3B76ADCC" w14:textId="52F638F6" w:rsidR="00D61D0B" w:rsidRPr="00EC57B0" w:rsidRDefault="00D61D0B" w:rsidP="00AD612F">
      <w:pPr>
        <w:rPr>
          <w:rFonts w:asciiTheme="majorBidi" w:hAnsiTheme="majorBidi" w:cstheme="majorBidi"/>
          <w:b/>
        </w:rPr>
      </w:pPr>
      <w:r w:rsidRPr="00EC57B0">
        <w:rPr>
          <w:rFonts w:asciiTheme="majorBidi" w:hAnsiTheme="majorBidi" w:cstheme="majorBidi"/>
          <w:b/>
        </w:rPr>
        <w:t>Demoralization</w:t>
      </w:r>
    </w:p>
    <w:p w14:paraId="739DD05E" w14:textId="3F1E8E6E" w:rsidR="00B11748" w:rsidRPr="00EC57B0" w:rsidRDefault="008F5113" w:rsidP="00EC57B0">
      <w:pPr>
        <w:pStyle w:val="ListParagraph"/>
        <w:numPr>
          <w:ilvl w:val="0"/>
          <w:numId w:val="13"/>
        </w:numPr>
        <w:rPr>
          <w:rFonts w:asciiTheme="majorBidi" w:hAnsiTheme="majorBidi" w:cstheme="majorBidi"/>
        </w:rPr>
      </w:pPr>
      <w:r w:rsidRPr="00EC57B0">
        <w:rPr>
          <w:rFonts w:asciiTheme="majorBidi" w:hAnsiTheme="majorBidi" w:cstheme="majorBidi"/>
          <w:color w:val="000000" w:themeColor="text1"/>
        </w:rPr>
        <w:t>To what extent is veganism a moral question, in your opinion (reversed)</w:t>
      </w:r>
    </w:p>
    <w:p w14:paraId="124AE19D" w14:textId="77777777" w:rsidR="00EC57B0" w:rsidRPr="00EC57B0" w:rsidRDefault="00EC57B0" w:rsidP="00EC57B0">
      <w:pPr>
        <w:pStyle w:val="ListParagraph"/>
        <w:rPr>
          <w:rFonts w:ascii="Times New Roman" w:hAnsi="Times New Roman" w:cs="Times New Roman"/>
        </w:rPr>
      </w:pPr>
    </w:p>
    <w:p w14:paraId="1A251F31" w14:textId="5197BEA4" w:rsidR="002B5F5E" w:rsidRPr="0035141D" w:rsidRDefault="002B5F5E" w:rsidP="00EC57B0">
      <w:pPr>
        <w:rPr>
          <w:b/>
        </w:rPr>
      </w:pPr>
      <w:r w:rsidRPr="0035141D">
        <w:rPr>
          <w:b/>
        </w:rPr>
        <w:t>4Ns</w:t>
      </w:r>
    </w:p>
    <w:p w14:paraId="1D2A6AC0"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It is only natural to eat meat</w:t>
      </w:r>
    </w:p>
    <w:p w14:paraId="7F4E1A51" w14:textId="77777777" w:rsidR="002B5F5E" w:rsidRPr="0035141D" w:rsidRDefault="002B5F5E" w:rsidP="002B5F5E">
      <w:pPr>
        <w:pStyle w:val="ListParagraph"/>
        <w:numPr>
          <w:ilvl w:val="0"/>
          <w:numId w:val="14"/>
        </w:numPr>
        <w:rPr>
          <w:rFonts w:ascii="Times New Roman" w:hAnsi="Times New Roman" w:cs="Times New Roman"/>
          <w:position w:val="-3"/>
          <w:lang w:val="en-GB"/>
        </w:rPr>
      </w:pPr>
      <w:r w:rsidRPr="0035141D">
        <w:rPr>
          <w:rFonts w:ascii="Times New Roman" w:hAnsi="Times New Roman" w:cs="Times New Roman"/>
          <w:position w:val="-3"/>
        </w:rPr>
        <w:t>Our human ancestors ate meat all the time</w:t>
      </w:r>
    </w:p>
    <w:p w14:paraId="72549C12"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It is unnatural to eat an all plant-based diet</w:t>
      </w:r>
    </w:p>
    <w:p w14:paraId="32F4481D"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lastRenderedPageBreak/>
        <w:t xml:space="preserve">Human beings are natural meat-eaters </w:t>
      </w:r>
      <w:r w:rsidRPr="0035141D">
        <w:rPr>
          <w:rFonts w:ascii="Times New Roman" w:hAnsi="Times New Roman" w:cs="Times New Roman"/>
          <w:position w:val="-3"/>
          <w:rtl/>
        </w:rPr>
        <w:t xml:space="preserve">– </w:t>
      </w:r>
      <w:r w:rsidRPr="0035141D">
        <w:rPr>
          <w:rFonts w:ascii="Times New Roman" w:hAnsi="Times New Roman" w:cs="Times New Roman"/>
          <w:position w:val="-3"/>
        </w:rPr>
        <w:t>we naturally crave meat</w:t>
      </w:r>
    </w:p>
    <w:p w14:paraId="607F57D3"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It is necessary to eat meat in order to be healthy</w:t>
      </w:r>
    </w:p>
    <w:p w14:paraId="10592AF2"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A healthy diet requires at least some meat</w:t>
      </w:r>
    </w:p>
    <w:p w14:paraId="47D151F7"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You cannot get all the protein, vitamins and minerals you need on an all plant- based diet</w:t>
      </w:r>
    </w:p>
    <w:p w14:paraId="44425895"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Human beings need to eat meat</w:t>
      </w:r>
    </w:p>
    <w:p w14:paraId="404D1C87"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It is normal to eat meat</w:t>
      </w:r>
    </w:p>
    <w:p w14:paraId="694C3D0F"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It is abnormal for humans not to eat meat</w:t>
      </w:r>
    </w:p>
    <w:p w14:paraId="2CCF565F"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Most people eat meat, and most people can</w:t>
      </w:r>
      <w:r w:rsidRPr="0035141D">
        <w:rPr>
          <w:rFonts w:ascii="Times New Roman" w:hAnsi="Times New Roman" w:cs="Times New Roman"/>
          <w:position w:val="-3"/>
          <w:rtl/>
        </w:rPr>
        <w:t>’</w:t>
      </w:r>
      <w:r w:rsidRPr="0035141D">
        <w:rPr>
          <w:rFonts w:ascii="Times New Roman" w:hAnsi="Times New Roman" w:cs="Times New Roman"/>
          <w:position w:val="-3"/>
        </w:rPr>
        <w:t>t be wrong</w:t>
      </w:r>
    </w:p>
    <w:p w14:paraId="29313FE6"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It is common for people to eat meat in our society, so not eating meat is socially offensive</w:t>
      </w:r>
    </w:p>
    <w:p w14:paraId="616D15AC"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Meat is delicious</w:t>
      </w:r>
    </w:p>
    <w:p w14:paraId="30E54D63"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Meat adds so much flavor to a meal it does not make sense to leave it out</w:t>
      </w:r>
    </w:p>
    <w:p w14:paraId="67D6AA00"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The best tasting food is normally a meat-based dish (e.g., steak, chicken breast, grilled fish)</w:t>
      </w:r>
    </w:p>
    <w:p w14:paraId="3144B671" w14:textId="77777777" w:rsidR="002B5F5E" w:rsidRPr="0035141D" w:rsidRDefault="002B5F5E" w:rsidP="002B5F5E">
      <w:pPr>
        <w:pStyle w:val="ListParagraph"/>
        <w:numPr>
          <w:ilvl w:val="0"/>
          <w:numId w:val="14"/>
        </w:numPr>
        <w:rPr>
          <w:rFonts w:ascii="Times New Roman" w:hAnsi="Times New Roman" w:cs="Times New Roman"/>
          <w:position w:val="-3"/>
        </w:rPr>
      </w:pPr>
      <w:r w:rsidRPr="0035141D">
        <w:rPr>
          <w:rFonts w:ascii="Times New Roman" w:hAnsi="Times New Roman" w:cs="Times New Roman"/>
          <w:position w:val="-3"/>
        </w:rPr>
        <w:t>Meals without meat would just be bland and boring</w:t>
      </w:r>
    </w:p>
    <w:p w14:paraId="7D31A95E" w14:textId="6AAEB09E" w:rsidR="00F5601D" w:rsidRDefault="00F5601D" w:rsidP="00F5601D">
      <w:pPr>
        <w:adjustRightInd w:val="0"/>
        <w:spacing w:line="480" w:lineRule="auto"/>
        <w:outlineLvl w:val="0"/>
        <w:rPr>
          <w:b/>
          <w:color w:val="000000" w:themeColor="text1"/>
          <w:lang w:bidi="he-IL"/>
        </w:rPr>
      </w:pPr>
    </w:p>
    <w:p w14:paraId="35077513" w14:textId="77777777" w:rsidR="007A114B" w:rsidRDefault="007A114B" w:rsidP="007A114B">
      <w:pPr>
        <w:adjustRightInd w:val="0"/>
        <w:outlineLvl w:val="0"/>
        <w:rPr>
          <w:b/>
          <w:color w:val="000000" w:themeColor="text1"/>
          <w:lang w:bidi="he-IL"/>
        </w:rPr>
      </w:pPr>
      <w:r>
        <w:rPr>
          <w:b/>
          <w:color w:val="000000" w:themeColor="text1"/>
          <w:lang w:bidi="he-IL"/>
        </w:rPr>
        <w:t>Vegan derogation</w:t>
      </w:r>
    </w:p>
    <w:p w14:paraId="0F9FB060" w14:textId="00B82F9E" w:rsidR="007A114B" w:rsidRPr="007A114B" w:rsidRDefault="007A114B" w:rsidP="007A114B">
      <w:pPr>
        <w:adjustRightInd w:val="0"/>
        <w:outlineLvl w:val="0"/>
        <w:rPr>
          <w:b/>
          <w:color w:val="000000" w:themeColor="text1"/>
          <w:lang w:bidi="he-IL"/>
        </w:rPr>
      </w:pPr>
      <w:r w:rsidRPr="007A114B">
        <w:rPr>
          <w:bCs/>
          <w:color w:val="000000" w:themeColor="text1"/>
          <w:lang w:bidi="he-IL"/>
        </w:rPr>
        <w:t>To what extent do you think vegans are…</w:t>
      </w:r>
    </w:p>
    <w:p w14:paraId="290DB2C9" w14:textId="77777777" w:rsidR="007A114B" w:rsidRPr="007A114B" w:rsidRDefault="007A114B" w:rsidP="007A114B">
      <w:pPr>
        <w:pStyle w:val="ListParagraph"/>
        <w:numPr>
          <w:ilvl w:val="0"/>
          <w:numId w:val="15"/>
        </w:numPr>
        <w:adjustRightInd w:val="0"/>
        <w:ind w:left="567" w:hanging="142"/>
        <w:outlineLvl w:val="0"/>
        <w:rPr>
          <w:rFonts w:asciiTheme="majorBidi" w:hAnsiTheme="majorBidi" w:cstheme="majorBidi"/>
          <w:color w:val="000000" w:themeColor="text1"/>
        </w:rPr>
      </w:pPr>
      <w:r w:rsidRPr="007A114B">
        <w:rPr>
          <w:rFonts w:asciiTheme="majorBidi" w:hAnsiTheme="majorBidi" w:cstheme="majorBidi"/>
          <w:color w:val="000000" w:themeColor="text1"/>
        </w:rPr>
        <w:t>kind–mean</w:t>
      </w:r>
    </w:p>
    <w:p w14:paraId="58401610" w14:textId="77777777" w:rsidR="007A114B" w:rsidRPr="007A114B" w:rsidRDefault="007A114B" w:rsidP="007A114B">
      <w:pPr>
        <w:pStyle w:val="ListParagraph"/>
        <w:numPr>
          <w:ilvl w:val="0"/>
          <w:numId w:val="15"/>
        </w:numPr>
        <w:adjustRightInd w:val="0"/>
        <w:ind w:left="567" w:hanging="142"/>
        <w:outlineLvl w:val="0"/>
        <w:rPr>
          <w:rFonts w:asciiTheme="majorBidi" w:hAnsiTheme="majorBidi" w:cstheme="majorBidi"/>
          <w:color w:val="000000" w:themeColor="text1"/>
        </w:rPr>
      </w:pPr>
      <w:r w:rsidRPr="007A114B">
        <w:rPr>
          <w:rFonts w:asciiTheme="majorBidi" w:hAnsiTheme="majorBidi" w:cstheme="majorBidi"/>
          <w:color w:val="000000" w:themeColor="text1"/>
        </w:rPr>
        <w:t>stupid–intelligent</w:t>
      </w:r>
    </w:p>
    <w:p w14:paraId="3A035882" w14:textId="77777777" w:rsidR="007A114B" w:rsidRPr="007A114B" w:rsidRDefault="007A114B" w:rsidP="007A114B">
      <w:pPr>
        <w:pStyle w:val="ListParagraph"/>
        <w:numPr>
          <w:ilvl w:val="0"/>
          <w:numId w:val="15"/>
        </w:numPr>
        <w:adjustRightInd w:val="0"/>
        <w:ind w:left="567" w:hanging="142"/>
        <w:outlineLvl w:val="0"/>
        <w:rPr>
          <w:rFonts w:asciiTheme="majorBidi" w:hAnsiTheme="majorBidi" w:cstheme="majorBidi"/>
          <w:color w:val="000000" w:themeColor="text1"/>
        </w:rPr>
      </w:pPr>
      <w:r w:rsidRPr="007A114B">
        <w:rPr>
          <w:rFonts w:asciiTheme="majorBidi" w:hAnsiTheme="majorBidi" w:cstheme="majorBidi"/>
          <w:color w:val="000000" w:themeColor="text1"/>
        </w:rPr>
        <w:t>healthy–unhealthy</w:t>
      </w:r>
    </w:p>
    <w:p w14:paraId="470E85E0" w14:textId="77777777" w:rsidR="007A114B" w:rsidRPr="007A114B" w:rsidRDefault="007A114B" w:rsidP="007A114B">
      <w:pPr>
        <w:pStyle w:val="ListParagraph"/>
        <w:numPr>
          <w:ilvl w:val="0"/>
          <w:numId w:val="15"/>
        </w:numPr>
        <w:adjustRightInd w:val="0"/>
        <w:ind w:left="567" w:hanging="142"/>
        <w:outlineLvl w:val="0"/>
        <w:rPr>
          <w:rFonts w:asciiTheme="majorBidi" w:hAnsiTheme="majorBidi" w:cstheme="majorBidi"/>
          <w:color w:val="000000" w:themeColor="text1"/>
        </w:rPr>
      </w:pPr>
      <w:r w:rsidRPr="007A114B">
        <w:rPr>
          <w:rFonts w:asciiTheme="majorBidi" w:hAnsiTheme="majorBidi" w:cstheme="majorBidi"/>
          <w:color w:val="000000" w:themeColor="text1"/>
        </w:rPr>
        <w:t>judgmental– nonjudgmental</w:t>
      </w:r>
    </w:p>
    <w:p w14:paraId="455BC44E" w14:textId="77777777" w:rsidR="007A114B" w:rsidRPr="007A114B" w:rsidRDefault="007A114B" w:rsidP="007A114B">
      <w:pPr>
        <w:pStyle w:val="ListParagraph"/>
        <w:numPr>
          <w:ilvl w:val="0"/>
          <w:numId w:val="15"/>
        </w:numPr>
        <w:adjustRightInd w:val="0"/>
        <w:ind w:left="567" w:hanging="142"/>
        <w:outlineLvl w:val="0"/>
        <w:rPr>
          <w:rFonts w:asciiTheme="majorBidi" w:hAnsiTheme="majorBidi" w:cstheme="majorBidi"/>
          <w:color w:val="000000" w:themeColor="text1"/>
        </w:rPr>
      </w:pPr>
      <w:r w:rsidRPr="007A114B">
        <w:rPr>
          <w:rFonts w:asciiTheme="majorBidi" w:hAnsiTheme="majorBidi" w:cstheme="majorBidi"/>
          <w:color w:val="000000" w:themeColor="text1"/>
        </w:rPr>
        <w:t>dirty–clean</w:t>
      </w:r>
    </w:p>
    <w:p w14:paraId="0804333E" w14:textId="77777777" w:rsidR="007A114B" w:rsidRPr="007A114B" w:rsidRDefault="007A114B" w:rsidP="007A114B">
      <w:pPr>
        <w:pStyle w:val="ListParagraph"/>
        <w:numPr>
          <w:ilvl w:val="0"/>
          <w:numId w:val="15"/>
        </w:numPr>
        <w:adjustRightInd w:val="0"/>
        <w:ind w:left="567" w:hanging="142"/>
        <w:outlineLvl w:val="0"/>
        <w:rPr>
          <w:rFonts w:asciiTheme="majorBidi" w:hAnsiTheme="majorBidi" w:cstheme="majorBidi"/>
          <w:color w:val="000000" w:themeColor="text1"/>
        </w:rPr>
      </w:pPr>
      <w:r w:rsidRPr="007A114B">
        <w:rPr>
          <w:rFonts w:asciiTheme="majorBidi" w:hAnsiTheme="majorBidi" w:cstheme="majorBidi"/>
          <w:color w:val="000000" w:themeColor="text1"/>
        </w:rPr>
        <w:t>weak– strong</w:t>
      </w:r>
    </w:p>
    <w:p w14:paraId="3B533029" w14:textId="77777777" w:rsidR="007A114B" w:rsidRPr="007A114B" w:rsidRDefault="007A114B" w:rsidP="007A114B">
      <w:pPr>
        <w:pStyle w:val="ListParagraph"/>
        <w:numPr>
          <w:ilvl w:val="0"/>
          <w:numId w:val="15"/>
        </w:numPr>
        <w:adjustRightInd w:val="0"/>
        <w:ind w:left="567" w:hanging="142"/>
        <w:outlineLvl w:val="0"/>
        <w:rPr>
          <w:rFonts w:asciiTheme="majorBidi" w:hAnsiTheme="majorBidi" w:cstheme="majorBidi"/>
          <w:color w:val="000000" w:themeColor="text1"/>
        </w:rPr>
      </w:pPr>
      <w:r w:rsidRPr="007A114B">
        <w:rPr>
          <w:rFonts w:asciiTheme="majorBidi" w:hAnsiTheme="majorBidi" w:cstheme="majorBidi"/>
          <w:color w:val="000000" w:themeColor="text1"/>
        </w:rPr>
        <w:t xml:space="preserve">humble–conceited </w:t>
      </w:r>
    </w:p>
    <w:p w14:paraId="272614DF" w14:textId="76AA9FD7" w:rsidR="007A114B" w:rsidRPr="007A114B" w:rsidRDefault="007A114B" w:rsidP="007A114B">
      <w:pPr>
        <w:pStyle w:val="ListParagraph"/>
        <w:numPr>
          <w:ilvl w:val="0"/>
          <w:numId w:val="15"/>
        </w:numPr>
        <w:adjustRightInd w:val="0"/>
        <w:ind w:left="567" w:hanging="142"/>
        <w:outlineLvl w:val="0"/>
        <w:rPr>
          <w:b/>
          <w:color w:val="000000" w:themeColor="text1"/>
          <w:lang w:bidi="he-IL"/>
        </w:rPr>
      </w:pPr>
      <w:r w:rsidRPr="007A114B">
        <w:rPr>
          <w:rFonts w:asciiTheme="majorBidi" w:hAnsiTheme="majorBidi" w:cstheme="majorBidi"/>
          <w:color w:val="000000" w:themeColor="text1"/>
        </w:rPr>
        <w:t>moral–immoral</w:t>
      </w:r>
    </w:p>
    <w:p w14:paraId="0AC2F70A" w14:textId="58DF2060" w:rsidR="007A114B" w:rsidRDefault="007A114B" w:rsidP="007A114B">
      <w:pPr>
        <w:adjustRightInd w:val="0"/>
        <w:outlineLvl w:val="0"/>
        <w:rPr>
          <w:b/>
          <w:color w:val="000000" w:themeColor="text1"/>
          <w:lang w:bidi="he-IL"/>
        </w:rPr>
      </w:pPr>
    </w:p>
    <w:p w14:paraId="0FCE7ADF" w14:textId="77777777" w:rsidR="002B5F5E" w:rsidRDefault="002B5F5E" w:rsidP="007A114B">
      <w:pPr>
        <w:ind w:left="567" w:hanging="142"/>
        <w:rPr>
          <w:b/>
          <w:color w:val="222222"/>
        </w:rPr>
      </w:pPr>
      <w:r>
        <w:rPr>
          <w:b/>
          <w:color w:val="222222"/>
        </w:rPr>
        <w:br w:type="page"/>
      </w:r>
    </w:p>
    <w:p w14:paraId="3BCEEDE2" w14:textId="3417CADE" w:rsidR="00FA29B2" w:rsidRPr="00A83E46" w:rsidRDefault="00FA29B2" w:rsidP="00FA29B2">
      <w:pPr>
        <w:spacing w:line="480" w:lineRule="auto"/>
        <w:jc w:val="center"/>
        <w:outlineLvl w:val="0"/>
        <w:rPr>
          <w:b/>
          <w:color w:val="222222"/>
        </w:rPr>
      </w:pPr>
      <w:r w:rsidRPr="00A83E46">
        <w:rPr>
          <w:b/>
          <w:color w:val="222222"/>
        </w:rPr>
        <w:lastRenderedPageBreak/>
        <w:t>Analys</w:t>
      </w:r>
      <w:r>
        <w:rPr>
          <w:b/>
          <w:color w:val="222222"/>
        </w:rPr>
        <w:t>e</w:t>
      </w:r>
      <w:r w:rsidRPr="00A83E46">
        <w:rPr>
          <w:b/>
          <w:color w:val="222222"/>
        </w:rPr>
        <w:t>s with the Preregistered Attitudes Measures</w:t>
      </w:r>
    </w:p>
    <w:p w14:paraId="0C88C328" w14:textId="07B0D9DF" w:rsidR="00FA29B2" w:rsidRPr="00A83E46" w:rsidRDefault="00FA29B2" w:rsidP="00FA29B2">
      <w:pPr>
        <w:spacing w:line="480" w:lineRule="auto"/>
        <w:ind w:firstLine="720"/>
        <w:jc w:val="both"/>
        <w:rPr>
          <w:color w:val="222222"/>
          <w:sz w:val="22"/>
          <w:szCs w:val="22"/>
        </w:rPr>
      </w:pPr>
      <w:r w:rsidRPr="00A83E46">
        <w:rPr>
          <w:color w:val="222222"/>
        </w:rPr>
        <w:t>Below are additional analyses using the attitudes towards veg*nism</w:t>
      </w:r>
      <w:r w:rsidRPr="00A83E46">
        <w:rPr>
          <w:b/>
          <w:color w:val="222222"/>
        </w:rPr>
        <w:t xml:space="preserve"> </w:t>
      </w:r>
      <w:r w:rsidRPr="00A83E46">
        <w:rPr>
          <w:color w:val="222222"/>
        </w:rPr>
        <w:t>measure as preregistered. This measure originally included a moralization item that we later analyzed separately as a mediator</w:t>
      </w:r>
      <w:r>
        <w:rPr>
          <w:color w:val="222222"/>
        </w:rPr>
        <w:t xml:space="preserve"> (demoralization)</w:t>
      </w:r>
      <w:r w:rsidRPr="00A83E46">
        <w:rPr>
          <w:color w:val="222222"/>
        </w:rPr>
        <w:t xml:space="preserve">. In study 1 and </w:t>
      </w:r>
      <w:r w:rsidR="00A45909">
        <w:rPr>
          <w:color w:val="222222"/>
        </w:rPr>
        <w:t>2</w:t>
      </w:r>
      <w:r w:rsidRPr="00A83E46">
        <w:rPr>
          <w:color w:val="222222"/>
        </w:rPr>
        <w:t xml:space="preserve">, the original </w:t>
      </w:r>
      <w:r>
        <w:rPr>
          <w:color w:val="222222"/>
        </w:rPr>
        <w:t xml:space="preserve">attitudes </w:t>
      </w:r>
      <w:r w:rsidRPr="00A83E46">
        <w:rPr>
          <w:color w:val="222222"/>
        </w:rPr>
        <w:t xml:space="preserve">measure included the following items, </w:t>
      </w:r>
      <w:r w:rsidRPr="00EF0787">
        <w:rPr>
          <w:i/>
          <w:color w:val="222222"/>
        </w:rPr>
        <w:t>“</w:t>
      </w:r>
      <w:r w:rsidRPr="00EF0787">
        <w:rPr>
          <w:i/>
          <w:color w:val="000000" w:themeColor="text1"/>
          <w:lang w:bidi="he-IL"/>
        </w:rPr>
        <w:t>To what extent do you support veganism?</w:t>
      </w:r>
      <w:r w:rsidRPr="00A83E46">
        <w:rPr>
          <w:color w:val="000000" w:themeColor="text1"/>
          <w:lang w:bidi="he-IL"/>
        </w:rPr>
        <w:t>” and “</w:t>
      </w:r>
      <w:r w:rsidRPr="00EF0787">
        <w:rPr>
          <w:i/>
          <w:color w:val="000000" w:themeColor="text1"/>
          <w:lang w:bidi="he-IL"/>
        </w:rPr>
        <w:t>H</w:t>
      </w:r>
      <w:r w:rsidRPr="00EF0787">
        <w:rPr>
          <w:i/>
          <w:color w:val="000000" w:themeColor="text1"/>
        </w:rPr>
        <w:t>ow important is veganism, in your opinion</w:t>
      </w:r>
      <w:r>
        <w:rPr>
          <w:i/>
          <w:color w:val="000000" w:themeColor="text1"/>
        </w:rPr>
        <w:t>?</w:t>
      </w:r>
      <w:r w:rsidRPr="00A83E46">
        <w:rPr>
          <w:color w:val="222222"/>
        </w:rPr>
        <w:t>” and the moralization item “</w:t>
      </w:r>
      <w:r w:rsidRPr="00EF0787">
        <w:rPr>
          <w:i/>
          <w:color w:val="222222"/>
        </w:rPr>
        <w:t>How much is veganism a moral question in your opinion?</w:t>
      </w:r>
      <w:r w:rsidRPr="00A83E46">
        <w:rPr>
          <w:color w:val="222222"/>
        </w:rPr>
        <w:t xml:space="preserve">”. In study </w:t>
      </w:r>
      <w:r w:rsidR="00A45909">
        <w:rPr>
          <w:color w:val="222222"/>
        </w:rPr>
        <w:t>3</w:t>
      </w:r>
      <w:r w:rsidRPr="00A83E46">
        <w:rPr>
          <w:color w:val="222222"/>
        </w:rPr>
        <w:t>, we added another item to the measure, “</w:t>
      </w:r>
      <w:r w:rsidRPr="00EF0787">
        <w:rPr>
          <w:i/>
        </w:rPr>
        <w:t>In your opinion, to what extent is it a positive thing for people to reduce their meat consumption?</w:t>
      </w:r>
      <w:r w:rsidRPr="00A83E46">
        <w:rPr>
          <w:color w:val="222222"/>
        </w:rPr>
        <w:t xml:space="preserve">”. With or without the moralization item included, we found the same patterns of results across all studies. </w:t>
      </w:r>
    </w:p>
    <w:p w14:paraId="75B39704" w14:textId="77777777" w:rsidR="00FA29B2" w:rsidRPr="00A83E46" w:rsidRDefault="00FA29B2" w:rsidP="00FA29B2">
      <w:pPr>
        <w:spacing w:line="480" w:lineRule="auto"/>
        <w:outlineLvl w:val="0"/>
        <w:rPr>
          <w:b/>
          <w:color w:val="222222"/>
          <w:sz w:val="22"/>
          <w:szCs w:val="22"/>
        </w:rPr>
      </w:pPr>
      <w:r w:rsidRPr="00A83E46">
        <w:rPr>
          <w:b/>
          <w:color w:val="222222"/>
        </w:rPr>
        <w:t>Study 1</w:t>
      </w:r>
    </w:p>
    <w:p w14:paraId="05B56B38" w14:textId="77777777" w:rsidR="00FA29B2" w:rsidRPr="00A83E46" w:rsidRDefault="00FA29B2" w:rsidP="00FA29B2">
      <w:pPr>
        <w:spacing w:line="480" w:lineRule="auto"/>
        <w:ind w:firstLine="720"/>
        <w:jc w:val="both"/>
        <w:rPr>
          <w:color w:val="222222"/>
          <w:sz w:val="22"/>
          <w:szCs w:val="22"/>
        </w:rPr>
      </w:pPr>
      <w:r w:rsidRPr="00A83E46">
        <w:rPr>
          <w:b/>
          <w:bCs/>
          <w:iCs/>
          <w:color w:val="000000"/>
        </w:rPr>
        <w:t xml:space="preserve">The effect of condition (blame vs. absolve) on </w:t>
      </w:r>
      <w:r>
        <w:rPr>
          <w:b/>
          <w:bCs/>
          <w:iCs/>
          <w:color w:val="000000"/>
        </w:rPr>
        <w:t xml:space="preserve">positive </w:t>
      </w:r>
      <w:r w:rsidRPr="00A83E46">
        <w:rPr>
          <w:b/>
          <w:bCs/>
          <w:iCs/>
          <w:color w:val="000000"/>
        </w:rPr>
        <w:t>attitudes towards veg*nism.</w:t>
      </w:r>
      <w:r w:rsidRPr="00A83E46">
        <w:rPr>
          <w:color w:val="222222"/>
          <w:sz w:val="22"/>
          <w:szCs w:val="22"/>
        </w:rPr>
        <w:t xml:space="preserve"> </w:t>
      </w:r>
      <w:r w:rsidRPr="00A83E46">
        <w:rPr>
          <w:color w:val="000000"/>
        </w:rPr>
        <w:t>Participants in the blam</w:t>
      </w:r>
      <w:r>
        <w:rPr>
          <w:color w:val="000000"/>
        </w:rPr>
        <w:t>e</w:t>
      </w:r>
      <w:r w:rsidRPr="00A83E46">
        <w:rPr>
          <w:b/>
          <w:bCs/>
          <w:color w:val="000000"/>
        </w:rPr>
        <w:t> </w:t>
      </w:r>
      <w:r w:rsidRPr="00A83E46">
        <w:rPr>
          <w:color w:val="000000"/>
        </w:rPr>
        <w:t xml:space="preserve">condition had less positive attitudes towards </w:t>
      </w:r>
      <w:r w:rsidRPr="00A83E46">
        <w:rPr>
          <w:bCs/>
          <w:iCs/>
          <w:color w:val="000000"/>
        </w:rPr>
        <w:t>veg*nism</w:t>
      </w:r>
      <w:r w:rsidRPr="00A83E46">
        <w:rPr>
          <w:color w:val="222222"/>
          <w:sz w:val="22"/>
          <w:szCs w:val="22"/>
        </w:rPr>
        <w:t xml:space="preserve"> </w:t>
      </w:r>
      <w:r w:rsidRPr="00A83E46">
        <w:rPr>
          <w:color w:val="000000"/>
        </w:rPr>
        <w:t>(</w:t>
      </w:r>
      <w:r w:rsidRPr="00A83E46">
        <w:rPr>
          <w:i/>
          <w:color w:val="000000"/>
        </w:rPr>
        <w:t>M</w:t>
      </w:r>
      <w:r w:rsidRPr="00A83E46">
        <w:rPr>
          <w:color w:val="000000"/>
        </w:rPr>
        <w:t xml:space="preserve"> = 4.</w:t>
      </w:r>
      <w:r>
        <w:rPr>
          <w:color w:val="000000"/>
        </w:rPr>
        <w:t>53</w:t>
      </w:r>
      <w:r w:rsidRPr="00A83E46">
        <w:rPr>
          <w:color w:val="000000"/>
        </w:rPr>
        <w:t xml:space="preserve">, </w:t>
      </w:r>
      <w:r w:rsidRPr="00A83E46">
        <w:rPr>
          <w:i/>
          <w:color w:val="000000"/>
        </w:rPr>
        <w:t>SD</w:t>
      </w:r>
      <w:r w:rsidRPr="00A83E46">
        <w:rPr>
          <w:color w:val="000000"/>
        </w:rPr>
        <w:t xml:space="preserve"> = 2.</w:t>
      </w:r>
      <w:r>
        <w:rPr>
          <w:color w:val="000000"/>
        </w:rPr>
        <w:t>37</w:t>
      </w:r>
      <w:r w:rsidRPr="00A83E46">
        <w:rPr>
          <w:color w:val="000000"/>
        </w:rPr>
        <w:t>), compared with those in the absolv</w:t>
      </w:r>
      <w:r>
        <w:rPr>
          <w:color w:val="000000"/>
        </w:rPr>
        <w:t>e</w:t>
      </w:r>
      <w:r w:rsidRPr="00A83E46">
        <w:rPr>
          <w:b/>
          <w:bCs/>
          <w:color w:val="000000"/>
        </w:rPr>
        <w:t> </w:t>
      </w:r>
      <w:r w:rsidRPr="00A83E46">
        <w:rPr>
          <w:color w:val="000000"/>
        </w:rPr>
        <w:t>condition (</w:t>
      </w:r>
      <w:r w:rsidRPr="00A83E46">
        <w:rPr>
          <w:i/>
          <w:color w:val="000000"/>
        </w:rPr>
        <w:t>M</w:t>
      </w:r>
      <w:r w:rsidRPr="00A83E46">
        <w:rPr>
          <w:color w:val="000000"/>
        </w:rPr>
        <w:t xml:space="preserve"> = 5.</w:t>
      </w:r>
      <w:r>
        <w:rPr>
          <w:color w:val="000000"/>
        </w:rPr>
        <w:t>41</w:t>
      </w:r>
      <w:r w:rsidRPr="00A83E46">
        <w:rPr>
          <w:color w:val="000000"/>
        </w:rPr>
        <w:t xml:space="preserve">, </w:t>
      </w:r>
      <w:r w:rsidRPr="00A83E46">
        <w:rPr>
          <w:i/>
          <w:color w:val="000000"/>
        </w:rPr>
        <w:t>SD</w:t>
      </w:r>
      <w:r w:rsidRPr="00A83E46">
        <w:rPr>
          <w:color w:val="000000"/>
        </w:rPr>
        <w:t xml:space="preserve"> = 2.3</w:t>
      </w:r>
      <w:r>
        <w:rPr>
          <w:color w:val="000000"/>
        </w:rPr>
        <w:t>1</w:t>
      </w:r>
      <w:r w:rsidRPr="00A83E46">
        <w:rPr>
          <w:color w:val="000000"/>
        </w:rPr>
        <w:t>), </w:t>
      </w:r>
      <w:r w:rsidRPr="00A83E46">
        <w:rPr>
          <w:i/>
          <w:iCs/>
          <w:color w:val="000000"/>
        </w:rPr>
        <w:t>t</w:t>
      </w:r>
      <w:r w:rsidRPr="00A83E46">
        <w:rPr>
          <w:color w:val="000000"/>
        </w:rPr>
        <w:t>(</w:t>
      </w:r>
      <w:r>
        <w:rPr>
          <w:color w:val="000000"/>
        </w:rPr>
        <w:t>299</w:t>
      </w:r>
      <w:r w:rsidRPr="00A83E46">
        <w:rPr>
          <w:color w:val="000000"/>
        </w:rPr>
        <w:t>) = 3.</w:t>
      </w:r>
      <w:r>
        <w:rPr>
          <w:color w:val="000000"/>
        </w:rPr>
        <w:t>21</w:t>
      </w:r>
      <w:r w:rsidRPr="00A83E46">
        <w:rPr>
          <w:color w:val="000000"/>
        </w:rPr>
        <w:t xml:space="preserve"> </w:t>
      </w:r>
      <w:r w:rsidRPr="00A83E46">
        <w:rPr>
          <w:i/>
          <w:color w:val="000000"/>
        </w:rPr>
        <w:t>p</w:t>
      </w:r>
      <w:r w:rsidRPr="00A83E46">
        <w:rPr>
          <w:color w:val="000000"/>
        </w:rPr>
        <w:t xml:space="preserve"> &lt; .001, </w:t>
      </w:r>
      <w:r w:rsidRPr="00A83E46">
        <w:rPr>
          <w:i/>
          <w:iCs/>
          <w:color w:val="000000"/>
        </w:rPr>
        <w:t>d</w:t>
      </w:r>
      <w:r w:rsidRPr="00A83E46">
        <w:rPr>
          <w:color w:val="000000"/>
        </w:rPr>
        <w:t> = 0.</w:t>
      </w:r>
      <w:r>
        <w:rPr>
          <w:color w:val="000000"/>
        </w:rPr>
        <w:t>38</w:t>
      </w:r>
      <w:r w:rsidRPr="00A83E46">
        <w:rPr>
          <w:color w:val="000000"/>
        </w:rPr>
        <w:t>.</w:t>
      </w:r>
    </w:p>
    <w:p w14:paraId="1BDEF313" w14:textId="77777777" w:rsidR="00FA29B2" w:rsidRPr="00A83E46" w:rsidRDefault="00FA29B2" w:rsidP="00FA29B2">
      <w:pPr>
        <w:spacing w:line="480" w:lineRule="auto"/>
        <w:ind w:firstLine="720"/>
        <w:jc w:val="both"/>
        <w:rPr>
          <w:b/>
          <w:bCs/>
          <w:i/>
          <w:iCs/>
          <w:color w:val="000000"/>
        </w:rPr>
      </w:pPr>
      <w:r w:rsidRPr="00A83E46">
        <w:rPr>
          <w:b/>
          <w:bCs/>
          <w:iCs/>
          <w:color w:val="000000"/>
        </w:rPr>
        <w:t>Defensiveness as a mediator between condition and</w:t>
      </w:r>
      <w:r>
        <w:rPr>
          <w:b/>
          <w:bCs/>
          <w:iCs/>
          <w:color w:val="000000"/>
        </w:rPr>
        <w:t xml:space="preserve"> positive</w:t>
      </w:r>
      <w:r w:rsidRPr="00A83E46">
        <w:rPr>
          <w:b/>
          <w:bCs/>
          <w:iCs/>
          <w:color w:val="000000"/>
        </w:rPr>
        <w:t xml:space="preserve"> attitudes</w:t>
      </w:r>
      <w:r>
        <w:rPr>
          <w:b/>
          <w:bCs/>
          <w:iCs/>
          <w:color w:val="000000"/>
        </w:rPr>
        <w:t xml:space="preserve"> </w:t>
      </w:r>
      <w:r w:rsidRPr="00A83E46">
        <w:rPr>
          <w:b/>
          <w:bCs/>
          <w:iCs/>
          <w:color w:val="000000"/>
        </w:rPr>
        <w:t>towards veg*nism.</w:t>
      </w:r>
      <w:r w:rsidRPr="00A83E46">
        <w:rPr>
          <w:b/>
          <w:bCs/>
          <w:i/>
          <w:iCs/>
          <w:color w:val="000000"/>
        </w:rPr>
        <w:t xml:space="preserve"> </w:t>
      </w:r>
      <w:r w:rsidRPr="00A83E46">
        <w:rPr>
          <w:color w:val="222222"/>
        </w:rPr>
        <w:t>To test whether human superiority beliefs mediated the relationship between condition and attitudes, we ran a mediation analysis </w:t>
      </w:r>
      <w:r w:rsidRPr="00A83E46">
        <w:rPr>
          <w:color w:val="000000"/>
          <w:shd w:val="clear" w:color="auto" w:fill="FFFFFF"/>
        </w:rPr>
        <w:t>using </w:t>
      </w:r>
      <w:r w:rsidRPr="00A83E46">
        <w:rPr>
          <w:color w:val="222222"/>
        </w:rPr>
        <w:t>Hayes’ PROCESS bootstrapping command with 5,000 iterations (model 4). Results indicated that participants who were blamed (vs. absolved) when provided with information about harm had stronger human superiority beliefs (</w:t>
      </w:r>
      <w:r w:rsidRPr="00A83E46">
        <w:rPr>
          <w:i/>
          <w:color w:val="222222"/>
        </w:rPr>
        <w:t>β</w:t>
      </w:r>
      <w:r w:rsidRPr="00A83E46">
        <w:rPr>
          <w:color w:val="222222"/>
        </w:rPr>
        <w:t xml:space="preserve"> = </w:t>
      </w:r>
      <w:r>
        <w:rPr>
          <w:color w:val="222222"/>
        </w:rPr>
        <w:t>.36</w:t>
      </w:r>
      <w:r w:rsidRPr="00A83E46">
        <w:rPr>
          <w:color w:val="222222"/>
        </w:rPr>
        <w:t xml:space="preserve">, </w:t>
      </w:r>
      <w:r w:rsidRPr="00A83E46">
        <w:rPr>
          <w:i/>
          <w:color w:val="222222"/>
        </w:rPr>
        <w:t>SE</w:t>
      </w:r>
      <w:r w:rsidRPr="00A83E46">
        <w:rPr>
          <w:color w:val="222222"/>
        </w:rPr>
        <w:t> = .</w:t>
      </w:r>
      <w:r>
        <w:rPr>
          <w:color w:val="222222"/>
        </w:rPr>
        <w:t>16</w:t>
      </w:r>
      <w:r w:rsidRPr="00A83E46">
        <w:rPr>
          <w:color w:val="222222"/>
        </w:rPr>
        <w:t>, </w:t>
      </w:r>
      <w:r w:rsidRPr="00A83E46">
        <w:rPr>
          <w:i/>
          <w:iCs/>
          <w:color w:val="222222"/>
        </w:rPr>
        <w:t>t</w:t>
      </w:r>
      <w:r w:rsidRPr="00A83E46">
        <w:rPr>
          <w:color w:val="222222"/>
        </w:rPr>
        <w:t xml:space="preserve"> = </w:t>
      </w:r>
      <w:r>
        <w:rPr>
          <w:color w:val="222222"/>
        </w:rPr>
        <w:t>2.25</w:t>
      </w:r>
      <w:r w:rsidRPr="00A83E46">
        <w:rPr>
          <w:color w:val="222222"/>
        </w:rPr>
        <w:t>, </w:t>
      </w:r>
      <w:r w:rsidRPr="00A83E46">
        <w:rPr>
          <w:i/>
          <w:iCs/>
          <w:color w:val="222222"/>
        </w:rPr>
        <w:t>p</w:t>
      </w:r>
      <w:r w:rsidRPr="00A83E46">
        <w:rPr>
          <w:color w:val="222222"/>
        </w:rPr>
        <w:t> </w:t>
      </w:r>
      <w:r>
        <w:rPr>
          <w:color w:val="222222"/>
        </w:rPr>
        <w:t xml:space="preserve">&lt; </w:t>
      </w:r>
      <w:r w:rsidRPr="00A83E46">
        <w:rPr>
          <w:color w:val="222222"/>
        </w:rPr>
        <w:t>.0</w:t>
      </w:r>
      <w:r>
        <w:rPr>
          <w:color w:val="222222"/>
        </w:rPr>
        <w:t>3</w:t>
      </w:r>
      <w:r w:rsidRPr="00A83E46">
        <w:rPr>
          <w:color w:val="222222"/>
        </w:rPr>
        <w:t>). Human superiority beliefs led to less positive attitudes towards veg*nism (β = -.5</w:t>
      </w:r>
      <w:r>
        <w:rPr>
          <w:color w:val="222222"/>
        </w:rPr>
        <w:t>3</w:t>
      </w:r>
      <w:r w:rsidRPr="00A83E46">
        <w:rPr>
          <w:color w:val="222222"/>
        </w:rPr>
        <w:t xml:space="preserve">, </w:t>
      </w:r>
      <w:r w:rsidRPr="00A83E46">
        <w:rPr>
          <w:i/>
          <w:color w:val="222222"/>
        </w:rPr>
        <w:t>SE</w:t>
      </w:r>
      <w:r w:rsidRPr="00A83E46">
        <w:rPr>
          <w:color w:val="222222"/>
        </w:rPr>
        <w:t xml:space="preserve"> = .09, </w:t>
      </w:r>
      <w:r w:rsidRPr="00A83E46">
        <w:rPr>
          <w:i/>
          <w:iCs/>
          <w:color w:val="222222"/>
        </w:rPr>
        <w:t>t</w:t>
      </w:r>
      <w:r w:rsidRPr="00A83E46">
        <w:rPr>
          <w:color w:val="222222"/>
        </w:rPr>
        <w:t xml:space="preserve"> = </w:t>
      </w:r>
      <w:r>
        <w:rPr>
          <w:color w:val="222222"/>
        </w:rPr>
        <w:t>5.64</w:t>
      </w:r>
      <w:r w:rsidRPr="00A83E46">
        <w:rPr>
          <w:color w:val="222222"/>
        </w:rPr>
        <w:t>, </w:t>
      </w:r>
      <w:r w:rsidRPr="00A83E46">
        <w:rPr>
          <w:i/>
          <w:iCs/>
          <w:color w:val="222222"/>
        </w:rPr>
        <w:t>p</w:t>
      </w:r>
      <w:r w:rsidRPr="00A83E46">
        <w:rPr>
          <w:color w:val="222222"/>
        </w:rPr>
        <w:t> &lt;</w:t>
      </w:r>
      <w:r>
        <w:rPr>
          <w:color w:val="222222"/>
        </w:rPr>
        <w:t xml:space="preserve"> </w:t>
      </w:r>
      <w:r w:rsidRPr="00A83E46">
        <w:rPr>
          <w:color w:val="222222"/>
        </w:rPr>
        <w:t xml:space="preserve">.001). The effect of condition on attitudes (effect = </w:t>
      </w:r>
      <w:r>
        <w:rPr>
          <w:color w:val="222222"/>
        </w:rPr>
        <w:t>-</w:t>
      </w:r>
      <w:r w:rsidRPr="00A83E46">
        <w:rPr>
          <w:color w:val="222222"/>
        </w:rPr>
        <w:t>.</w:t>
      </w:r>
      <w:r>
        <w:rPr>
          <w:color w:val="222222"/>
        </w:rPr>
        <w:t>87</w:t>
      </w:r>
      <w:r w:rsidRPr="00A83E46">
        <w:rPr>
          <w:color w:val="222222"/>
        </w:rPr>
        <w:t xml:space="preserve">, </w:t>
      </w:r>
      <w:r w:rsidRPr="00A83E46">
        <w:rPr>
          <w:i/>
          <w:color w:val="222222"/>
        </w:rPr>
        <w:t>SE</w:t>
      </w:r>
      <w:r w:rsidRPr="00A83E46">
        <w:rPr>
          <w:color w:val="222222"/>
        </w:rPr>
        <w:t xml:space="preserve"> = .2</w:t>
      </w:r>
      <w:r>
        <w:rPr>
          <w:color w:val="222222"/>
        </w:rPr>
        <w:t>7</w:t>
      </w:r>
      <w:r w:rsidRPr="00A83E46">
        <w:rPr>
          <w:color w:val="222222"/>
        </w:rPr>
        <w:t xml:space="preserve">, </w:t>
      </w:r>
      <w:r w:rsidRPr="00A83E46">
        <w:rPr>
          <w:i/>
          <w:color w:val="222222"/>
        </w:rPr>
        <w:t>t</w:t>
      </w:r>
      <w:r w:rsidRPr="00A83E46">
        <w:rPr>
          <w:color w:val="222222"/>
        </w:rPr>
        <w:t xml:space="preserve"> = 3.</w:t>
      </w:r>
      <w:r>
        <w:rPr>
          <w:color w:val="222222"/>
        </w:rPr>
        <w:t>20</w:t>
      </w:r>
      <w:r w:rsidRPr="00A83E46">
        <w:rPr>
          <w:color w:val="222222"/>
        </w:rPr>
        <w:t xml:space="preserve">, </w:t>
      </w:r>
      <w:r w:rsidRPr="00A83E46">
        <w:rPr>
          <w:i/>
          <w:color w:val="222222"/>
        </w:rPr>
        <w:t>p</w:t>
      </w:r>
      <w:r w:rsidRPr="00A83E46">
        <w:rPr>
          <w:color w:val="222222"/>
        </w:rPr>
        <w:t xml:space="preserve"> &lt;</w:t>
      </w:r>
      <w:r>
        <w:rPr>
          <w:color w:val="222222"/>
        </w:rPr>
        <w:t xml:space="preserve"> </w:t>
      </w:r>
      <w:r w:rsidRPr="00A83E46">
        <w:rPr>
          <w:color w:val="222222"/>
        </w:rPr>
        <w:t>.00</w:t>
      </w:r>
      <w:r>
        <w:rPr>
          <w:color w:val="222222"/>
        </w:rPr>
        <w:t>2</w:t>
      </w:r>
      <w:r w:rsidRPr="00A83E46">
        <w:rPr>
          <w:color w:val="222222"/>
        </w:rPr>
        <w:t xml:space="preserve">) was reduced after the mediator was considered in the model (effect = </w:t>
      </w:r>
      <w:r>
        <w:rPr>
          <w:color w:val="222222"/>
        </w:rPr>
        <w:t>-</w:t>
      </w:r>
      <w:r w:rsidRPr="00A83E46">
        <w:rPr>
          <w:color w:val="222222"/>
        </w:rPr>
        <w:t>.</w:t>
      </w:r>
      <w:r>
        <w:rPr>
          <w:color w:val="222222"/>
        </w:rPr>
        <w:t>68</w:t>
      </w:r>
      <w:r w:rsidRPr="00A83E46">
        <w:rPr>
          <w:color w:val="222222"/>
        </w:rPr>
        <w:t xml:space="preserve">, </w:t>
      </w:r>
      <w:r w:rsidRPr="00A83E46">
        <w:rPr>
          <w:i/>
          <w:color w:val="222222"/>
        </w:rPr>
        <w:t xml:space="preserve">SE </w:t>
      </w:r>
      <w:r w:rsidRPr="00A83E46">
        <w:rPr>
          <w:color w:val="222222"/>
        </w:rPr>
        <w:t>= .2</w:t>
      </w:r>
      <w:r>
        <w:rPr>
          <w:color w:val="222222"/>
        </w:rPr>
        <w:t>6</w:t>
      </w:r>
      <w:r w:rsidRPr="00A83E46">
        <w:rPr>
          <w:color w:val="222222"/>
        </w:rPr>
        <w:t xml:space="preserve">, </w:t>
      </w:r>
      <w:r w:rsidRPr="00A83E46">
        <w:rPr>
          <w:i/>
          <w:color w:val="222222"/>
        </w:rPr>
        <w:t>t</w:t>
      </w:r>
      <w:r w:rsidRPr="00A83E46">
        <w:rPr>
          <w:color w:val="222222"/>
        </w:rPr>
        <w:t xml:space="preserve"> = </w:t>
      </w:r>
      <w:r>
        <w:rPr>
          <w:color w:val="222222"/>
        </w:rPr>
        <w:t>2.61</w:t>
      </w:r>
      <w:r w:rsidRPr="00A83E46">
        <w:rPr>
          <w:color w:val="222222"/>
        </w:rPr>
        <w:t xml:space="preserve">, </w:t>
      </w:r>
      <w:r w:rsidRPr="00A83E46">
        <w:rPr>
          <w:i/>
          <w:color w:val="222222"/>
        </w:rPr>
        <w:t>p</w:t>
      </w:r>
      <w:r w:rsidRPr="00A83E46">
        <w:rPr>
          <w:color w:val="222222"/>
        </w:rPr>
        <w:t xml:space="preserve"> =</w:t>
      </w:r>
      <w:r>
        <w:rPr>
          <w:color w:val="222222"/>
        </w:rPr>
        <w:t xml:space="preserve"> </w:t>
      </w:r>
      <w:r w:rsidRPr="00A83E46">
        <w:rPr>
          <w:color w:val="222222"/>
        </w:rPr>
        <w:t>.0</w:t>
      </w:r>
      <w:r>
        <w:rPr>
          <w:color w:val="222222"/>
        </w:rPr>
        <w:t>1</w:t>
      </w:r>
      <w:r w:rsidRPr="00A83E46">
        <w:rPr>
          <w:color w:val="222222"/>
        </w:rPr>
        <w:t xml:space="preserve">), and the indirect effect of condition via human superiority beliefs (effect = </w:t>
      </w:r>
      <w:r>
        <w:rPr>
          <w:color w:val="222222"/>
        </w:rPr>
        <w:t>-</w:t>
      </w:r>
      <w:r w:rsidRPr="00A83E46">
        <w:rPr>
          <w:color w:val="222222"/>
        </w:rPr>
        <w:t>.</w:t>
      </w:r>
      <w:r>
        <w:rPr>
          <w:color w:val="222222"/>
        </w:rPr>
        <w:t>19</w:t>
      </w:r>
      <w:r w:rsidRPr="00A83E46">
        <w:rPr>
          <w:color w:val="222222"/>
        </w:rPr>
        <w:t>, SE = .0</w:t>
      </w:r>
      <w:r>
        <w:rPr>
          <w:color w:val="222222"/>
        </w:rPr>
        <w:t>9</w:t>
      </w:r>
      <w:r w:rsidRPr="00A83E46">
        <w:rPr>
          <w:color w:val="222222"/>
        </w:rPr>
        <w:t>, 95% confidence interval (CI): (</w:t>
      </w:r>
      <w:r>
        <w:rPr>
          <w:color w:val="222222"/>
        </w:rPr>
        <w:t>-</w:t>
      </w:r>
      <w:r w:rsidRPr="00A83E46">
        <w:rPr>
          <w:color w:val="222222"/>
        </w:rPr>
        <w:t>.0</w:t>
      </w:r>
      <w:r>
        <w:rPr>
          <w:color w:val="222222"/>
        </w:rPr>
        <w:t>2</w:t>
      </w:r>
      <w:r w:rsidRPr="00A83E46">
        <w:rPr>
          <w:color w:val="222222"/>
        </w:rPr>
        <w:t xml:space="preserve">, </w:t>
      </w:r>
      <w:r>
        <w:rPr>
          <w:color w:val="222222"/>
        </w:rPr>
        <w:t>-</w:t>
      </w:r>
      <w:r w:rsidRPr="00A83E46">
        <w:rPr>
          <w:color w:val="222222"/>
        </w:rPr>
        <w:t>.3</w:t>
      </w:r>
      <w:r>
        <w:rPr>
          <w:color w:val="222222"/>
        </w:rPr>
        <w:t>8</w:t>
      </w:r>
      <w:r w:rsidRPr="00A83E46">
        <w:rPr>
          <w:color w:val="222222"/>
        </w:rPr>
        <w:t>) was significant, thus establishing mediation.</w:t>
      </w:r>
    </w:p>
    <w:p w14:paraId="531FEE6D" w14:textId="659C8B97" w:rsidR="00FA29B2" w:rsidRPr="00A83E46" w:rsidRDefault="00FA29B2" w:rsidP="00FA29B2">
      <w:pPr>
        <w:spacing w:line="480" w:lineRule="auto"/>
        <w:outlineLvl w:val="0"/>
        <w:rPr>
          <w:b/>
          <w:color w:val="222222"/>
        </w:rPr>
      </w:pPr>
      <w:r w:rsidRPr="00A83E46">
        <w:rPr>
          <w:b/>
          <w:color w:val="222222"/>
        </w:rPr>
        <w:lastRenderedPageBreak/>
        <w:t xml:space="preserve">Study </w:t>
      </w:r>
      <w:r w:rsidR="00A45909">
        <w:rPr>
          <w:b/>
          <w:color w:val="222222"/>
        </w:rPr>
        <w:t>2</w:t>
      </w:r>
    </w:p>
    <w:p w14:paraId="0B0AB33A" w14:textId="7A9BDDD0" w:rsidR="00FA29B2" w:rsidRPr="00F654FF" w:rsidRDefault="00FA29B2" w:rsidP="00FA29B2">
      <w:pPr>
        <w:spacing w:line="480" w:lineRule="auto"/>
        <w:ind w:firstLine="720"/>
        <w:rPr>
          <w:color w:val="222222"/>
        </w:rPr>
      </w:pPr>
      <w:r w:rsidRPr="00A83E46">
        <w:rPr>
          <w:b/>
          <w:bCs/>
          <w:iCs/>
          <w:color w:val="222222"/>
        </w:rPr>
        <w:t>The effect of condition (blame vs. absolve vs. control) on attitudes towards veg*nism.</w:t>
      </w:r>
      <w:r w:rsidRPr="00A83E46">
        <w:rPr>
          <w:b/>
          <w:color w:val="222222"/>
        </w:rPr>
        <w:t xml:space="preserve"> </w:t>
      </w:r>
      <w:r w:rsidRPr="00A83E46">
        <w:rPr>
          <w:color w:val="222222"/>
        </w:rPr>
        <w:t>There was no significant difference between the c</w:t>
      </w:r>
      <w:r>
        <w:rPr>
          <w:color w:val="222222"/>
        </w:rPr>
        <w:t xml:space="preserve">ontrol condition and the blame condition or the absolve </w:t>
      </w:r>
      <w:r w:rsidRPr="00A83E46">
        <w:rPr>
          <w:color w:val="222222"/>
        </w:rPr>
        <w:t>condition on attitudes towards veg*nism.</w:t>
      </w:r>
    </w:p>
    <w:p w14:paraId="348A7390" w14:textId="247CE64C" w:rsidR="00FA29B2" w:rsidRPr="00A83E46" w:rsidRDefault="00FA29B2" w:rsidP="00FA29B2">
      <w:pPr>
        <w:spacing w:line="480" w:lineRule="auto"/>
        <w:outlineLvl w:val="0"/>
        <w:rPr>
          <w:color w:val="000000"/>
        </w:rPr>
      </w:pPr>
      <w:r w:rsidRPr="00A83E46">
        <w:rPr>
          <w:b/>
          <w:color w:val="000000"/>
        </w:rPr>
        <w:t xml:space="preserve">Study </w:t>
      </w:r>
      <w:r w:rsidR="00A45909">
        <w:rPr>
          <w:b/>
          <w:color w:val="000000"/>
        </w:rPr>
        <w:t>3</w:t>
      </w:r>
    </w:p>
    <w:p w14:paraId="3E803DB2" w14:textId="77777777" w:rsidR="00FA29B2" w:rsidRPr="00A83E46" w:rsidRDefault="00FA29B2" w:rsidP="00FA29B2">
      <w:pPr>
        <w:spacing w:line="480" w:lineRule="auto"/>
        <w:ind w:firstLine="720"/>
        <w:rPr>
          <w:b/>
          <w:bCs/>
          <w:iCs/>
          <w:color w:val="000000"/>
        </w:rPr>
      </w:pPr>
      <w:r w:rsidRPr="00A83E46">
        <w:rPr>
          <w:b/>
          <w:bCs/>
          <w:iCs/>
          <w:color w:val="000000"/>
        </w:rPr>
        <w:t xml:space="preserve">The effect of condition (blame vs. absolve vs. control) on attitudes towards veg*nism. </w:t>
      </w:r>
      <w:r w:rsidRPr="00A83E46">
        <w:rPr>
          <w:color w:val="000000"/>
        </w:rPr>
        <w:t>Those who were blamed had significantly less positive attitudes towards veg*nism (</w:t>
      </w:r>
      <w:r w:rsidRPr="00A83E46">
        <w:rPr>
          <w:i/>
          <w:color w:val="000000"/>
        </w:rPr>
        <w:t>M</w:t>
      </w:r>
      <w:r w:rsidRPr="00A83E46">
        <w:rPr>
          <w:color w:val="000000"/>
        </w:rPr>
        <w:t xml:space="preserve"> = 4.68, </w:t>
      </w:r>
      <w:r w:rsidRPr="00A83E46">
        <w:rPr>
          <w:i/>
          <w:color w:val="000000"/>
        </w:rPr>
        <w:t>SD</w:t>
      </w:r>
      <w:r w:rsidRPr="00A83E46">
        <w:rPr>
          <w:color w:val="000000"/>
        </w:rPr>
        <w:t xml:space="preserve"> = 2.38) compared with those were absolved (</w:t>
      </w:r>
      <w:r w:rsidRPr="00A83E46">
        <w:rPr>
          <w:i/>
          <w:color w:val="000000"/>
        </w:rPr>
        <w:t>M</w:t>
      </w:r>
      <w:r w:rsidRPr="00A83E46">
        <w:rPr>
          <w:color w:val="000000"/>
        </w:rPr>
        <w:t xml:space="preserve"> = 5.20, </w:t>
      </w:r>
      <w:r w:rsidRPr="00A83E46">
        <w:rPr>
          <w:i/>
          <w:color w:val="000000"/>
        </w:rPr>
        <w:t>SD</w:t>
      </w:r>
      <w:r w:rsidRPr="00A83E46">
        <w:rPr>
          <w:color w:val="000000"/>
        </w:rPr>
        <w:t xml:space="preserve"> = 2.45), </w:t>
      </w:r>
      <w:r w:rsidRPr="00A83E46">
        <w:rPr>
          <w:i/>
          <w:iCs/>
          <w:color w:val="000000"/>
        </w:rPr>
        <w:t>t</w:t>
      </w:r>
      <w:r w:rsidRPr="00A83E46">
        <w:rPr>
          <w:color w:val="000000"/>
        </w:rPr>
        <w:t>(313) = 2.020, </w:t>
      </w:r>
      <w:r w:rsidRPr="00A83E46">
        <w:rPr>
          <w:i/>
          <w:iCs/>
          <w:color w:val="000000"/>
        </w:rPr>
        <w:t>p </w:t>
      </w:r>
      <w:r w:rsidRPr="00A83E46">
        <w:rPr>
          <w:color w:val="000000"/>
        </w:rPr>
        <w:t>= .02, </w:t>
      </w:r>
      <w:r w:rsidRPr="00A83E46">
        <w:rPr>
          <w:i/>
          <w:iCs/>
          <w:color w:val="000000"/>
        </w:rPr>
        <w:t>d</w:t>
      </w:r>
      <w:r w:rsidRPr="00A83E46">
        <w:rPr>
          <w:color w:val="000000"/>
        </w:rPr>
        <w:t> = .29). There was also a trend s</w:t>
      </w:r>
      <w:r>
        <w:rPr>
          <w:color w:val="000000"/>
        </w:rPr>
        <w:t>howing that those in the blame</w:t>
      </w:r>
      <w:r w:rsidRPr="00A83E46">
        <w:rPr>
          <w:color w:val="000000"/>
        </w:rPr>
        <w:t xml:space="preserve"> condition had less positive attitudes than those in the neutral control condition (</w:t>
      </w:r>
      <w:r w:rsidRPr="00A83E46">
        <w:rPr>
          <w:i/>
          <w:color w:val="000000"/>
        </w:rPr>
        <w:t>M</w:t>
      </w:r>
      <w:r w:rsidRPr="00A83E46">
        <w:rPr>
          <w:color w:val="000000"/>
        </w:rPr>
        <w:t xml:space="preserve"> = 5.19, </w:t>
      </w:r>
      <w:r w:rsidRPr="00F654FF">
        <w:rPr>
          <w:i/>
          <w:color w:val="000000"/>
        </w:rPr>
        <w:t>SD</w:t>
      </w:r>
      <w:r w:rsidRPr="00A83E46">
        <w:rPr>
          <w:color w:val="000000"/>
        </w:rPr>
        <w:t xml:space="preserve"> = 2.46), </w:t>
      </w:r>
      <w:r w:rsidRPr="00A83E46">
        <w:rPr>
          <w:i/>
          <w:iCs/>
          <w:color w:val="000000"/>
        </w:rPr>
        <w:t>t</w:t>
      </w:r>
      <w:r w:rsidRPr="00A83E46">
        <w:rPr>
          <w:color w:val="000000"/>
        </w:rPr>
        <w:t>(313)=1.46, </w:t>
      </w:r>
      <w:r w:rsidRPr="00A83E46">
        <w:rPr>
          <w:i/>
          <w:iCs/>
          <w:color w:val="000000"/>
        </w:rPr>
        <w:t>p </w:t>
      </w:r>
      <w:r w:rsidRPr="00A83E46">
        <w:rPr>
          <w:color w:val="000000"/>
        </w:rPr>
        <w:t>= .07, </w:t>
      </w:r>
      <w:r w:rsidRPr="00A83E46">
        <w:rPr>
          <w:i/>
          <w:iCs/>
          <w:color w:val="000000"/>
        </w:rPr>
        <w:t>d = </w:t>
      </w:r>
      <w:r w:rsidRPr="00A83E46">
        <w:rPr>
          <w:color w:val="000000"/>
        </w:rPr>
        <w:t xml:space="preserve">.02. There was no </w:t>
      </w:r>
      <w:r>
        <w:rPr>
          <w:color w:val="000000"/>
        </w:rPr>
        <w:t>difference between the absolve</w:t>
      </w:r>
      <w:r w:rsidRPr="00A83E46">
        <w:rPr>
          <w:color w:val="000000"/>
        </w:rPr>
        <w:t xml:space="preserve"> and control conditions.</w:t>
      </w:r>
    </w:p>
    <w:p w14:paraId="58CB9C18" w14:textId="77777777" w:rsidR="00FA29B2" w:rsidRPr="00A83E46" w:rsidRDefault="00FA29B2" w:rsidP="00FA29B2">
      <w:pPr>
        <w:spacing w:line="480" w:lineRule="auto"/>
        <w:ind w:firstLine="720"/>
        <w:jc w:val="both"/>
        <w:rPr>
          <w:b/>
          <w:bCs/>
          <w:iCs/>
          <w:color w:val="000000" w:themeColor="text1"/>
        </w:rPr>
      </w:pPr>
      <w:r w:rsidRPr="00A83E46">
        <w:rPr>
          <w:b/>
          <w:bCs/>
          <w:iCs/>
          <w:color w:val="000000" w:themeColor="text1"/>
        </w:rPr>
        <w:t xml:space="preserve">Defensiveness as a mediator between blame (vs. absolve) and attitudes. </w:t>
      </w:r>
      <w:r w:rsidRPr="00A83E46">
        <w:rPr>
          <w:color w:val="000000" w:themeColor="text1"/>
        </w:rPr>
        <w:t>To test whether defens</w:t>
      </w:r>
      <w:r>
        <w:rPr>
          <w:color w:val="000000" w:themeColor="text1"/>
        </w:rPr>
        <w:t>e</w:t>
      </w:r>
      <w:r w:rsidRPr="00A83E46">
        <w:rPr>
          <w:color w:val="000000" w:themeColor="text1"/>
        </w:rPr>
        <w:t xml:space="preserve"> mechanisms mediated the relationship between blaming (vs. absolving) and attitudes towards veg*nism, we conducted mediational analysis </w:t>
      </w:r>
      <w:r w:rsidRPr="00A83E46">
        <w:rPr>
          <w:color w:val="000000" w:themeColor="text1"/>
          <w:shd w:val="clear" w:color="auto" w:fill="FFFFFF"/>
        </w:rPr>
        <w:t>using </w:t>
      </w:r>
      <w:r w:rsidRPr="00A83E46">
        <w:rPr>
          <w:color w:val="000000" w:themeColor="text1"/>
        </w:rPr>
        <w:t xml:space="preserve">Hayes’ PROCESS bootstrapping command with 5,000 iterations (model 4). We found that reactance and efficacy beliefs mediated the effect of blaming (vs. absolving) on positive attitudes towards veg*nism. </w:t>
      </w:r>
      <w:r w:rsidRPr="00A83E46">
        <w:rPr>
          <w:rFonts w:eastAsia="Times New Roman"/>
          <w:color w:val="000000" w:themeColor="text1"/>
        </w:rPr>
        <w:t>As this study also had a control group, we used the multicategorical function on Hayes’ Process that automatically creates dummy variables D1 (absolving vs. blaming) and D2 (absolving vs. control). We focused on the relationship between absolving and blaming on attitudes via three different defens</w:t>
      </w:r>
      <w:r>
        <w:rPr>
          <w:rFonts w:eastAsia="Times New Roman"/>
          <w:color w:val="000000" w:themeColor="text1"/>
        </w:rPr>
        <w:t>e</w:t>
      </w:r>
      <w:r w:rsidRPr="00A83E46">
        <w:rPr>
          <w:rFonts w:eastAsia="Times New Roman"/>
          <w:color w:val="000000" w:themeColor="text1"/>
        </w:rPr>
        <w:t xml:space="preserve"> mechanisms, as this was the mediated relationship we hypothesized.</w:t>
      </w:r>
      <w:r w:rsidRPr="00A83E46">
        <w:rPr>
          <w:color w:val="000000" w:themeColor="text1"/>
          <w:sz w:val="22"/>
          <w:szCs w:val="22"/>
        </w:rPr>
        <w:t xml:space="preserve"> </w:t>
      </w:r>
      <w:r w:rsidRPr="00A83E46">
        <w:rPr>
          <w:color w:val="000000" w:themeColor="text1"/>
        </w:rPr>
        <w:t xml:space="preserve">The analysis showed that the addition of reactance and efficacy beliefs reduced the relative total effect of blaming (vs. absolving) on positive attitudes towards veg*nism (effect =-.71, </w:t>
      </w:r>
      <w:r w:rsidRPr="00A83E46">
        <w:rPr>
          <w:i/>
          <w:color w:val="000000" w:themeColor="text1"/>
        </w:rPr>
        <w:t xml:space="preserve">SE </w:t>
      </w:r>
      <w:r w:rsidRPr="00A83E46">
        <w:rPr>
          <w:color w:val="000000" w:themeColor="text1"/>
        </w:rPr>
        <w:t xml:space="preserve">= .35, </w:t>
      </w:r>
      <w:r w:rsidRPr="00A83E46">
        <w:rPr>
          <w:i/>
          <w:color w:val="000000" w:themeColor="text1"/>
        </w:rPr>
        <w:t>p</w:t>
      </w:r>
      <w:r w:rsidRPr="00A83E46">
        <w:rPr>
          <w:color w:val="000000" w:themeColor="text1"/>
        </w:rPr>
        <w:t xml:space="preserve"> = .02, 90% CI (-1.30, -.13) to non-significance (effect =</w:t>
      </w:r>
      <w:r>
        <w:rPr>
          <w:color w:val="000000" w:themeColor="text1"/>
        </w:rPr>
        <w:t xml:space="preserve"> </w:t>
      </w:r>
      <w:r w:rsidRPr="00A83E46">
        <w:rPr>
          <w:color w:val="000000" w:themeColor="text1"/>
        </w:rPr>
        <w:t xml:space="preserve">-.28, </w:t>
      </w:r>
      <w:r w:rsidRPr="00A83E46">
        <w:rPr>
          <w:i/>
          <w:color w:val="000000" w:themeColor="text1"/>
        </w:rPr>
        <w:t>SE</w:t>
      </w:r>
      <w:r w:rsidRPr="00A83E46">
        <w:rPr>
          <w:color w:val="000000" w:themeColor="text1"/>
        </w:rPr>
        <w:t xml:space="preserve"> = .32, 90% CI (-1.30, -.13) and the relative indirect effect through reactance (effect =</w:t>
      </w:r>
      <w:r>
        <w:rPr>
          <w:color w:val="000000" w:themeColor="text1"/>
        </w:rPr>
        <w:t xml:space="preserve"> </w:t>
      </w:r>
      <w:r w:rsidRPr="00A83E46">
        <w:rPr>
          <w:color w:val="000000" w:themeColor="text1"/>
        </w:rPr>
        <w:t xml:space="preserve">-.21, </w:t>
      </w:r>
      <w:r w:rsidRPr="00A83E46">
        <w:rPr>
          <w:i/>
          <w:color w:val="000000" w:themeColor="text1"/>
        </w:rPr>
        <w:t>SE</w:t>
      </w:r>
      <w:r w:rsidRPr="00A83E46">
        <w:rPr>
          <w:color w:val="000000" w:themeColor="text1"/>
        </w:rPr>
        <w:t xml:space="preserve"> = .11, 90% CI (-.41, -</w:t>
      </w:r>
      <w:r w:rsidRPr="00A83E46">
        <w:rPr>
          <w:color w:val="000000" w:themeColor="text1"/>
        </w:rPr>
        <w:lastRenderedPageBreak/>
        <w:t xml:space="preserve">.04) and efficacy (effect = -.21, </w:t>
      </w:r>
      <w:r w:rsidRPr="00A83E46">
        <w:rPr>
          <w:i/>
          <w:color w:val="000000" w:themeColor="text1"/>
        </w:rPr>
        <w:t>SE</w:t>
      </w:r>
      <w:r>
        <w:rPr>
          <w:color w:val="000000" w:themeColor="text1"/>
        </w:rPr>
        <w:t xml:space="preserve"> = .10</w:t>
      </w:r>
      <w:r w:rsidRPr="00A83E46">
        <w:rPr>
          <w:color w:val="000000" w:themeColor="text1"/>
        </w:rPr>
        <w:t xml:space="preserve">, 90% CI (-.39, -.07) was significant. The model (see fig. </w:t>
      </w:r>
      <w:r>
        <w:rPr>
          <w:color w:val="000000" w:themeColor="text1"/>
        </w:rPr>
        <w:t>S</w:t>
      </w:r>
      <w:r w:rsidRPr="00A83E46">
        <w:rPr>
          <w:color w:val="000000" w:themeColor="text1"/>
        </w:rPr>
        <w:t>1) suggests that blame led to increased reactance and reduced efficacy beliefs, which in turn le</w:t>
      </w:r>
      <w:r>
        <w:rPr>
          <w:color w:val="000000" w:themeColor="text1"/>
        </w:rPr>
        <w:t>d</w:t>
      </w:r>
      <w:r w:rsidRPr="00A83E46">
        <w:rPr>
          <w:color w:val="000000" w:themeColor="text1"/>
        </w:rPr>
        <w:t xml:space="preserve"> to less positive attitudes towards veg*nism.</w:t>
      </w:r>
    </w:p>
    <w:p w14:paraId="16303B09" w14:textId="77777777" w:rsidR="00FA29B2" w:rsidRPr="00A83E46" w:rsidRDefault="00FA29B2" w:rsidP="00FA29B2">
      <w:pPr>
        <w:spacing w:after="200" w:line="480" w:lineRule="auto"/>
        <w:jc w:val="both"/>
        <w:rPr>
          <w:color w:val="000000" w:themeColor="text1"/>
          <w:sz w:val="22"/>
          <w:szCs w:val="22"/>
        </w:rPr>
      </w:pPr>
      <w:r w:rsidRPr="00A83E46">
        <w:rPr>
          <w:noProof/>
          <w:color w:val="000000" w:themeColor="text1"/>
        </w:rPr>
        <w:drawing>
          <wp:inline distT="0" distB="0" distL="0" distR="0" wp14:anchorId="399EECD9" wp14:editId="20F124CA">
            <wp:extent cx="5727700" cy="3115945"/>
            <wp:effectExtent l="0" t="0" r="1270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3115945"/>
                    </a:xfrm>
                    <a:prstGeom prst="rect">
                      <a:avLst/>
                    </a:prstGeom>
                  </pic:spPr>
                </pic:pic>
              </a:graphicData>
            </a:graphic>
          </wp:inline>
        </w:drawing>
      </w:r>
    </w:p>
    <w:p w14:paraId="5355747A" w14:textId="0065FD23" w:rsidR="00FA29B2" w:rsidRPr="00A83E46" w:rsidRDefault="00FA29B2" w:rsidP="00FA29B2">
      <w:pPr>
        <w:spacing w:after="240" w:line="276" w:lineRule="auto"/>
        <w:jc w:val="both"/>
        <w:rPr>
          <w:color w:val="000000" w:themeColor="text1"/>
          <w:sz w:val="22"/>
          <w:szCs w:val="22"/>
        </w:rPr>
      </w:pPr>
      <w:r w:rsidRPr="00A83E46">
        <w:rPr>
          <w:b/>
          <w:bCs/>
          <w:color w:val="000000" w:themeColor="text1"/>
        </w:rPr>
        <w:t xml:space="preserve">Figure </w:t>
      </w:r>
      <w:r>
        <w:rPr>
          <w:b/>
          <w:bCs/>
          <w:color w:val="000000" w:themeColor="text1"/>
        </w:rPr>
        <w:t>S</w:t>
      </w:r>
      <w:r w:rsidRPr="00A83E46">
        <w:rPr>
          <w:b/>
          <w:bCs/>
          <w:color w:val="000000" w:themeColor="text1"/>
        </w:rPr>
        <w:t>1. </w:t>
      </w:r>
      <w:r w:rsidRPr="00A83E46">
        <w:rPr>
          <w:color w:val="000000" w:themeColor="text1"/>
        </w:rPr>
        <w:t xml:space="preserve">Models testing the effect of condition (blaming vs. absolving) on positive attitudes towards veg*nism through demoralization, reactance and efficacy beliefs for Study </w:t>
      </w:r>
      <w:r w:rsidR="00A45909">
        <w:rPr>
          <w:color w:val="000000" w:themeColor="text1"/>
        </w:rPr>
        <w:t>3</w:t>
      </w:r>
      <w:r w:rsidRPr="00A83E46">
        <w:rPr>
          <w:color w:val="000000" w:themeColor="text1"/>
        </w:rPr>
        <w:t>.</w:t>
      </w:r>
    </w:p>
    <w:p w14:paraId="10624C9B" w14:textId="77777777" w:rsidR="00FA29B2" w:rsidRDefault="00FA29B2" w:rsidP="00FA29B2">
      <w:pPr>
        <w:spacing w:before="200" w:line="480" w:lineRule="auto"/>
        <w:jc w:val="both"/>
        <w:rPr>
          <w:b/>
          <w:bCs/>
          <w:iCs/>
          <w:color w:val="000000" w:themeColor="text1"/>
        </w:rPr>
      </w:pPr>
      <w:r w:rsidRPr="00A83E46">
        <w:rPr>
          <w:i/>
          <w:iCs/>
          <w:color w:val="000000" w:themeColor="text1"/>
        </w:rPr>
        <w:t>Note</w:t>
      </w:r>
      <w:r w:rsidRPr="00A83E46">
        <w:rPr>
          <w:color w:val="000000" w:themeColor="text1"/>
        </w:rPr>
        <w:t>. Unstandardized coefficients displayed. *</w:t>
      </w:r>
      <w:r w:rsidRPr="00A83E46">
        <w:rPr>
          <w:i/>
          <w:iCs/>
          <w:color w:val="000000" w:themeColor="text1"/>
        </w:rPr>
        <w:t>p </w:t>
      </w:r>
      <w:r w:rsidRPr="00A83E46">
        <w:rPr>
          <w:color w:val="000000" w:themeColor="text1"/>
        </w:rPr>
        <w:t>&lt; .05. **</w:t>
      </w:r>
      <w:r w:rsidRPr="00A83E46">
        <w:rPr>
          <w:i/>
          <w:iCs/>
          <w:color w:val="000000" w:themeColor="text1"/>
        </w:rPr>
        <w:t>p </w:t>
      </w:r>
      <w:r w:rsidRPr="00A83E46">
        <w:rPr>
          <w:color w:val="000000" w:themeColor="text1"/>
        </w:rPr>
        <w:t>&lt; .01. ***</w:t>
      </w:r>
      <w:r w:rsidRPr="00A83E46">
        <w:rPr>
          <w:i/>
          <w:iCs/>
          <w:color w:val="000000" w:themeColor="text1"/>
        </w:rPr>
        <w:t>p </w:t>
      </w:r>
      <w:r w:rsidRPr="00A83E46">
        <w:rPr>
          <w:color w:val="000000" w:themeColor="text1"/>
        </w:rPr>
        <w:t>&lt; .001, one tailed tests.   </w:t>
      </w:r>
    </w:p>
    <w:p w14:paraId="26219972" w14:textId="77777777" w:rsidR="00FA29B2" w:rsidRDefault="00FA29B2" w:rsidP="00FA29B2">
      <w:pPr>
        <w:spacing w:before="200" w:line="480" w:lineRule="auto"/>
        <w:jc w:val="both"/>
        <w:rPr>
          <w:lang w:val="en-GB"/>
        </w:rPr>
      </w:pPr>
    </w:p>
    <w:p w14:paraId="72087AA9" w14:textId="77777777" w:rsidR="00FA29B2" w:rsidRDefault="00FA29B2" w:rsidP="00FA29B2">
      <w:pPr>
        <w:spacing w:before="200" w:line="480" w:lineRule="auto"/>
        <w:jc w:val="both"/>
        <w:rPr>
          <w:b/>
          <w:color w:val="000000" w:themeColor="text1"/>
        </w:rPr>
      </w:pPr>
    </w:p>
    <w:p w14:paraId="42499324" w14:textId="77777777" w:rsidR="00716C52" w:rsidRDefault="00716C52">
      <w:pPr>
        <w:rPr>
          <w:b/>
          <w:color w:val="222222"/>
        </w:rPr>
      </w:pPr>
      <w:r>
        <w:rPr>
          <w:b/>
          <w:color w:val="222222"/>
        </w:rPr>
        <w:br w:type="page"/>
      </w:r>
    </w:p>
    <w:p w14:paraId="4A5693D7" w14:textId="787EA2B0" w:rsidR="00FA29B2" w:rsidRPr="00A83E46" w:rsidRDefault="00FA29B2" w:rsidP="00092262">
      <w:pPr>
        <w:spacing w:line="480" w:lineRule="auto"/>
        <w:jc w:val="center"/>
        <w:rPr>
          <w:b/>
          <w:color w:val="222222"/>
        </w:rPr>
      </w:pPr>
      <w:r w:rsidRPr="00A83E46">
        <w:rPr>
          <w:b/>
          <w:color w:val="222222"/>
        </w:rPr>
        <w:lastRenderedPageBreak/>
        <w:t xml:space="preserve">Analysis showing Attitudes as a Mediator between Condition (Blame vs. Absolve) and Behavioral Intentions </w:t>
      </w:r>
      <w:r>
        <w:rPr>
          <w:b/>
          <w:color w:val="222222"/>
        </w:rPr>
        <w:t xml:space="preserve">for Study </w:t>
      </w:r>
      <w:r w:rsidR="00A45909">
        <w:rPr>
          <w:b/>
          <w:color w:val="222222"/>
        </w:rPr>
        <w:t>3</w:t>
      </w:r>
    </w:p>
    <w:p w14:paraId="76726F0D" w14:textId="46C9F2DC" w:rsidR="00FA29B2" w:rsidRPr="00A83E46" w:rsidRDefault="00FA29B2" w:rsidP="00FA29B2">
      <w:pPr>
        <w:spacing w:line="480" w:lineRule="auto"/>
        <w:ind w:firstLine="720"/>
        <w:rPr>
          <w:b/>
          <w:color w:val="222222"/>
        </w:rPr>
      </w:pPr>
      <w:r w:rsidRPr="00A83E46">
        <w:rPr>
          <w:lang w:val="en-GB"/>
        </w:rPr>
        <w:t xml:space="preserve">For Study </w:t>
      </w:r>
      <w:r w:rsidR="00A45909">
        <w:rPr>
          <w:lang w:val="en-GB"/>
        </w:rPr>
        <w:t>3</w:t>
      </w:r>
      <w:r w:rsidRPr="00A83E46">
        <w:rPr>
          <w:lang w:val="en-GB"/>
        </w:rPr>
        <w:t>, we preregistered that positive attitudes towards veg*nism would mediate the relationship between condition (blame vs. absolve) and behavioural intentions in support of veg*nism</w:t>
      </w:r>
      <w:r>
        <w:rPr>
          <w:lang w:val="en-GB"/>
        </w:rPr>
        <w:t xml:space="preserve">, but </w:t>
      </w:r>
      <w:r w:rsidRPr="00A83E46">
        <w:rPr>
          <w:lang w:val="en-GB"/>
        </w:rPr>
        <w:t xml:space="preserve">as it is not </w:t>
      </w:r>
      <w:r>
        <w:rPr>
          <w:lang w:val="en-GB"/>
        </w:rPr>
        <w:t>central</w:t>
      </w:r>
      <w:r w:rsidRPr="00A83E46">
        <w:rPr>
          <w:lang w:val="en-GB"/>
        </w:rPr>
        <w:t xml:space="preserve"> to our main research question, we report these analyses here and not in the main text.</w:t>
      </w:r>
      <w:r>
        <w:rPr>
          <w:b/>
          <w:color w:val="222222"/>
        </w:rPr>
        <w:t xml:space="preserve"> </w:t>
      </w:r>
      <w:r w:rsidRPr="00A83E46">
        <w:rPr>
          <w:color w:val="000000" w:themeColor="text1"/>
        </w:rPr>
        <w:t>For this analysis, we used the original preregistered 4-item measure for attitudes towards veg*nism that included the moralization item.</w:t>
      </w:r>
    </w:p>
    <w:p w14:paraId="733F9376" w14:textId="5887FF52" w:rsidR="00FA29B2" w:rsidRDefault="00FA29B2" w:rsidP="003349CB">
      <w:pPr>
        <w:spacing w:line="480" w:lineRule="auto"/>
        <w:ind w:firstLine="720"/>
        <w:rPr>
          <w:color w:val="000000" w:themeColor="text1"/>
        </w:rPr>
      </w:pPr>
      <w:r w:rsidRPr="00A83E46">
        <w:rPr>
          <w:color w:val="000000" w:themeColor="text1"/>
        </w:rPr>
        <w:t>To test whether attitudes mediated the relationship between blaming (vs. absolving) and behavior intentions in s</w:t>
      </w:r>
      <w:r>
        <w:rPr>
          <w:color w:val="000000" w:themeColor="text1"/>
        </w:rPr>
        <w:t xml:space="preserve">upport of veg*nism we conducted </w:t>
      </w:r>
      <w:r w:rsidRPr="00A83E46">
        <w:rPr>
          <w:color w:val="000000" w:themeColor="text1"/>
        </w:rPr>
        <w:t>mediational analysis</w:t>
      </w:r>
      <w:r>
        <w:rPr>
          <w:color w:val="000000" w:themeColor="text1"/>
        </w:rPr>
        <w:t xml:space="preserve"> </w:t>
      </w:r>
      <w:r w:rsidRPr="00A83E46">
        <w:rPr>
          <w:color w:val="000000" w:themeColor="text1"/>
          <w:shd w:val="clear" w:color="auto" w:fill="FFFFFF"/>
        </w:rPr>
        <w:t>using </w:t>
      </w:r>
      <w:r w:rsidRPr="00A83E46">
        <w:rPr>
          <w:color w:val="000000" w:themeColor="text1"/>
        </w:rPr>
        <w:t xml:space="preserve">Hayes’ PROCESS bootstrapping command with 5,000 iterations (model 4). We used the original 4-item measure for attitudes that included the moralization item. We found that attitudes towards veg*nism mediated the effect of blaming (vs. absolving) on behavioral intentions towards veg*nism. </w:t>
      </w:r>
      <w:r w:rsidRPr="00A83E46">
        <w:rPr>
          <w:rFonts w:eastAsia="Times New Roman"/>
          <w:color w:val="000000" w:themeColor="text1"/>
        </w:rPr>
        <w:t>As this study also had a control group, we used the multicategorical function on Hayes’ Process that automatically creates dummy variables D1 (absolving vs. blaming) and D2 (absolving vs. control). We focused on the relationship between absolving and blaming on behavioral intentions via attitudes, as this was the mediated relationship we hypothesized.</w:t>
      </w:r>
      <w:r w:rsidRPr="00A83E46">
        <w:rPr>
          <w:color w:val="000000" w:themeColor="text1"/>
          <w:sz w:val="22"/>
          <w:szCs w:val="22"/>
        </w:rPr>
        <w:t xml:space="preserve"> </w:t>
      </w:r>
      <w:r w:rsidRPr="00A83E46">
        <w:rPr>
          <w:color w:val="000000" w:themeColor="text1"/>
        </w:rPr>
        <w:t xml:space="preserve">The analysis showed that the addition of attitudes reduced the relative total effect of blaming (vs. absolving) on behavioral intentions (effect = -.80, </w:t>
      </w:r>
      <w:r w:rsidRPr="00A83E46">
        <w:rPr>
          <w:i/>
          <w:color w:val="000000" w:themeColor="text1"/>
        </w:rPr>
        <w:t>SE</w:t>
      </w:r>
      <w:r w:rsidRPr="00A83E46">
        <w:rPr>
          <w:color w:val="000000" w:themeColor="text1"/>
        </w:rPr>
        <w:t xml:space="preserve"> = .33, </w:t>
      </w:r>
      <w:r w:rsidRPr="00A83E46">
        <w:rPr>
          <w:i/>
          <w:color w:val="000000" w:themeColor="text1"/>
        </w:rPr>
        <w:t>p</w:t>
      </w:r>
      <w:r w:rsidRPr="00A83E46">
        <w:rPr>
          <w:color w:val="000000" w:themeColor="text1"/>
        </w:rPr>
        <w:t xml:space="preserve"> = .008, 90% CI (-1.34, -.26) to non-significance (effect = -.29, </w:t>
      </w:r>
      <w:r w:rsidRPr="00A83E46">
        <w:rPr>
          <w:i/>
          <w:color w:val="000000" w:themeColor="text1"/>
        </w:rPr>
        <w:t>SE</w:t>
      </w:r>
      <w:r w:rsidRPr="00A83E46">
        <w:rPr>
          <w:color w:val="000000" w:themeColor="text1"/>
        </w:rPr>
        <w:t xml:space="preserve"> = .21, 90% CI (-.63, -.06) and the relative indirect effect through attitudes (effect = -.51, SE = .26, 90% CI (-.94, -.09) was significant. The model (see fig. </w:t>
      </w:r>
      <w:r>
        <w:rPr>
          <w:color w:val="000000" w:themeColor="text1"/>
        </w:rPr>
        <w:t>S</w:t>
      </w:r>
      <w:r w:rsidRPr="00A83E46">
        <w:rPr>
          <w:color w:val="000000" w:themeColor="text1"/>
        </w:rPr>
        <w:t>2) suggests that blame led to reduced positive attitudes towards veg*nism, which in turn led to less positive behavioral intentions towards veg*nism</w:t>
      </w:r>
    </w:p>
    <w:p w14:paraId="745ABFE2" w14:textId="77777777" w:rsidR="003349CB" w:rsidRDefault="003349CB" w:rsidP="003349CB">
      <w:pPr>
        <w:spacing w:line="480" w:lineRule="auto"/>
        <w:ind w:firstLine="720"/>
        <w:rPr>
          <w:color w:val="000000" w:themeColor="text1"/>
        </w:rPr>
      </w:pPr>
    </w:p>
    <w:p w14:paraId="69090D4D" w14:textId="77777777" w:rsidR="00FA29B2" w:rsidRDefault="00FA29B2" w:rsidP="00FA29B2">
      <w:pPr>
        <w:spacing w:line="480" w:lineRule="auto"/>
        <w:ind w:firstLine="720"/>
        <w:rPr>
          <w:color w:val="000000" w:themeColor="text1"/>
        </w:rPr>
      </w:pPr>
    </w:p>
    <w:p w14:paraId="1B50317F" w14:textId="77777777" w:rsidR="00FA29B2" w:rsidRDefault="00FA29B2" w:rsidP="00FA29B2">
      <w:pPr>
        <w:spacing w:line="480" w:lineRule="auto"/>
        <w:ind w:firstLine="720"/>
        <w:rPr>
          <w:color w:val="000000" w:themeColor="text1"/>
        </w:rPr>
      </w:pPr>
      <w:r w:rsidRPr="00A83E46">
        <w:rPr>
          <w:noProof/>
          <w:color w:val="000000" w:themeColor="text1"/>
          <w:sz w:val="22"/>
          <w:szCs w:val="22"/>
        </w:rPr>
        <w:lastRenderedPageBreak/>
        <w:drawing>
          <wp:anchor distT="0" distB="0" distL="114300" distR="114300" simplePos="0" relativeHeight="251659264" behindDoc="0" locked="0" layoutInCell="1" allowOverlap="1" wp14:anchorId="5E1D18B2" wp14:editId="1D49512A">
            <wp:simplePos x="0" y="0"/>
            <wp:positionH relativeFrom="column">
              <wp:posOffset>51181</wp:posOffset>
            </wp:positionH>
            <wp:positionV relativeFrom="paragraph">
              <wp:posOffset>-114427</wp:posOffset>
            </wp:positionV>
            <wp:extent cx="5482971" cy="2002318"/>
            <wp:effectExtent l="0" t="0" r="3810"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482971" cy="2002318"/>
                    </a:xfrm>
                    <a:prstGeom prst="rect">
                      <a:avLst/>
                    </a:prstGeom>
                  </pic:spPr>
                </pic:pic>
              </a:graphicData>
            </a:graphic>
            <wp14:sizeRelH relativeFrom="page">
              <wp14:pctWidth>0</wp14:pctWidth>
            </wp14:sizeRelH>
            <wp14:sizeRelV relativeFrom="page">
              <wp14:pctHeight>0</wp14:pctHeight>
            </wp14:sizeRelV>
          </wp:anchor>
        </w:drawing>
      </w:r>
    </w:p>
    <w:p w14:paraId="6E87858A" w14:textId="77777777" w:rsidR="00FA29B2" w:rsidRPr="00714FA8" w:rsidRDefault="00FA29B2" w:rsidP="00FA29B2">
      <w:pPr>
        <w:spacing w:line="480" w:lineRule="auto"/>
        <w:ind w:firstLine="720"/>
        <w:rPr>
          <w:color w:val="000000" w:themeColor="text1"/>
        </w:rPr>
      </w:pPr>
    </w:p>
    <w:p w14:paraId="601AE602" w14:textId="77777777" w:rsidR="00FA29B2" w:rsidRPr="00A83E46" w:rsidRDefault="00FA29B2" w:rsidP="00FA29B2">
      <w:pPr>
        <w:spacing w:line="480" w:lineRule="auto"/>
        <w:ind w:firstLine="720"/>
        <w:rPr>
          <w:color w:val="000000" w:themeColor="text1"/>
          <w:sz w:val="22"/>
          <w:szCs w:val="22"/>
        </w:rPr>
      </w:pPr>
    </w:p>
    <w:p w14:paraId="02F6C3B5" w14:textId="77777777" w:rsidR="00FA29B2" w:rsidRPr="00A83E46" w:rsidRDefault="00FA29B2" w:rsidP="00FA29B2">
      <w:pPr>
        <w:spacing w:after="200" w:line="480" w:lineRule="auto"/>
        <w:jc w:val="both"/>
        <w:rPr>
          <w:color w:val="000000" w:themeColor="text1"/>
        </w:rPr>
      </w:pPr>
    </w:p>
    <w:p w14:paraId="4FBE9639" w14:textId="77777777" w:rsidR="00FA29B2" w:rsidRPr="00254C39" w:rsidRDefault="00FA29B2" w:rsidP="00FA29B2">
      <w:pPr>
        <w:spacing w:line="480" w:lineRule="auto"/>
        <w:jc w:val="both"/>
        <w:rPr>
          <w:rFonts w:eastAsia="Times New Roman"/>
          <w:color w:val="222222"/>
          <w:sz w:val="17"/>
          <w:szCs w:val="17"/>
        </w:rPr>
      </w:pPr>
      <w:r w:rsidRPr="00A83E46">
        <w:rPr>
          <w:rFonts w:eastAsia="Times New Roman"/>
          <w:color w:val="222222"/>
          <w:sz w:val="19"/>
          <w:szCs w:val="19"/>
        </w:rPr>
        <w:br w:type="textWrapping" w:clear="all"/>
      </w:r>
    </w:p>
    <w:p w14:paraId="5D95EDA3" w14:textId="7FE33278" w:rsidR="00FA29B2" w:rsidRPr="00A83E46" w:rsidRDefault="00FA29B2" w:rsidP="00FA29B2">
      <w:pPr>
        <w:spacing w:after="240"/>
        <w:jc w:val="both"/>
        <w:rPr>
          <w:color w:val="000000" w:themeColor="text1"/>
          <w:sz w:val="22"/>
          <w:szCs w:val="22"/>
        </w:rPr>
      </w:pPr>
      <w:r w:rsidRPr="00A83E46">
        <w:rPr>
          <w:b/>
          <w:bCs/>
          <w:color w:val="000000" w:themeColor="text1"/>
        </w:rPr>
        <w:t xml:space="preserve">Figure </w:t>
      </w:r>
      <w:r>
        <w:rPr>
          <w:b/>
          <w:bCs/>
          <w:color w:val="000000" w:themeColor="text1"/>
        </w:rPr>
        <w:t>S</w:t>
      </w:r>
      <w:r w:rsidRPr="00A83E46">
        <w:rPr>
          <w:b/>
          <w:bCs/>
          <w:color w:val="000000" w:themeColor="text1"/>
        </w:rPr>
        <w:t>2. </w:t>
      </w:r>
      <w:r w:rsidRPr="00A83E46">
        <w:rPr>
          <w:color w:val="000000" w:themeColor="text1"/>
        </w:rPr>
        <w:t xml:space="preserve">Models testing the effect of </w:t>
      </w:r>
      <w:r>
        <w:rPr>
          <w:color w:val="000000" w:themeColor="text1"/>
        </w:rPr>
        <w:t>condition (blame vs. absolve</w:t>
      </w:r>
      <w:r w:rsidRPr="00A83E46">
        <w:rPr>
          <w:color w:val="000000" w:themeColor="text1"/>
        </w:rPr>
        <w:t xml:space="preserve">) on positive behavioral intentions towards veg*nism through positive attitudes towards veg*nism for Study </w:t>
      </w:r>
      <w:r w:rsidR="00A45909">
        <w:rPr>
          <w:color w:val="000000" w:themeColor="text1"/>
        </w:rPr>
        <w:t>3</w:t>
      </w:r>
      <w:r w:rsidRPr="00A83E46">
        <w:rPr>
          <w:color w:val="000000" w:themeColor="text1"/>
        </w:rPr>
        <w:t>.</w:t>
      </w:r>
    </w:p>
    <w:p w14:paraId="5BCA6A65" w14:textId="77777777" w:rsidR="00FA29B2" w:rsidRPr="00254C39" w:rsidRDefault="00FA29B2" w:rsidP="00FA29B2">
      <w:pPr>
        <w:rPr>
          <w:color w:val="000000" w:themeColor="text1"/>
        </w:rPr>
      </w:pPr>
      <w:r w:rsidRPr="00A83E46">
        <w:rPr>
          <w:i/>
          <w:iCs/>
          <w:color w:val="000000" w:themeColor="text1"/>
        </w:rPr>
        <w:t>Note</w:t>
      </w:r>
      <w:r w:rsidRPr="00A83E46">
        <w:rPr>
          <w:color w:val="000000" w:themeColor="text1"/>
        </w:rPr>
        <w:t>. Unstandardized coefficients displayed. *</w:t>
      </w:r>
      <w:r w:rsidRPr="00A83E46">
        <w:rPr>
          <w:i/>
          <w:iCs/>
          <w:color w:val="000000" w:themeColor="text1"/>
        </w:rPr>
        <w:t>p </w:t>
      </w:r>
      <w:r w:rsidRPr="00A83E46">
        <w:rPr>
          <w:color w:val="000000" w:themeColor="text1"/>
        </w:rPr>
        <w:t>&lt; .05. **</w:t>
      </w:r>
      <w:r w:rsidRPr="00A83E46">
        <w:rPr>
          <w:i/>
          <w:iCs/>
          <w:color w:val="000000" w:themeColor="text1"/>
        </w:rPr>
        <w:t>p </w:t>
      </w:r>
      <w:r w:rsidRPr="00A83E46">
        <w:rPr>
          <w:color w:val="000000" w:themeColor="text1"/>
        </w:rPr>
        <w:t>&lt; .01. ***</w:t>
      </w:r>
      <w:r w:rsidRPr="00A83E46">
        <w:rPr>
          <w:i/>
          <w:iCs/>
          <w:color w:val="000000" w:themeColor="text1"/>
        </w:rPr>
        <w:t>p </w:t>
      </w:r>
      <w:r w:rsidRPr="00A83E46">
        <w:rPr>
          <w:color w:val="000000" w:themeColor="text1"/>
        </w:rPr>
        <w:t>&lt; .001, one tailed tests.  </w:t>
      </w:r>
    </w:p>
    <w:p w14:paraId="0AC98D72" w14:textId="77777777" w:rsidR="003349CB" w:rsidRDefault="003349CB">
      <w:pPr>
        <w:rPr>
          <w:b/>
          <w:color w:val="000000" w:themeColor="text1"/>
        </w:rPr>
      </w:pPr>
      <w:r>
        <w:rPr>
          <w:b/>
          <w:color w:val="000000" w:themeColor="text1"/>
        </w:rPr>
        <w:br w:type="page"/>
      </w:r>
    </w:p>
    <w:p w14:paraId="7F6078E8" w14:textId="4B782A48" w:rsidR="00FA29B2" w:rsidRPr="00CF3E23" w:rsidRDefault="00FA29B2" w:rsidP="00FA29B2">
      <w:pPr>
        <w:spacing w:line="480" w:lineRule="auto"/>
        <w:jc w:val="center"/>
        <w:outlineLvl w:val="0"/>
        <w:rPr>
          <w:b/>
          <w:color w:val="000000" w:themeColor="text1"/>
        </w:rPr>
      </w:pPr>
      <w:r>
        <w:rPr>
          <w:b/>
          <w:color w:val="000000" w:themeColor="text1"/>
        </w:rPr>
        <w:lastRenderedPageBreak/>
        <w:t>Descriptive S</w:t>
      </w:r>
      <w:r w:rsidRPr="00CF3E23">
        <w:rPr>
          <w:b/>
          <w:color w:val="000000" w:themeColor="text1"/>
        </w:rPr>
        <w:t xml:space="preserve">tatistics for Study </w:t>
      </w:r>
      <w:r w:rsidR="00A45909">
        <w:rPr>
          <w:b/>
          <w:color w:val="000000" w:themeColor="text1"/>
        </w:rPr>
        <w:t>2</w:t>
      </w:r>
    </w:p>
    <w:p w14:paraId="330B62C7" w14:textId="46081A45" w:rsidR="00FA29B2" w:rsidRDefault="00FA29B2" w:rsidP="00FA29B2">
      <w:pPr>
        <w:spacing w:line="480" w:lineRule="auto"/>
      </w:pPr>
      <w:r>
        <w:t xml:space="preserve">Below, reported in table S1, are descriptive statistics for Study </w:t>
      </w:r>
      <w:r w:rsidR="00A45909">
        <w:t>2</w:t>
      </w:r>
      <w:r>
        <w:t xml:space="preserve">. These were not included in the main text, as ANOVAs were not significant. </w:t>
      </w:r>
    </w:p>
    <w:tbl>
      <w:tblPr>
        <w:tblW w:w="9385" w:type="dxa"/>
        <w:tblBorders>
          <w:top w:val="single" w:sz="4" w:space="0" w:color="auto"/>
          <w:bottom w:val="single" w:sz="4" w:space="0" w:color="auto"/>
          <w:insideH w:val="single" w:sz="4" w:space="0" w:color="auto"/>
        </w:tblBorders>
        <w:tblLook w:val="04A0" w:firstRow="1" w:lastRow="0" w:firstColumn="1" w:lastColumn="0" w:noHBand="0" w:noVBand="1"/>
      </w:tblPr>
      <w:tblGrid>
        <w:gridCol w:w="1030"/>
        <w:gridCol w:w="723"/>
        <w:gridCol w:w="1366"/>
        <w:gridCol w:w="1432"/>
        <w:gridCol w:w="1777"/>
        <w:gridCol w:w="1607"/>
        <w:gridCol w:w="1450"/>
      </w:tblGrid>
      <w:tr w:rsidR="00FA29B2" w:rsidRPr="00DB7A38" w14:paraId="7C63AF21" w14:textId="77777777" w:rsidTr="0051773E">
        <w:trPr>
          <w:trHeight w:val="339"/>
        </w:trPr>
        <w:tc>
          <w:tcPr>
            <w:tcW w:w="1030" w:type="dxa"/>
            <w:tcBorders>
              <w:bottom w:val="nil"/>
            </w:tcBorders>
          </w:tcPr>
          <w:p w14:paraId="56D947EE" w14:textId="77777777" w:rsidR="00FA29B2" w:rsidRDefault="00FA29B2" w:rsidP="0051773E"/>
        </w:tc>
        <w:tc>
          <w:tcPr>
            <w:tcW w:w="723" w:type="dxa"/>
            <w:tcBorders>
              <w:bottom w:val="nil"/>
            </w:tcBorders>
          </w:tcPr>
          <w:p w14:paraId="68A954EB" w14:textId="77777777" w:rsidR="00FA29B2" w:rsidRPr="00DB7A38" w:rsidRDefault="00FA29B2" w:rsidP="0051773E">
            <w:pPr>
              <w:spacing w:line="276" w:lineRule="auto"/>
              <w:jc w:val="center"/>
              <w:rPr>
                <w:b/>
                <w:i/>
              </w:rPr>
            </w:pPr>
          </w:p>
        </w:tc>
        <w:tc>
          <w:tcPr>
            <w:tcW w:w="7632" w:type="dxa"/>
            <w:gridSpan w:val="5"/>
            <w:tcBorders>
              <w:bottom w:val="single" w:sz="4" w:space="0" w:color="auto"/>
            </w:tcBorders>
          </w:tcPr>
          <w:p w14:paraId="432BA4F2" w14:textId="77777777" w:rsidR="00FA29B2" w:rsidRPr="00714FA8" w:rsidRDefault="00FA29B2" w:rsidP="0051773E">
            <w:pPr>
              <w:spacing w:line="276" w:lineRule="auto"/>
              <w:jc w:val="center"/>
              <w:rPr>
                <w:b/>
                <w:i/>
              </w:rPr>
            </w:pPr>
            <w:r w:rsidRPr="00714FA8">
              <w:rPr>
                <w:b/>
                <w:i/>
              </w:rPr>
              <w:t>M(SD)</w:t>
            </w:r>
          </w:p>
        </w:tc>
      </w:tr>
      <w:tr w:rsidR="00FA29B2" w:rsidRPr="00DB7A38" w14:paraId="2BB06B29" w14:textId="77777777" w:rsidTr="0051773E">
        <w:trPr>
          <w:trHeight w:val="255"/>
        </w:trPr>
        <w:tc>
          <w:tcPr>
            <w:tcW w:w="1030" w:type="dxa"/>
            <w:tcBorders>
              <w:top w:val="nil"/>
              <w:bottom w:val="nil"/>
            </w:tcBorders>
          </w:tcPr>
          <w:p w14:paraId="17426F50" w14:textId="77777777" w:rsidR="00FA29B2" w:rsidRDefault="00FA29B2" w:rsidP="0051773E"/>
        </w:tc>
        <w:tc>
          <w:tcPr>
            <w:tcW w:w="723" w:type="dxa"/>
            <w:tcBorders>
              <w:top w:val="nil"/>
            </w:tcBorders>
          </w:tcPr>
          <w:p w14:paraId="6AB5204F" w14:textId="77777777" w:rsidR="00FA29B2" w:rsidRDefault="00FA29B2" w:rsidP="0051773E">
            <w:pPr>
              <w:spacing w:line="276" w:lineRule="auto"/>
              <w:jc w:val="center"/>
              <w:rPr>
                <w:b/>
                <w:i/>
              </w:rPr>
            </w:pPr>
          </w:p>
        </w:tc>
        <w:tc>
          <w:tcPr>
            <w:tcW w:w="4575" w:type="dxa"/>
            <w:gridSpan w:val="3"/>
            <w:tcBorders>
              <w:right w:val="single" w:sz="4" w:space="0" w:color="auto"/>
            </w:tcBorders>
          </w:tcPr>
          <w:p w14:paraId="41A56525" w14:textId="77777777" w:rsidR="00FA29B2" w:rsidRDefault="00FA29B2" w:rsidP="0051773E">
            <w:pPr>
              <w:spacing w:line="276" w:lineRule="auto"/>
              <w:jc w:val="center"/>
              <w:rPr>
                <w:b/>
              </w:rPr>
            </w:pPr>
            <w:r>
              <w:rPr>
                <w:b/>
              </w:rPr>
              <w:t>1-10 scale</w:t>
            </w:r>
          </w:p>
        </w:tc>
        <w:tc>
          <w:tcPr>
            <w:tcW w:w="3057" w:type="dxa"/>
            <w:gridSpan w:val="2"/>
            <w:tcBorders>
              <w:left w:val="single" w:sz="4" w:space="0" w:color="auto"/>
            </w:tcBorders>
          </w:tcPr>
          <w:p w14:paraId="01260C3F" w14:textId="77777777" w:rsidR="00FA29B2" w:rsidRDefault="00FA29B2" w:rsidP="0051773E">
            <w:pPr>
              <w:spacing w:line="276" w:lineRule="auto"/>
              <w:jc w:val="center"/>
              <w:rPr>
                <w:b/>
              </w:rPr>
            </w:pPr>
            <w:r>
              <w:rPr>
                <w:b/>
              </w:rPr>
              <w:t>1-7 scale</w:t>
            </w:r>
          </w:p>
        </w:tc>
      </w:tr>
      <w:tr w:rsidR="00FA29B2" w:rsidRPr="00DB7A38" w14:paraId="23519430" w14:textId="77777777" w:rsidTr="0051773E">
        <w:trPr>
          <w:trHeight w:val="682"/>
        </w:trPr>
        <w:tc>
          <w:tcPr>
            <w:tcW w:w="1030" w:type="dxa"/>
            <w:tcBorders>
              <w:top w:val="nil"/>
            </w:tcBorders>
          </w:tcPr>
          <w:p w14:paraId="2A0BC60F" w14:textId="77777777" w:rsidR="00FA29B2" w:rsidRDefault="00FA29B2" w:rsidP="0051773E"/>
        </w:tc>
        <w:tc>
          <w:tcPr>
            <w:tcW w:w="723" w:type="dxa"/>
          </w:tcPr>
          <w:p w14:paraId="20B9FB57" w14:textId="77777777" w:rsidR="00FA29B2" w:rsidRDefault="00FA29B2" w:rsidP="0051773E">
            <w:pPr>
              <w:spacing w:line="276" w:lineRule="auto"/>
              <w:jc w:val="center"/>
              <w:rPr>
                <w:b/>
                <w:i/>
              </w:rPr>
            </w:pPr>
            <w:r>
              <w:rPr>
                <w:b/>
                <w:i/>
              </w:rPr>
              <w:t>n</w:t>
            </w:r>
          </w:p>
        </w:tc>
        <w:tc>
          <w:tcPr>
            <w:tcW w:w="1366" w:type="dxa"/>
          </w:tcPr>
          <w:p w14:paraId="19EBF82F" w14:textId="77777777" w:rsidR="00FA29B2" w:rsidRDefault="00FA29B2" w:rsidP="0051773E">
            <w:pPr>
              <w:spacing w:line="276" w:lineRule="auto"/>
              <w:jc w:val="center"/>
              <w:rPr>
                <w:b/>
              </w:rPr>
            </w:pPr>
            <w:r w:rsidRPr="00D05DCA">
              <w:rPr>
                <w:b/>
              </w:rPr>
              <w:t>Attitudes</w:t>
            </w:r>
            <w:r>
              <w:rPr>
                <w:b/>
              </w:rPr>
              <w:t xml:space="preserve"> (2 items)</w:t>
            </w:r>
            <w:r w:rsidRPr="00D05DCA">
              <w:rPr>
                <w:b/>
              </w:rPr>
              <w:t xml:space="preserve"> </w:t>
            </w:r>
          </w:p>
        </w:tc>
        <w:tc>
          <w:tcPr>
            <w:tcW w:w="1432" w:type="dxa"/>
          </w:tcPr>
          <w:p w14:paraId="0C9CEE6B" w14:textId="77777777" w:rsidR="00FA29B2" w:rsidRDefault="00FA29B2" w:rsidP="0051773E">
            <w:pPr>
              <w:spacing w:line="276" w:lineRule="auto"/>
              <w:jc w:val="center"/>
              <w:rPr>
                <w:b/>
              </w:rPr>
            </w:pPr>
            <w:r w:rsidRPr="00D05DCA">
              <w:rPr>
                <w:b/>
              </w:rPr>
              <w:t>Behavioral intentions</w:t>
            </w:r>
          </w:p>
        </w:tc>
        <w:tc>
          <w:tcPr>
            <w:tcW w:w="1777" w:type="dxa"/>
          </w:tcPr>
          <w:p w14:paraId="7B7337B3" w14:textId="77777777" w:rsidR="00FA29B2" w:rsidRDefault="00FA29B2" w:rsidP="0051773E">
            <w:pPr>
              <w:spacing w:line="276" w:lineRule="auto"/>
              <w:jc w:val="center"/>
              <w:rPr>
                <w:b/>
              </w:rPr>
            </w:pPr>
            <w:r>
              <w:rPr>
                <w:b/>
              </w:rPr>
              <w:t>De-</w:t>
            </w:r>
          </w:p>
          <w:p w14:paraId="0E2CD8C3" w14:textId="77777777" w:rsidR="00FA29B2" w:rsidRDefault="00FA29B2" w:rsidP="0051773E">
            <w:pPr>
              <w:spacing w:line="276" w:lineRule="auto"/>
              <w:jc w:val="center"/>
              <w:rPr>
                <w:b/>
              </w:rPr>
            </w:pPr>
            <w:r>
              <w:rPr>
                <w:b/>
              </w:rPr>
              <w:t>morali</w:t>
            </w:r>
            <w:r w:rsidRPr="00D05DCA">
              <w:rPr>
                <w:b/>
              </w:rPr>
              <w:t xml:space="preserve">zaiton </w:t>
            </w:r>
            <w:r>
              <w:rPr>
                <w:b/>
              </w:rPr>
              <w:t xml:space="preserve">   </w:t>
            </w:r>
          </w:p>
        </w:tc>
        <w:tc>
          <w:tcPr>
            <w:tcW w:w="1607" w:type="dxa"/>
          </w:tcPr>
          <w:p w14:paraId="69845CF8" w14:textId="77777777" w:rsidR="00FA29B2" w:rsidRDefault="00FA29B2" w:rsidP="0051773E">
            <w:pPr>
              <w:spacing w:line="276" w:lineRule="auto"/>
              <w:jc w:val="center"/>
              <w:rPr>
                <w:b/>
              </w:rPr>
            </w:pPr>
            <w:r w:rsidRPr="00D05DCA">
              <w:rPr>
                <w:b/>
              </w:rPr>
              <w:t xml:space="preserve">Human superiority </w:t>
            </w:r>
          </w:p>
        </w:tc>
        <w:tc>
          <w:tcPr>
            <w:tcW w:w="1450" w:type="dxa"/>
          </w:tcPr>
          <w:p w14:paraId="15EF95C6" w14:textId="77777777" w:rsidR="00FA29B2" w:rsidRDefault="00FA29B2" w:rsidP="0051773E">
            <w:pPr>
              <w:spacing w:line="276" w:lineRule="auto"/>
              <w:jc w:val="center"/>
              <w:rPr>
                <w:b/>
              </w:rPr>
            </w:pPr>
            <w:r>
              <w:rPr>
                <w:b/>
              </w:rPr>
              <w:t xml:space="preserve">Efficacy </w:t>
            </w:r>
          </w:p>
        </w:tc>
      </w:tr>
      <w:tr w:rsidR="00FA29B2" w:rsidRPr="00DB7A38" w14:paraId="66316F40" w14:textId="77777777" w:rsidTr="0051773E">
        <w:trPr>
          <w:trHeight w:val="1079"/>
        </w:trPr>
        <w:tc>
          <w:tcPr>
            <w:tcW w:w="1030" w:type="dxa"/>
          </w:tcPr>
          <w:p w14:paraId="0BAEC551" w14:textId="77777777" w:rsidR="00FA29B2" w:rsidRPr="00DD55C8" w:rsidRDefault="00FA29B2" w:rsidP="0051773E">
            <w:pPr>
              <w:spacing w:line="276" w:lineRule="auto"/>
              <w:jc w:val="center"/>
              <w:rPr>
                <w:b/>
              </w:rPr>
            </w:pPr>
            <w:r w:rsidRPr="00DD55C8">
              <w:rPr>
                <w:b/>
              </w:rPr>
              <w:t>Blame</w:t>
            </w:r>
          </w:p>
          <w:p w14:paraId="4AD459AA" w14:textId="77777777" w:rsidR="00FA29B2" w:rsidRPr="00DD55C8" w:rsidRDefault="00FA29B2" w:rsidP="0051773E">
            <w:pPr>
              <w:spacing w:line="276" w:lineRule="auto"/>
              <w:jc w:val="center"/>
              <w:rPr>
                <w:b/>
              </w:rPr>
            </w:pPr>
            <w:r w:rsidRPr="00DD55C8">
              <w:rPr>
                <w:b/>
              </w:rPr>
              <w:t>Absolve</w:t>
            </w:r>
          </w:p>
          <w:p w14:paraId="4F80B329" w14:textId="77777777" w:rsidR="00FA29B2" w:rsidRDefault="00FA29B2" w:rsidP="0051773E">
            <w:pPr>
              <w:spacing w:line="276" w:lineRule="auto"/>
              <w:jc w:val="center"/>
            </w:pPr>
            <w:r w:rsidRPr="00DD55C8">
              <w:rPr>
                <w:b/>
              </w:rPr>
              <w:t>Control</w:t>
            </w:r>
          </w:p>
        </w:tc>
        <w:tc>
          <w:tcPr>
            <w:tcW w:w="723" w:type="dxa"/>
          </w:tcPr>
          <w:p w14:paraId="17661506" w14:textId="77777777" w:rsidR="00FA29B2" w:rsidRPr="00E728AE" w:rsidRDefault="00FA29B2" w:rsidP="0051773E">
            <w:pPr>
              <w:spacing w:line="276" w:lineRule="auto"/>
              <w:jc w:val="center"/>
            </w:pPr>
            <w:r w:rsidRPr="00E728AE">
              <w:t>213</w:t>
            </w:r>
          </w:p>
          <w:p w14:paraId="42413496" w14:textId="77777777" w:rsidR="00FA29B2" w:rsidRPr="00E728AE" w:rsidRDefault="00FA29B2" w:rsidP="0051773E">
            <w:pPr>
              <w:spacing w:line="276" w:lineRule="auto"/>
              <w:jc w:val="center"/>
            </w:pPr>
            <w:r w:rsidRPr="00E728AE">
              <w:t>245</w:t>
            </w:r>
          </w:p>
          <w:p w14:paraId="5A8B3B2D" w14:textId="77777777" w:rsidR="00FA29B2" w:rsidRPr="00DB7A38" w:rsidDel="005E2E6A" w:rsidRDefault="00FA29B2" w:rsidP="0051773E">
            <w:pPr>
              <w:spacing w:line="276" w:lineRule="auto"/>
              <w:jc w:val="center"/>
              <w:rPr>
                <w:b/>
                <w:i/>
              </w:rPr>
            </w:pPr>
            <w:r w:rsidRPr="00E728AE">
              <w:t>231</w:t>
            </w:r>
          </w:p>
        </w:tc>
        <w:tc>
          <w:tcPr>
            <w:tcW w:w="1366" w:type="dxa"/>
          </w:tcPr>
          <w:p w14:paraId="2A6A21A3" w14:textId="77777777" w:rsidR="00FA29B2" w:rsidRPr="00E728AE" w:rsidRDefault="00FA29B2" w:rsidP="0051773E">
            <w:pPr>
              <w:spacing w:line="276" w:lineRule="auto"/>
              <w:jc w:val="center"/>
            </w:pPr>
            <w:r>
              <w:t>3.67 (</w:t>
            </w:r>
            <w:r w:rsidRPr="00E728AE">
              <w:t>2.45</w:t>
            </w:r>
            <w:r>
              <w:t>)</w:t>
            </w:r>
          </w:p>
          <w:p w14:paraId="44994075" w14:textId="77777777" w:rsidR="00FA29B2" w:rsidRDefault="00FA29B2" w:rsidP="0051773E">
            <w:pPr>
              <w:spacing w:line="276" w:lineRule="auto"/>
              <w:jc w:val="center"/>
            </w:pPr>
            <w:r>
              <w:t>3.78 (2.53)</w:t>
            </w:r>
          </w:p>
          <w:p w14:paraId="464AA4F7" w14:textId="77777777" w:rsidR="00FA29B2" w:rsidRPr="00DB7A38" w:rsidRDefault="00FA29B2" w:rsidP="0051773E">
            <w:pPr>
              <w:spacing w:line="276" w:lineRule="auto"/>
              <w:jc w:val="center"/>
              <w:rPr>
                <w:b/>
                <w:i/>
              </w:rPr>
            </w:pPr>
            <w:r>
              <w:t>4.00 (2.51)</w:t>
            </w:r>
          </w:p>
        </w:tc>
        <w:tc>
          <w:tcPr>
            <w:tcW w:w="1432" w:type="dxa"/>
          </w:tcPr>
          <w:p w14:paraId="38A7771D" w14:textId="77777777" w:rsidR="00FA29B2" w:rsidRDefault="00FA29B2" w:rsidP="0051773E">
            <w:pPr>
              <w:spacing w:line="276" w:lineRule="auto"/>
              <w:jc w:val="center"/>
            </w:pPr>
            <w:r w:rsidRPr="00E728AE">
              <w:t>3.75</w:t>
            </w:r>
            <w:r>
              <w:t xml:space="preserve"> (2.33)</w:t>
            </w:r>
          </w:p>
          <w:p w14:paraId="0B917625" w14:textId="77777777" w:rsidR="00FA29B2" w:rsidRDefault="00FA29B2" w:rsidP="0051773E">
            <w:pPr>
              <w:spacing w:line="276" w:lineRule="auto"/>
              <w:jc w:val="center"/>
            </w:pPr>
            <w:r>
              <w:t>3.70 (2.49)</w:t>
            </w:r>
          </w:p>
          <w:p w14:paraId="666E1E6A" w14:textId="77777777" w:rsidR="00FA29B2" w:rsidRPr="00DB7A38" w:rsidDel="005E2E6A" w:rsidRDefault="00FA29B2" w:rsidP="0051773E">
            <w:pPr>
              <w:spacing w:line="276" w:lineRule="auto"/>
              <w:jc w:val="center"/>
              <w:rPr>
                <w:b/>
                <w:i/>
              </w:rPr>
            </w:pPr>
            <w:r>
              <w:t>3.97 (2.52)</w:t>
            </w:r>
          </w:p>
        </w:tc>
        <w:tc>
          <w:tcPr>
            <w:tcW w:w="1777" w:type="dxa"/>
          </w:tcPr>
          <w:p w14:paraId="2991B275" w14:textId="77777777" w:rsidR="00FA29B2" w:rsidRDefault="00FA29B2" w:rsidP="0051773E">
            <w:pPr>
              <w:spacing w:line="276" w:lineRule="auto"/>
              <w:jc w:val="center"/>
            </w:pPr>
            <w:r>
              <w:t>6.15 (3.12)</w:t>
            </w:r>
          </w:p>
          <w:p w14:paraId="55780633" w14:textId="77777777" w:rsidR="00FA29B2" w:rsidRDefault="00FA29B2" w:rsidP="0051773E">
            <w:pPr>
              <w:spacing w:line="276" w:lineRule="auto"/>
              <w:jc w:val="center"/>
            </w:pPr>
            <w:r>
              <w:t>6.57 (3.02)</w:t>
            </w:r>
          </w:p>
          <w:p w14:paraId="7892A83E" w14:textId="77777777" w:rsidR="00FA29B2" w:rsidRPr="00DB7A38" w:rsidDel="005E2E6A" w:rsidRDefault="00FA29B2" w:rsidP="0051773E">
            <w:pPr>
              <w:spacing w:line="276" w:lineRule="auto"/>
              <w:jc w:val="center"/>
              <w:rPr>
                <w:b/>
                <w:i/>
              </w:rPr>
            </w:pPr>
            <w:r>
              <w:t>6.05 (3.13)</w:t>
            </w:r>
          </w:p>
        </w:tc>
        <w:tc>
          <w:tcPr>
            <w:tcW w:w="1607" w:type="dxa"/>
          </w:tcPr>
          <w:p w14:paraId="2D4D4AEF" w14:textId="77777777" w:rsidR="00FA29B2" w:rsidRDefault="00FA29B2" w:rsidP="0051773E">
            <w:pPr>
              <w:spacing w:line="276" w:lineRule="auto"/>
              <w:jc w:val="center"/>
            </w:pPr>
            <w:r>
              <w:t>3.81 (</w:t>
            </w:r>
            <w:r w:rsidRPr="001A48F8">
              <w:t>1.37</w:t>
            </w:r>
            <w:r>
              <w:t>)</w:t>
            </w:r>
          </w:p>
          <w:p w14:paraId="094088C5" w14:textId="77777777" w:rsidR="00FA29B2" w:rsidRDefault="00FA29B2" w:rsidP="0051773E">
            <w:pPr>
              <w:spacing w:line="276" w:lineRule="auto"/>
              <w:jc w:val="center"/>
            </w:pPr>
            <w:r>
              <w:t>3.74 (1.46)</w:t>
            </w:r>
          </w:p>
          <w:p w14:paraId="0BCBAE28" w14:textId="77777777" w:rsidR="00FA29B2" w:rsidRPr="00DB7A38" w:rsidDel="005E2E6A" w:rsidRDefault="00FA29B2" w:rsidP="0051773E">
            <w:pPr>
              <w:spacing w:line="276" w:lineRule="auto"/>
              <w:jc w:val="center"/>
              <w:rPr>
                <w:b/>
                <w:i/>
              </w:rPr>
            </w:pPr>
            <w:r>
              <w:t>3.67 (1.44)</w:t>
            </w:r>
          </w:p>
        </w:tc>
        <w:tc>
          <w:tcPr>
            <w:tcW w:w="1450" w:type="dxa"/>
          </w:tcPr>
          <w:p w14:paraId="1FE4FE0A" w14:textId="77777777" w:rsidR="00FA29B2" w:rsidRDefault="00FA29B2" w:rsidP="0051773E">
            <w:pPr>
              <w:spacing w:line="276" w:lineRule="auto"/>
              <w:jc w:val="center"/>
            </w:pPr>
            <w:r w:rsidRPr="00497CD9">
              <w:t>4.26</w:t>
            </w:r>
            <w:r>
              <w:t xml:space="preserve"> (1.50)</w:t>
            </w:r>
          </w:p>
          <w:p w14:paraId="2EF28061" w14:textId="77777777" w:rsidR="00FA29B2" w:rsidRDefault="00FA29B2" w:rsidP="0051773E">
            <w:pPr>
              <w:spacing w:line="276" w:lineRule="auto"/>
              <w:jc w:val="center"/>
            </w:pPr>
            <w:r>
              <w:t>4.37 (1.54)</w:t>
            </w:r>
          </w:p>
          <w:p w14:paraId="2833CC4D" w14:textId="77777777" w:rsidR="00FA29B2" w:rsidRPr="00DB7A38" w:rsidDel="005E2E6A" w:rsidRDefault="00FA29B2" w:rsidP="0051773E">
            <w:pPr>
              <w:spacing w:line="276" w:lineRule="auto"/>
              <w:jc w:val="center"/>
              <w:rPr>
                <w:b/>
                <w:i/>
              </w:rPr>
            </w:pPr>
            <w:r>
              <w:t>4.35 (1.47)</w:t>
            </w:r>
          </w:p>
        </w:tc>
      </w:tr>
    </w:tbl>
    <w:p w14:paraId="1185DCD2" w14:textId="427B223F" w:rsidR="00FA29B2" w:rsidRPr="00111680" w:rsidRDefault="00FA29B2" w:rsidP="00FA29B2">
      <w:pPr>
        <w:spacing w:line="276" w:lineRule="auto"/>
      </w:pPr>
      <w:r>
        <w:rPr>
          <w:b/>
          <w:bCs/>
          <w:color w:val="000000" w:themeColor="text1"/>
        </w:rPr>
        <w:t>Table S</w:t>
      </w:r>
      <w:r w:rsidRPr="00A83E46">
        <w:rPr>
          <w:b/>
          <w:bCs/>
          <w:color w:val="000000" w:themeColor="text1"/>
        </w:rPr>
        <w:t>1</w:t>
      </w:r>
      <w:r>
        <w:rPr>
          <w:b/>
          <w:bCs/>
          <w:color w:val="000000" w:themeColor="text1"/>
        </w:rPr>
        <w:t xml:space="preserve">. </w:t>
      </w:r>
      <w:r>
        <w:t xml:space="preserve">Sample sizes, means, and standard deviations for Study </w:t>
      </w:r>
      <w:r w:rsidR="00A45909">
        <w:t>2</w:t>
      </w:r>
      <w:r>
        <w:t xml:space="preserve"> are reported per condition for outcome and mediator variables tested.</w:t>
      </w:r>
    </w:p>
    <w:p w14:paraId="57750D59" w14:textId="77777777" w:rsidR="004D6468" w:rsidRDefault="00B013B8"/>
    <w:sectPr w:rsidR="004D6468" w:rsidSect="00CB15D8">
      <w:footerReference w:type="even" r:id="rId12"/>
      <w:footerReference w:type="default" r:id="rId13"/>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F25C6C" w14:textId="77777777" w:rsidR="00F8300C" w:rsidRDefault="00F8300C" w:rsidP="00D61D0B">
      <w:r>
        <w:separator/>
      </w:r>
    </w:p>
  </w:endnote>
  <w:endnote w:type="continuationSeparator" w:id="0">
    <w:p w14:paraId="2AA9B144" w14:textId="77777777" w:rsidR="00F8300C" w:rsidRDefault="00F8300C" w:rsidP="00D61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45523" w14:textId="77777777" w:rsidR="00D61D0B" w:rsidRDefault="00D61D0B" w:rsidP="000C2665">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E47898A" w14:textId="77777777" w:rsidR="00D61D0B" w:rsidRDefault="00D61D0B" w:rsidP="00D61D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E6A90" w14:textId="77777777" w:rsidR="00D61D0B" w:rsidRDefault="00D61D0B" w:rsidP="000C2665">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042DB">
      <w:rPr>
        <w:rStyle w:val="PageNumber"/>
        <w:noProof/>
      </w:rPr>
      <w:t>1</w:t>
    </w:r>
    <w:r>
      <w:rPr>
        <w:rStyle w:val="PageNumber"/>
      </w:rPr>
      <w:fldChar w:fldCharType="end"/>
    </w:r>
  </w:p>
  <w:p w14:paraId="2DBAE776" w14:textId="77777777" w:rsidR="00D61D0B" w:rsidRDefault="00D61D0B" w:rsidP="00D61D0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0A119C" w14:textId="77777777" w:rsidR="00F8300C" w:rsidRDefault="00F8300C" w:rsidP="00D61D0B">
      <w:r>
        <w:separator/>
      </w:r>
    </w:p>
  </w:footnote>
  <w:footnote w:type="continuationSeparator" w:id="0">
    <w:p w14:paraId="266AF1FA" w14:textId="77777777" w:rsidR="00F8300C" w:rsidRDefault="00F8300C" w:rsidP="00D61D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D3E3D"/>
    <w:multiLevelType w:val="hybridMultilevel"/>
    <w:tmpl w:val="CAA24E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BD33CB"/>
    <w:multiLevelType w:val="hybridMultilevel"/>
    <w:tmpl w:val="8124D3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79B6683"/>
    <w:multiLevelType w:val="hybridMultilevel"/>
    <w:tmpl w:val="5798EA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8085B4A"/>
    <w:multiLevelType w:val="hybridMultilevel"/>
    <w:tmpl w:val="F59ABD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88223D7"/>
    <w:multiLevelType w:val="hybridMultilevel"/>
    <w:tmpl w:val="014E5978"/>
    <w:lvl w:ilvl="0" w:tplc="A6E2B534">
      <w:start w:val="1"/>
      <w:numFmt w:val="decimal"/>
      <w:lvlText w:val="%1."/>
      <w:lvlJc w:val="left"/>
      <w:pPr>
        <w:ind w:left="1080" w:hanging="360"/>
      </w:pPr>
      <w:rPr>
        <w:rFonts w:asciiTheme="majorBidi" w:hAnsiTheme="majorBidi" w:cstheme="majorBidi" w:hint="default"/>
        <w:b w:val="0"/>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E3E2375"/>
    <w:multiLevelType w:val="hybridMultilevel"/>
    <w:tmpl w:val="557864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3CE6C80"/>
    <w:multiLevelType w:val="hybridMultilevel"/>
    <w:tmpl w:val="7444F50A"/>
    <w:lvl w:ilvl="0" w:tplc="69B47BF8">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84419D5"/>
    <w:multiLevelType w:val="hybridMultilevel"/>
    <w:tmpl w:val="54D27A3A"/>
    <w:lvl w:ilvl="0" w:tplc="0409000F">
      <w:start w:val="1"/>
      <w:numFmt w:val="decimal"/>
      <w:lvlText w:val="%1."/>
      <w:lvlJc w:val="left"/>
      <w:pPr>
        <w:ind w:left="720" w:hanging="360"/>
      </w:pPr>
      <w:rPr>
        <w:caps w:val="0"/>
        <w:smallCaps w:val="0"/>
        <w:strike w:val="0"/>
        <w:dstrike w:val="0"/>
        <w:outline w:val="0"/>
        <w:emboss w:val="0"/>
        <w:imprint w:val="0"/>
        <w:spacing w:val="0"/>
        <w:w w:val="100"/>
        <w:kern w:val="0"/>
        <w:position w:val="0"/>
        <w:highlight w:val="none"/>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8D2609E"/>
    <w:multiLevelType w:val="hybridMultilevel"/>
    <w:tmpl w:val="C8AE3F58"/>
    <w:lvl w:ilvl="0" w:tplc="7DE4194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715C8C"/>
    <w:multiLevelType w:val="hybridMultilevel"/>
    <w:tmpl w:val="4E34A720"/>
    <w:lvl w:ilvl="0" w:tplc="0409000F">
      <w:start w:val="1"/>
      <w:numFmt w:val="decimal"/>
      <w:lvlText w:val="%1."/>
      <w:lvlJc w:val="left"/>
      <w:pPr>
        <w:ind w:left="720" w:hanging="360"/>
      </w:pPr>
      <w:rPr>
        <w:rFonts w:hint="default"/>
        <w:caps w:val="0"/>
        <w:smallCaps w:val="0"/>
        <w:strike w:val="0"/>
        <w:dstrike w:val="0"/>
        <w:outline w:val="0"/>
        <w:emboss w:val="0"/>
        <w:imprint w:val="0"/>
        <w:spacing w:val="0"/>
        <w:w w:val="100"/>
        <w:kern w:val="0"/>
        <w:position w:val="0"/>
        <w:highlight w:val="none"/>
        <w:vertAlign w:val="baseline"/>
      </w:rPr>
    </w:lvl>
    <w:lvl w:ilvl="1" w:tplc="04090003" w:tentative="1">
      <w:start w:val="1"/>
      <w:numFmt w:val="bullet"/>
      <w:lvlText w:val="o"/>
      <w:lvlJc w:val="left"/>
      <w:pPr>
        <w:ind w:left="940" w:hanging="360"/>
      </w:pPr>
      <w:rPr>
        <w:rFonts w:ascii="Courier New" w:hAnsi="Courier New" w:cs="Courier New" w:hint="default"/>
      </w:rPr>
    </w:lvl>
    <w:lvl w:ilvl="2" w:tplc="04090005" w:tentative="1">
      <w:start w:val="1"/>
      <w:numFmt w:val="bullet"/>
      <w:lvlText w:val=""/>
      <w:lvlJc w:val="left"/>
      <w:pPr>
        <w:ind w:left="1660" w:hanging="360"/>
      </w:pPr>
      <w:rPr>
        <w:rFonts w:ascii="Wingdings" w:hAnsi="Wingdings" w:hint="default"/>
      </w:rPr>
    </w:lvl>
    <w:lvl w:ilvl="3" w:tplc="04090001" w:tentative="1">
      <w:start w:val="1"/>
      <w:numFmt w:val="bullet"/>
      <w:lvlText w:val=""/>
      <w:lvlJc w:val="left"/>
      <w:pPr>
        <w:ind w:left="2380" w:hanging="360"/>
      </w:pPr>
      <w:rPr>
        <w:rFonts w:ascii="Symbol" w:hAnsi="Symbol" w:hint="default"/>
      </w:rPr>
    </w:lvl>
    <w:lvl w:ilvl="4" w:tplc="04090003" w:tentative="1">
      <w:start w:val="1"/>
      <w:numFmt w:val="bullet"/>
      <w:lvlText w:val="o"/>
      <w:lvlJc w:val="left"/>
      <w:pPr>
        <w:ind w:left="3100" w:hanging="360"/>
      </w:pPr>
      <w:rPr>
        <w:rFonts w:ascii="Courier New" w:hAnsi="Courier New" w:cs="Courier New" w:hint="default"/>
      </w:rPr>
    </w:lvl>
    <w:lvl w:ilvl="5" w:tplc="04090005" w:tentative="1">
      <w:start w:val="1"/>
      <w:numFmt w:val="bullet"/>
      <w:lvlText w:val=""/>
      <w:lvlJc w:val="left"/>
      <w:pPr>
        <w:ind w:left="3820" w:hanging="360"/>
      </w:pPr>
      <w:rPr>
        <w:rFonts w:ascii="Wingdings" w:hAnsi="Wingdings" w:hint="default"/>
      </w:rPr>
    </w:lvl>
    <w:lvl w:ilvl="6" w:tplc="04090001" w:tentative="1">
      <w:start w:val="1"/>
      <w:numFmt w:val="bullet"/>
      <w:lvlText w:val=""/>
      <w:lvlJc w:val="left"/>
      <w:pPr>
        <w:ind w:left="4540" w:hanging="360"/>
      </w:pPr>
      <w:rPr>
        <w:rFonts w:ascii="Symbol" w:hAnsi="Symbol" w:hint="default"/>
      </w:rPr>
    </w:lvl>
    <w:lvl w:ilvl="7" w:tplc="04090003" w:tentative="1">
      <w:start w:val="1"/>
      <w:numFmt w:val="bullet"/>
      <w:lvlText w:val="o"/>
      <w:lvlJc w:val="left"/>
      <w:pPr>
        <w:ind w:left="5260" w:hanging="360"/>
      </w:pPr>
      <w:rPr>
        <w:rFonts w:ascii="Courier New" w:hAnsi="Courier New" w:cs="Courier New" w:hint="default"/>
      </w:rPr>
    </w:lvl>
    <w:lvl w:ilvl="8" w:tplc="04090005" w:tentative="1">
      <w:start w:val="1"/>
      <w:numFmt w:val="bullet"/>
      <w:lvlText w:val=""/>
      <w:lvlJc w:val="left"/>
      <w:pPr>
        <w:ind w:left="5980" w:hanging="360"/>
      </w:pPr>
      <w:rPr>
        <w:rFonts w:ascii="Wingdings" w:hAnsi="Wingdings" w:hint="default"/>
      </w:rPr>
    </w:lvl>
  </w:abstractNum>
  <w:abstractNum w:abstractNumId="10" w15:restartNumberingAfterBreak="0">
    <w:nsid w:val="550146FC"/>
    <w:multiLevelType w:val="hybridMultilevel"/>
    <w:tmpl w:val="FD9856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7226B46"/>
    <w:multiLevelType w:val="hybridMultilevel"/>
    <w:tmpl w:val="3D962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C6593F"/>
    <w:multiLevelType w:val="hybridMultilevel"/>
    <w:tmpl w:val="E3C80EC4"/>
    <w:lvl w:ilvl="0" w:tplc="B4DAB174">
      <w:start w:val="1"/>
      <w:numFmt w:val="bullet"/>
      <w:lvlText w:val="-"/>
      <w:lvlJc w:val="left"/>
      <w:pPr>
        <w:ind w:left="360" w:hanging="360"/>
      </w:pPr>
      <w:rPr>
        <w:rFonts w:hAnsi="Arial Unicode MS" w:hint="default"/>
        <w:caps w:val="0"/>
        <w:smallCaps w:val="0"/>
        <w:strike w:val="0"/>
        <w:dstrike w:val="0"/>
        <w:outline w:val="0"/>
        <w:emboss w:val="0"/>
        <w:imprint w:val="0"/>
        <w:spacing w:val="0"/>
        <w:w w:val="100"/>
        <w:kern w:val="0"/>
        <w:position w:val="0"/>
        <w:highlight w:val="none"/>
        <w:vertAlign w:val="baseline"/>
      </w:rPr>
    </w:lvl>
    <w:lvl w:ilvl="1" w:tplc="04090003" w:tentative="1">
      <w:start w:val="1"/>
      <w:numFmt w:val="bullet"/>
      <w:lvlText w:val="o"/>
      <w:lvlJc w:val="left"/>
      <w:pPr>
        <w:ind w:left="940" w:hanging="360"/>
      </w:pPr>
      <w:rPr>
        <w:rFonts w:ascii="Courier New" w:hAnsi="Courier New" w:cs="Courier New" w:hint="default"/>
      </w:rPr>
    </w:lvl>
    <w:lvl w:ilvl="2" w:tplc="04090005" w:tentative="1">
      <w:start w:val="1"/>
      <w:numFmt w:val="bullet"/>
      <w:lvlText w:val=""/>
      <w:lvlJc w:val="left"/>
      <w:pPr>
        <w:ind w:left="1660" w:hanging="360"/>
      </w:pPr>
      <w:rPr>
        <w:rFonts w:ascii="Wingdings" w:hAnsi="Wingdings" w:hint="default"/>
      </w:rPr>
    </w:lvl>
    <w:lvl w:ilvl="3" w:tplc="04090001" w:tentative="1">
      <w:start w:val="1"/>
      <w:numFmt w:val="bullet"/>
      <w:lvlText w:val=""/>
      <w:lvlJc w:val="left"/>
      <w:pPr>
        <w:ind w:left="2380" w:hanging="360"/>
      </w:pPr>
      <w:rPr>
        <w:rFonts w:ascii="Symbol" w:hAnsi="Symbol" w:hint="default"/>
      </w:rPr>
    </w:lvl>
    <w:lvl w:ilvl="4" w:tplc="04090003" w:tentative="1">
      <w:start w:val="1"/>
      <w:numFmt w:val="bullet"/>
      <w:lvlText w:val="o"/>
      <w:lvlJc w:val="left"/>
      <w:pPr>
        <w:ind w:left="3100" w:hanging="360"/>
      </w:pPr>
      <w:rPr>
        <w:rFonts w:ascii="Courier New" w:hAnsi="Courier New" w:cs="Courier New" w:hint="default"/>
      </w:rPr>
    </w:lvl>
    <w:lvl w:ilvl="5" w:tplc="04090005" w:tentative="1">
      <w:start w:val="1"/>
      <w:numFmt w:val="bullet"/>
      <w:lvlText w:val=""/>
      <w:lvlJc w:val="left"/>
      <w:pPr>
        <w:ind w:left="3820" w:hanging="360"/>
      </w:pPr>
      <w:rPr>
        <w:rFonts w:ascii="Wingdings" w:hAnsi="Wingdings" w:hint="default"/>
      </w:rPr>
    </w:lvl>
    <w:lvl w:ilvl="6" w:tplc="04090001" w:tentative="1">
      <w:start w:val="1"/>
      <w:numFmt w:val="bullet"/>
      <w:lvlText w:val=""/>
      <w:lvlJc w:val="left"/>
      <w:pPr>
        <w:ind w:left="4540" w:hanging="360"/>
      </w:pPr>
      <w:rPr>
        <w:rFonts w:ascii="Symbol" w:hAnsi="Symbol" w:hint="default"/>
      </w:rPr>
    </w:lvl>
    <w:lvl w:ilvl="7" w:tplc="04090003" w:tentative="1">
      <w:start w:val="1"/>
      <w:numFmt w:val="bullet"/>
      <w:lvlText w:val="o"/>
      <w:lvlJc w:val="left"/>
      <w:pPr>
        <w:ind w:left="5260" w:hanging="360"/>
      </w:pPr>
      <w:rPr>
        <w:rFonts w:ascii="Courier New" w:hAnsi="Courier New" w:cs="Courier New" w:hint="default"/>
      </w:rPr>
    </w:lvl>
    <w:lvl w:ilvl="8" w:tplc="04090005" w:tentative="1">
      <w:start w:val="1"/>
      <w:numFmt w:val="bullet"/>
      <w:lvlText w:val=""/>
      <w:lvlJc w:val="left"/>
      <w:pPr>
        <w:ind w:left="5980" w:hanging="360"/>
      </w:pPr>
      <w:rPr>
        <w:rFonts w:ascii="Wingdings" w:hAnsi="Wingdings" w:hint="default"/>
      </w:rPr>
    </w:lvl>
  </w:abstractNum>
  <w:abstractNum w:abstractNumId="13" w15:restartNumberingAfterBreak="0">
    <w:nsid w:val="6CE445A0"/>
    <w:multiLevelType w:val="hybridMultilevel"/>
    <w:tmpl w:val="8728811C"/>
    <w:lvl w:ilvl="0" w:tplc="B4DAB174">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77E56DB9"/>
    <w:multiLevelType w:val="hybridMultilevel"/>
    <w:tmpl w:val="1EB44A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2"/>
  </w:num>
  <w:num w:numId="3">
    <w:abstractNumId w:val="9"/>
  </w:num>
  <w:num w:numId="4">
    <w:abstractNumId w:val="3"/>
  </w:num>
  <w:num w:numId="5">
    <w:abstractNumId w:val="1"/>
  </w:num>
  <w:num w:numId="6">
    <w:abstractNumId w:val="8"/>
  </w:num>
  <w:num w:numId="7">
    <w:abstractNumId w:val="13"/>
  </w:num>
  <w:num w:numId="8">
    <w:abstractNumId w:val="7"/>
  </w:num>
  <w:num w:numId="9">
    <w:abstractNumId w:val="11"/>
  </w:num>
  <w:num w:numId="10">
    <w:abstractNumId w:val="5"/>
  </w:num>
  <w:num w:numId="11">
    <w:abstractNumId w:val="0"/>
  </w:num>
  <w:num w:numId="12">
    <w:abstractNumId w:val="14"/>
  </w:num>
  <w:num w:numId="13">
    <w:abstractNumId w:val="6"/>
  </w:num>
  <w:num w:numId="14">
    <w:abstractNumId w:val="10"/>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29B2"/>
    <w:rsid w:val="00086B28"/>
    <w:rsid w:val="00092262"/>
    <w:rsid w:val="000A057F"/>
    <w:rsid w:val="000E127D"/>
    <w:rsid w:val="001C605D"/>
    <w:rsid w:val="002B5F5E"/>
    <w:rsid w:val="002E5EBF"/>
    <w:rsid w:val="003349CB"/>
    <w:rsid w:val="003506F6"/>
    <w:rsid w:val="0037298B"/>
    <w:rsid w:val="00603652"/>
    <w:rsid w:val="006042DB"/>
    <w:rsid w:val="00716C52"/>
    <w:rsid w:val="007A114B"/>
    <w:rsid w:val="008F5113"/>
    <w:rsid w:val="009D0D19"/>
    <w:rsid w:val="009F6D35"/>
    <w:rsid w:val="00A45909"/>
    <w:rsid w:val="00AD612F"/>
    <w:rsid w:val="00B013B8"/>
    <w:rsid w:val="00B05236"/>
    <w:rsid w:val="00B11748"/>
    <w:rsid w:val="00BB61D5"/>
    <w:rsid w:val="00BE000A"/>
    <w:rsid w:val="00C62D82"/>
    <w:rsid w:val="00CB15D8"/>
    <w:rsid w:val="00D61D0B"/>
    <w:rsid w:val="00DD398E"/>
    <w:rsid w:val="00EC57B0"/>
    <w:rsid w:val="00F16C59"/>
    <w:rsid w:val="00F5601D"/>
    <w:rsid w:val="00F8300C"/>
    <w:rsid w:val="00FA29B2"/>
    <w:rsid w:val="00FA43F2"/>
    <w:rsid w:val="00FC1D9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37DBE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9B2"/>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A29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11748"/>
    <w:pPr>
      <w:ind w:left="720"/>
      <w:contextualSpacing/>
    </w:pPr>
    <w:rPr>
      <w:rFonts w:asciiTheme="minorHAnsi" w:hAnsiTheme="minorHAnsi" w:cstheme="minorBidi"/>
    </w:rPr>
  </w:style>
  <w:style w:type="paragraph" w:styleId="Footer">
    <w:name w:val="footer"/>
    <w:basedOn w:val="Normal"/>
    <w:link w:val="FooterChar"/>
    <w:uiPriority w:val="99"/>
    <w:unhideWhenUsed/>
    <w:rsid w:val="00D61D0B"/>
    <w:pPr>
      <w:tabs>
        <w:tab w:val="center" w:pos="4513"/>
        <w:tab w:val="right" w:pos="9026"/>
      </w:tabs>
    </w:pPr>
  </w:style>
  <w:style w:type="character" w:customStyle="1" w:styleId="FooterChar">
    <w:name w:val="Footer Char"/>
    <w:basedOn w:val="DefaultParagraphFont"/>
    <w:link w:val="Footer"/>
    <w:uiPriority w:val="99"/>
    <w:rsid w:val="00D61D0B"/>
    <w:rPr>
      <w:rFonts w:ascii="Times New Roman" w:hAnsi="Times New Roman" w:cs="Times New Roman"/>
    </w:rPr>
  </w:style>
  <w:style w:type="character" w:styleId="PageNumber">
    <w:name w:val="page number"/>
    <w:basedOn w:val="DefaultParagraphFont"/>
    <w:uiPriority w:val="99"/>
    <w:semiHidden/>
    <w:unhideWhenUsed/>
    <w:rsid w:val="00D61D0B"/>
  </w:style>
  <w:style w:type="paragraph" w:styleId="Header">
    <w:name w:val="header"/>
    <w:basedOn w:val="Normal"/>
    <w:link w:val="HeaderChar"/>
    <w:uiPriority w:val="99"/>
    <w:unhideWhenUsed/>
    <w:rsid w:val="009D0D19"/>
    <w:pPr>
      <w:tabs>
        <w:tab w:val="center" w:pos="4513"/>
        <w:tab w:val="right" w:pos="9026"/>
      </w:tabs>
    </w:pPr>
  </w:style>
  <w:style w:type="character" w:customStyle="1" w:styleId="HeaderChar">
    <w:name w:val="Header Char"/>
    <w:basedOn w:val="DefaultParagraphFont"/>
    <w:link w:val="Header"/>
    <w:uiPriority w:val="99"/>
    <w:rsid w:val="009D0D19"/>
    <w:rPr>
      <w:rFonts w:ascii="Times New Roman" w:hAnsi="Times New Roman" w:cs="Times New Roman"/>
    </w:rPr>
  </w:style>
  <w:style w:type="paragraph" w:styleId="CommentText">
    <w:name w:val="annotation text"/>
    <w:basedOn w:val="Normal"/>
    <w:link w:val="CommentTextChar"/>
    <w:uiPriority w:val="99"/>
    <w:unhideWhenUsed/>
    <w:rsid w:val="0037298B"/>
    <w:rPr>
      <w:rFonts w:asciiTheme="minorHAnsi" w:eastAsia="Times New Roman" w:hAnsiTheme="minorHAnsi" w:cstheme="minorBidi"/>
      <w:sz w:val="20"/>
      <w:szCs w:val="20"/>
      <w:lang w:bidi="he-IL"/>
    </w:rPr>
  </w:style>
  <w:style w:type="character" w:customStyle="1" w:styleId="CommentTextChar">
    <w:name w:val="Comment Text Char"/>
    <w:basedOn w:val="DefaultParagraphFont"/>
    <w:link w:val="CommentText"/>
    <w:uiPriority w:val="99"/>
    <w:rsid w:val="0037298B"/>
    <w:rPr>
      <w:rFonts w:eastAsia="Times New Roman"/>
      <w:sz w:val="20"/>
      <w:szCs w:val="20"/>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905769">
      <w:bodyDiv w:val="1"/>
      <w:marLeft w:val="0"/>
      <w:marRight w:val="0"/>
      <w:marTop w:val="0"/>
      <w:marBottom w:val="0"/>
      <w:divBdr>
        <w:top w:val="none" w:sz="0" w:space="0" w:color="auto"/>
        <w:left w:val="none" w:sz="0" w:space="0" w:color="auto"/>
        <w:bottom w:val="none" w:sz="0" w:space="0" w:color="auto"/>
        <w:right w:val="none" w:sz="0" w:space="0" w:color="auto"/>
      </w:divBdr>
    </w:div>
    <w:div w:id="779641542">
      <w:bodyDiv w:val="1"/>
      <w:marLeft w:val="0"/>
      <w:marRight w:val="0"/>
      <w:marTop w:val="0"/>
      <w:marBottom w:val="0"/>
      <w:divBdr>
        <w:top w:val="none" w:sz="0" w:space="0" w:color="auto"/>
        <w:left w:val="none" w:sz="0" w:space="0" w:color="auto"/>
        <w:bottom w:val="none" w:sz="0" w:space="0" w:color="auto"/>
        <w:right w:val="none" w:sz="0" w:space="0" w:color="auto"/>
      </w:divBdr>
    </w:div>
    <w:div w:id="1020011721">
      <w:bodyDiv w:val="1"/>
      <w:marLeft w:val="0"/>
      <w:marRight w:val="0"/>
      <w:marTop w:val="0"/>
      <w:marBottom w:val="0"/>
      <w:divBdr>
        <w:top w:val="none" w:sz="0" w:space="0" w:color="auto"/>
        <w:left w:val="none" w:sz="0" w:space="0" w:color="auto"/>
        <w:bottom w:val="none" w:sz="0" w:space="0" w:color="auto"/>
        <w:right w:val="none" w:sz="0" w:space="0" w:color="auto"/>
      </w:divBdr>
    </w:div>
    <w:div w:id="1424647574">
      <w:bodyDiv w:val="1"/>
      <w:marLeft w:val="0"/>
      <w:marRight w:val="0"/>
      <w:marTop w:val="0"/>
      <w:marBottom w:val="0"/>
      <w:divBdr>
        <w:top w:val="none" w:sz="0" w:space="0" w:color="auto"/>
        <w:left w:val="none" w:sz="0" w:space="0" w:color="auto"/>
        <w:bottom w:val="none" w:sz="0" w:space="0" w:color="auto"/>
        <w:right w:val="none" w:sz="0" w:space="0" w:color="auto"/>
      </w:divBdr>
    </w:div>
    <w:div w:id="1492142267">
      <w:bodyDiv w:val="1"/>
      <w:marLeft w:val="0"/>
      <w:marRight w:val="0"/>
      <w:marTop w:val="0"/>
      <w:marBottom w:val="0"/>
      <w:divBdr>
        <w:top w:val="none" w:sz="0" w:space="0" w:color="auto"/>
        <w:left w:val="none" w:sz="0" w:space="0" w:color="auto"/>
        <w:bottom w:val="none" w:sz="0" w:space="0" w:color="auto"/>
        <w:right w:val="none" w:sz="0" w:space="0" w:color="auto"/>
      </w:divBdr>
    </w:div>
    <w:div w:id="1694527446">
      <w:bodyDiv w:val="1"/>
      <w:marLeft w:val="0"/>
      <w:marRight w:val="0"/>
      <w:marTop w:val="0"/>
      <w:marBottom w:val="0"/>
      <w:divBdr>
        <w:top w:val="none" w:sz="0" w:space="0" w:color="auto"/>
        <w:left w:val="none" w:sz="0" w:space="0" w:color="auto"/>
        <w:bottom w:val="none" w:sz="0" w:space="0" w:color="auto"/>
        <w:right w:val="none" w:sz="0" w:space="0" w:color="auto"/>
      </w:divBdr>
    </w:div>
    <w:div w:id="19934813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12</Pages>
  <Words>2032</Words>
  <Characters>11583</Characters>
  <Application>Microsoft Office Word</Application>
  <DocSecurity>0</DocSecurity>
  <Lines>96</Lines>
  <Paragraphs>27</Paragraphs>
  <ScaleCrop>false</ScaleCrop>
  <HeadingPairs>
    <vt:vector size="4" baseType="variant">
      <vt:variant>
        <vt:lpstr>Title</vt:lpstr>
      </vt:variant>
      <vt:variant>
        <vt:i4>1</vt:i4>
      </vt:variant>
      <vt:variant>
        <vt:lpstr>Headings</vt:lpstr>
      </vt:variant>
      <vt:variant>
        <vt:i4>22</vt:i4>
      </vt:variant>
    </vt:vector>
  </HeadingPairs>
  <TitlesOfParts>
    <vt:vector size="23" baseType="lpstr">
      <vt:lpstr/>
      <vt:lpstr>Supplementary Material</vt:lpstr>
      <vt:lpstr>Table of Contents</vt:lpstr>
      <vt:lpstr/>
      <vt:lpstr>Manipulation material………………………………………………………………….2</vt:lpstr>
      <vt:lpstr>Measures ………………………………………….......…………………………..……4</vt:lpstr>
      <vt:lpstr/>
      <vt:lpstr>Analyses with the Preregistered Attitudes Measures…………………………………..5</vt:lpstr>
      <vt:lpstr>Descriptive statistics for Study 2a…….....…….......…………………………..…..…. .10</vt:lpstr>
      <vt:lpstr>Manipulation Materials</vt:lpstr>
      <vt:lpstr/>
      <vt:lpstr>//</vt:lpstr>
      <vt:lpstr>Measures</vt:lpstr>
      <vt:lpstr>Behavioral intentions towards veganism</vt:lpstr>
      <vt:lpstr>Human superiority beliefs</vt:lpstr>
      <vt:lpstr/>
      <vt:lpstr/>
      <vt:lpstr/>
      <vt:lpstr>Analyses with the Preregistered Attitudes Measures</vt:lpstr>
      <vt:lpstr>Study 1</vt:lpstr>
      <vt:lpstr>Study 2a</vt:lpstr>
      <vt:lpstr>Study 2b</vt:lpstr>
      <vt:lpstr>Descriptive Statistics for Study 2a</vt:lpstr>
    </vt:vector>
  </TitlesOfParts>
  <Company/>
  <LinksUpToDate>false</LinksUpToDate>
  <CharactersWithSpaces>13588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dc:creator>
  <cp:keywords/>
  <dc:description/>
  <cp:lastModifiedBy>chn off31</cp:lastModifiedBy>
  <cp:revision>6</cp:revision>
  <dcterms:created xsi:type="dcterms:W3CDTF">2021-07-15T12:46:00Z</dcterms:created>
  <dcterms:modified xsi:type="dcterms:W3CDTF">2021-08-17T09:42:00Z</dcterms:modified>
</cp:coreProperties>
</file>