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0915C" w14:textId="661FB4FF" w:rsidR="0001005E" w:rsidRPr="000C037C" w:rsidRDefault="0001005E" w:rsidP="0001005E">
      <w:pPr>
        <w:ind w:firstLine="480"/>
        <w:jc w:val="center"/>
        <w:rPr>
          <w:b/>
          <w:color w:val="auto"/>
        </w:rPr>
      </w:pPr>
      <w:r w:rsidRPr="000C037C">
        <w:rPr>
          <w:b/>
          <w:color w:val="auto"/>
        </w:rPr>
        <w:t>Table S</w:t>
      </w:r>
      <w:r w:rsidR="00D664D9">
        <w:rPr>
          <w:b/>
          <w:color w:val="auto"/>
        </w:rPr>
        <w:t>4</w:t>
      </w:r>
      <w:r w:rsidRPr="000C037C">
        <w:rPr>
          <w:b/>
          <w:color w:val="auto"/>
        </w:rPr>
        <w:t xml:space="preserve"> </w:t>
      </w:r>
      <w:r w:rsidRPr="0001005E">
        <w:rPr>
          <w:b/>
          <w:color w:val="auto"/>
        </w:rPr>
        <w:t>Effects of cat ownership on gut microbiota in female</w:t>
      </w:r>
    </w:p>
    <w:tbl>
      <w:tblPr>
        <w:tblW w:w="0" w:type="auto"/>
        <w:tblInd w:w="2380" w:type="dxa"/>
        <w:tblLook w:val="04A0" w:firstRow="1" w:lastRow="0" w:firstColumn="1" w:lastColumn="0" w:noHBand="0" w:noVBand="1"/>
      </w:tblPr>
      <w:tblGrid>
        <w:gridCol w:w="1665"/>
        <w:gridCol w:w="1302"/>
        <w:gridCol w:w="1382"/>
        <w:gridCol w:w="222"/>
      </w:tblGrid>
      <w:tr w:rsidR="0001005E" w:rsidRPr="000C037C" w14:paraId="5DECAED7" w14:textId="77777777" w:rsidTr="0001005E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544B9" w14:textId="77777777" w:rsidR="0001005E" w:rsidRPr="000C037C" w:rsidRDefault="0001005E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kern w:val="0"/>
                <w:sz w:val="21"/>
                <w:szCs w:val="21"/>
              </w:rPr>
            </w:pPr>
            <w:r w:rsidRPr="000C037C">
              <w:rPr>
                <w:rFonts w:eastAsia="等线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1A3FED" w14:textId="02739B1C" w:rsidR="0001005E" w:rsidRPr="000C037C" w:rsidRDefault="0001005E" w:rsidP="000100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b/>
                <w:bCs/>
                <w:color w:val="auto"/>
                <w:kern w:val="0"/>
                <w:sz w:val="21"/>
                <w:szCs w:val="21"/>
              </w:rPr>
            </w:pPr>
            <w:r w:rsidRPr="000C037C">
              <w:rPr>
                <w:rFonts w:eastAsia="等线"/>
                <w:b/>
                <w:bCs/>
                <w:color w:val="auto"/>
                <w:kern w:val="0"/>
                <w:sz w:val="21"/>
                <w:szCs w:val="21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35551" w14:textId="77777777" w:rsidR="0001005E" w:rsidRPr="000C037C" w:rsidRDefault="0001005E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b/>
                <w:bCs/>
                <w:color w:val="auto"/>
                <w:kern w:val="0"/>
                <w:sz w:val="21"/>
                <w:szCs w:val="21"/>
              </w:rPr>
            </w:pPr>
            <w:r w:rsidRPr="000C037C">
              <w:rPr>
                <w:rFonts w:eastAsia="等线"/>
                <w:b/>
                <w:bCs/>
                <w:color w:val="auto"/>
                <w:kern w:val="0"/>
                <w:sz w:val="21"/>
                <w:szCs w:val="21"/>
              </w:rPr>
              <w:t xml:space="preserve">　</w:t>
            </w:r>
          </w:p>
        </w:tc>
      </w:tr>
      <w:tr w:rsidR="0001005E" w:rsidRPr="000C037C" w14:paraId="44BFBCC1" w14:textId="77777777" w:rsidTr="0001005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FC5219" w14:textId="77777777" w:rsidR="0001005E" w:rsidRPr="000C037C" w:rsidRDefault="0001005E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E65F19" w14:textId="77777777" w:rsidR="0001005E" w:rsidRPr="000C037C" w:rsidRDefault="0001005E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b/>
                <w:bCs/>
                <w:color w:val="auto"/>
                <w:kern w:val="0"/>
                <w:sz w:val="21"/>
                <w:szCs w:val="21"/>
              </w:rPr>
            </w:pPr>
            <w:r w:rsidRPr="000C037C">
              <w:rPr>
                <w:rFonts w:eastAsia="等线"/>
                <w:b/>
                <w:bCs/>
                <w:color w:val="auto"/>
                <w:kern w:val="0"/>
                <w:sz w:val="21"/>
                <w:szCs w:val="21"/>
              </w:rPr>
              <w:t>NC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DB3001" w14:textId="77777777" w:rsidR="0001005E" w:rsidRPr="000C037C" w:rsidRDefault="0001005E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b/>
                <w:bCs/>
                <w:color w:val="auto"/>
                <w:kern w:val="0"/>
                <w:sz w:val="21"/>
                <w:szCs w:val="21"/>
              </w:rPr>
            </w:pPr>
            <w:r w:rsidRPr="000C037C">
              <w:rPr>
                <w:rFonts w:eastAsia="等线"/>
                <w:b/>
                <w:bCs/>
                <w:color w:val="auto"/>
                <w:kern w:val="0"/>
                <w:sz w:val="21"/>
                <w:szCs w:val="21"/>
              </w:rPr>
              <w:t>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CD5BD3" w14:textId="77777777" w:rsidR="0001005E" w:rsidRPr="000C037C" w:rsidRDefault="0001005E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 w:rsidR="0001005E" w:rsidRPr="000C037C" w14:paraId="086AABCA" w14:textId="77777777" w:rsidTr="0001005E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91A7F" w14:textId="77777777" w:rsidR="0001005E" w:rsidRPr="000C037C" w:rsidRDefault="0001005E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0C037C">
              <w:rPr>
                <w:rFonts w:eastAsia="等线"/>
                <w:color w:val="auto"/>
                <w:kern w:val="0"/>
                <w:sz w:val="21"/>
                <w:szCs w:val="21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A4091" w14:textId="25775F82" w:rsidR="0001005E" w:rsidRPr="000C037C" w:rsidRDefault="0001005E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BF0FD" w14:textId="2E4491F6" w:rsidR="0001005E" w:rsidRPr="000C037C" w:rsidRDefault="0001005E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8EC8E" w14:textId="77777777" w:rsidR="0001005E" w:rsidRPr="000C037C" w:rsidRDefault="0001005E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</w:p>
        </w:tc>
      </w:tr>
      <w:tr w:rsidR="0001005E" w:rsidRPr="000C037C" w14:paraId="496AF5B7" w14:textId="77777777" w:rsidTr="00556A0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D23FE" w14:textId="77777777" w:rsidR="0001005E" w:rsidRPr="000C037C" w:rsidRDefault="0001005E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0C037C">
              <w:rPr>
                <w:rFonts w:eastAsia="等线"/>
                <w:color w:val="auto"/>
                <w:kern w:val="0"/>
                <w:sz w:val="21"/>
                <w:szCs w:val="21"/>
              </w:rPr>
              <w:t>OTU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ACFA4" w14:textId="73B53DE6" w:rsidR="0001005E" w:rsidRPr="000C037C" w:rsidRDefault="00556A00" w:rsidP="00556A00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556A00">
              <w:rPr>
                <w:rFonts w:eastAsia="等线"/>
                <w:color w:val="auto"/>
                <w:kern w:val="0"/>
                <w:sz w:val="21"/>
                <w:szCs w:val="21"/>
              </w:rPr>
              <w:t>201.5</w:t>
            </w:r>
            <w:r w:rsidR="00DA7144" w:rsidRPr="00DA7144">
              <w:rPr>
                <w:rFonts w:eastAsia="等线" w:hint="eastAsia"/>
                <w:color w:val="auto"/>
                <w:kern w:val="0"/>
                <w:sz w:val="21"/>
                <w:szCs w:val="21"/>
              </w:rPr>
              <w:t>±</w:t>
            </w:r>
            <w:r w:rsidR="00DA7144">
              <w:rPr>
                <w:rFonts w:eastAsia="等线" w:hint="eastAsia"/>
                <w:color w:val="auto"/>
                <w:kern w:val="0"/>
                <w:sz w:val="21"/>
                <w:szCs w:val="21"/>
              </w:rPr>
              <w:t>6</w:t>
            </w:r>
            <w:r w:rsidR="00DA7144">
              <w:rPr>
                <w:rFonts w:eastAsia="等线"/>
                <w:color w:val="auto"/>
                <w:kern w:val="0"/>
                <w:sz w:val="21"/>
                <w:szCs w:val="21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CB6E6" w14:textId="2BA457E8" w:rsidR="0001005E" w:rsidRPr="000C037C" w:rsidRDefault="00556A00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Times New Roman"/>
                <w:color w:val="auto"/>
                <w:kern w:val="0"/>
                <w:sz w:val="21"/>
                <w:szCs w:val="21"/>
              </w:rPr>
            </w:pPr>
            <w:r w:rsidRPr="00556A00">
              <w:rPr>
                <w:rFonts w:eastAsia="Times New Roman"/>
                <w:color w:val="auto"/>
                <w:kern w:val="0"/>
                <w:sz w:val="21"/>
                <w:szCs w:val="21"/>
              </w:rPr>
              <w:t>169.5</w:t>
            </w:r>
            <w:r w:rsidR="00DA7144" w:rsidRPr="00DA7144">
              <w:rPr>
                <w:rFonts w:eastAsia="Times New Roman" w:hint="eastAsia"/>
                <w:color w:val="auto"/>
                <w:kern w:val="0"/>
                <w:sz w:val="21"/>
                <w:szCs w:val="21"/>
              </w:rPr>
              <w:t>±</w:t>
            </w:r>
            <w:r w:rsidR="00DA7144">
              <w:rPr>
                <w:rFonts w:eastAsia="Times New Roman"/>
                <w:color w:val="auto"/>
                <w:kern w:val="0"/>
                <w:sz w:val="21"/>
                <w:szCs w:val="21"/>
              </w:rPr>
              <w:t>43.6</w:t>
            </w:r>
            <w:r w:rsidR="00240F72">
              <w:rPr>
                <w:rFonts w:eastAsia="Times New Roman"/>
                <w:color w:val="auto"/>
                <w:kern w:val="0"/>
                <w:sz w:val="21"/>
                <w:szCs w:val="2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153BF" w14:textId="77777777" w:rsidR="0001005E" w:rsidRPr="000C037C" w:rsidRDefault="0001005E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Times New Roman"/>
                <w:color w:val="auto"/>
                <w:kern w:val="0"/>
                <w:sz w:val="21"/>
                <w:szCs w:val="21"/>
              </w:rPr>
            </w:pPr>
          </w:p>
        </w:tc>
      </w:tr>
      <w:tr w:rsidR="0001005E" w:rsidRPr="000C037C" w14:paraId="7950F41B" w14:textId="77777777" w:rsidTr="0001005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14EBD" w14:textId="77777777" w:rsidR="0001005E" w:rsidRPr="000C037C" w:rsidRDefault="0001005E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0C037C">
              <w:rPr>
                <w:rFonts w:eastAsia="等线"/>
                <w:color w:val="auto"/>
                <w:kern w:val="0"/>
                <w:sz w:val="21"/>
                <w:szCs w:val="21"/>
              </w:rPr>
              <w:t>Shannon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679A8" w14:textId="3E32823B" w:rsidR="0001005E" w:rsidRPr="000C037C" w:rsidRDefault="00556A00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556A00">
              <w:rPr>
                <w:rFonts w:eastAsia="等线"/>
                <w:color w:val="auto"/>
                <w:kern w:val="0"/>
                <w:sz w:val="21"/>
                <w:szCs w:val="21"/>
              </w:rPr>
              <w:t>5.458</w:t>
            </w:r>
            <w:r w:rsidR="00DA7144" w:rsidRPr="00DA7144">
              <w:rPr>
                <w:rFonts w:eastAsia="等线" w:hint="eastAsia"/>
                <w:color w:val="auto"/>
                <w:kern w:val="0"/>
                <w:sz w:val="21"/>
                <w:szCs w:val="21"/>
              </w:rPr>
              <w:t>±</w:t>
            </w:r>
            <w:r w:rsidR="00DA7144">
              <w:rPr>
                <w:rFonts w:eastAsia="等线" w:hint="eastAsia"/>
                <w:color w:val="auto"/>
                <w:kern w:val="0"/>
                <w:sz w:val="21"/>
                <w:szCs w:val="21"/>
              </w:rPr>
              <w:t>0</w:t>
            </w:r>
            <w:r w:rsidR="00DA7144">
              <w:rPr>
                <w:rFonts w:eastAsia="等线"/>
                <w:color w:val="auto"/>
                <w:kern w:val="0"/>
                <w:sz w:val="21"/>
                <w:szCs w:val="21"/>
              </w:rPr>
              <w:t>.725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60970" w14:textId="5ACD2317" w:rsidR="0001005E" w:rsidRPr="000C037C" w:rsidRDefault="00556A00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Times New Roman"/>
                <w:color w:val="auto"/>
                <w:kern w:val="0"/>
                <w:sz w:val="21"/>
                <w:szCs w:val="21"/>
              </w:rPr>
            </w:pPr>
            <w:r w:rsidRPr="00556A00">
              <w:rPr>
                <w:rFonts w:eastAsia="Times New Roman"/>
                <w:color w:val="auto"/>
                <w:kern w:val="0"/>
                <w:sz w:val="21"/>
                <w:szCs w:val="21"/>
              </w:rPr>
              <w:t>5.068</w:t>
            </w:r>
            <w:r w:rsidR="00DA7144" w:rsidRPr="00DA7144">
              <w:rPr>
                <w:rFonts w:eastAsia="Times New Roman" w:hint="eastAsia"/>
                <w:color w:val="auto"/>
                <w:kern w:val="0"/>
                <w:sz w:val="21"/>
                <w:szCs w:val="21"/>
              </w:rPr>
              <w:t>±</w:t>
            </w:r>
            <w:r w:rsidR="00DA7144">
              <w:rPr>
                <w:rFonts w:eastAsia="Times New Roman"/>
                <w:color w:val="auto"/>
                <w:kern w:val="0"/>
                <w:sz w:val="21"/>
                <w:szCs w:val="21"/>
              </w:rPr>
              <w:t>0.759</w:t>
            </w:r>
            <w:r w:rsidR="00240F72">
              <w:rPr>
                <w:rFonts w:eastAsia="Times New Roman"/>
                <w:color w:val="auto"/>
                <w:kern w:val="0"/>
                <w:sz w:val="21"/>
                <w:szCs w:val="2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4B448" w14:textId="77777777" w:rsidR="0001005E" w:rsidRPr="000C037C" w:rsidRDefault="0001005E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Times New Roman"/>
                <w:color w:val="auto"/>
                <w:kern w:val="0"/>
                <w:sz w:val="21"/>
                <w:szCs w:val="21"/>
              </w:rPr>
            </w:pPr>
          </w:p>
        </w:tc>
      </w:tr>
      <w:tr w:rsidR="0001005E" w:rsidRPr="000C037C" w14:paraId="7722F340" w14:textId="77777777" w:rsidTr="0001005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1ACA4" w14:textId="65D38564" w:rsidR="0001005E" w:rsidRPr="000C037C" w:rsidRDefault="0001005E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0C037C">
              <w:rPr>
                <w:rFonts w:eastAsia="等线"/>
                <w:color w:val="auto"/>
                <w:kern w:val="0"/>
                <w:sz w:val="21"/>
                <w:szCs w:val="21"/>
              </w:rPr>
              <w:t>Phylum</w:t>
            </w:r>
            <w:r w:rsidR="00F56E08">
              <w:rPr>
                <w:rFonts w:eastAsia="等线"/>
                <w:color w:val="auto"/>
                <w:kern w:val="0"/>
                <w:sz w:val="21"/>
                <w:szCs w:val="21"/>
              </w:rPr>
              <w:t xml:space="preserve"> (P&lt;0.05)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8DABC" w14:textId="77777777" w:rsidR="0001005E" w:rsidRPr="000C037C" w:rsidRDefault="0001005E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0C037C">
              <w:rPr>
                <w:rFonts w:eastAsia="等线"/>
                <w:color w:val="auto"/>
                <w:kern w:val="0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C18E5" w14:textId="77777777" w:rsidR="0001005E" w:rsidRPr="000C037C" w:rsidRDefault="0001005E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</w:p>
        </w:tc>
        <w:bookmarkStart w:id="0" w:name="_GoBack"/>
        <w:bookmarkEnd w:id="0"/>
      </w:tr>
      <w:tr w:rsidR="0001005E" w:rsidRPr="000C037C" w14:paraId="31C28530" w14:textId="77777777" w:rsidTr="0001005E">
        <w:trPr>
          <w:trHeight w:val="8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DAE859" w14:textId="7EB13CD1" w:rsidR="0001005E" w:rsidRPr="000C037C" w:rsidRDefault="0001005E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kern w:val="0"/>
                <w:sz w:val="21"/>
                <w:szCs w:val="21"/>
              </w:rPr>
            </w:pPr>
            <w:r w:rsidRPr="000C037C">
              <w:rPr>
                <w:rFonts w:eastAsia="等线"/>
                <w:kern w:val="0"/>
                <w:sz w:val="21"/>
                <w:szCs w:val="21"/>
              </w:rPr>
              <w:t>Family</w:t>
            </w:r>
            <w:r w:rsidR="00F56E08">
              <w:rPr>
                <w:rFonts w:eastAsia="等线"/>
                <w:kern w:val="0"/>
                <w:sz w:val="21"/>
                <w:szCs w:val="21"/>
              </w:rPr>
              <w:t xml:space="preserve"> </w:t>
            </w:r>
            <w:r w:rsidR="00F56E08">
              <w:rPr>
                <w:rFonts w:eastAsia="等线"/>
                <w:color w:val="auto"/>
                <w:kern w:val="0"/>
                <w:sz w:val="21"/>
                <w:szCs w:val="21"/>
              </w:rPr>
              <w:t>(P&lt;0.05)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53F4F" w14:textId="1083676F" w:rsidR="0001005E" w:rsidRPr="0001005E" w:rsidRDefault="0001005E" w:rsidP="000100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spellStart"/>
            <w:r w:rsidRPr="0001005E">
              <w:rPr>
                <w:rFonts w:eastAsia="等线"/>
                <w:color w:val="auto"/>
                <w:kern w:val="0"/>
                <w:sz w:val="21"/>
                <w:szCs w:val="21"/>
              </w:rPr>
              <w:t>Fusobacteriaceae</w:t>
            </w:r>
            <w:proofErr w:type="spellEnd"/>
            <w:r w:rsidR="00F56E08">
              <w:rPr>
                <w:rFonts w:ascii="等线" w:eastAsia="等线" w:hAnsi="等线" w:hint="eastAsia"/>
                <w:color w:val="auto"/>
                <w:kern w:val="0"/>
                <w:sz w:val="21"/>
                <w:szCs w:val="21"/>
              </w:rPr>
              <w:t>↑</w:t>
            </w:r>
          </w:p>
          <w:p w14:paraId="364A6888" w14:textId="5FC6B0F3" w:rsidR="0001005E" w:rsidRPr="0001005E" w:rsidRDefault="0001005E" w:rsidP="000100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01005E">
              <w:rPr>
                <w:rFonts w:eastAsia="等线"/>
                <w:color w:val="auto"/>
                <w:kern w:val="0"/>
                <w:sz w:val="21"/>
                <w:szCs w:val="21"/>
              </w:rPr>
              <w:t>S24-7</w:t>
            </w:r>
            <w:r w:rsidR="00F56E08">
              <w:rPr>
                <w:rFonts w:ascii="等线" w:eastAsia="等线" w:hAnsi="等线" w:hint="eastAsia"/>
                <w:color w:val="auto"/>
                <w:kern w:val="0"/>
                <w:sz w:val="21"/>
                <w:szCs w:val="21"/>
              </w:rPr>
              <w:t>↓</w:t>
            </w:r>
          </w:p>
          <w:p w14:paraId="5F98F109" w14:textId="1C23B62A" w:rsidR="0001005E" w:rsidRPr="0001005E" w:rsidRDefault="0001005E" w:rsidP="000100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spellStart"/>
            <w:r w:rsidRPr="0001005E">
              <w:rPr>
                <w:rFonts w:eastAsia="等线"/>
                <w:color w:val="auto"/>
                <w:kern w:val="0"/>
                <w:sz w:val="21"/>
                <w:szCs w:val="21"/>
              </w:rPr>
              <w:t>Porphyromonadaceae</w:t>
            </w:r>
            <w:proofErr w:type="spellEnd"/>
            <w:r w:rsidR="00F56E08">
              <w:rPr>
                <w:rFonts w:ascii="等线" w:eastAsia="等线" w:hAnsi="等线" w:hint="eastAsia"/>
                <w:color w:val="auto"/>
                <w:kern w:val="0"/>
                <w:sz w:val="21"/>
                <w:szCs w:val="21"/>
              </w:rPr>
              <w:t>↑</w:t>
            </w:r>
          </w:p>
          <w:p w14:paraId="731048D0" w14:textId="0C9411A5" w:rsidR="0001005E" w:rsidRPr="000C037C" w:rsidRDefault="0001005E" w:rsidP="000100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spellStart"/>
            <w:r w:rsidRPr="0001005E">
              <w:rPr>
                <w:rFonts w:eastAsia="等线"/>
                <w:color w:val="auto"/>
                <w:kern w:val="0"/>
                <w:sz w:val="21"/>
                <w:szCs w:val="21"/>
              </w:rPr>
              <w:t>Oxalobacteraceae</w:t>
            </w:r>
            <w:proofErr w:type="spellEnd"/>
            <w:r w:rsidR="006A0166">
              <w:rPr>
                <w:rFonts w:ascii="等线" w:eastAsia="等线" w:hAnsi="等线" w:hint="eastAsia"/>
                <w:color w:val="auto"/>
                <w:kern w:val="0"/>
                <w:sz w:val="21"/>
                <w:szCs w:val="21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65364" w14:textId="77777777" w:rsidR="0001005E" w:rsidRPr="000C037C" w:rsidRDefault="0001005E" w:rsidP="009F109A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0C037C">
              <w:rPr>
                <w:rFonts w:eastAsia="等线"/>
                <w:color w:val="auto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26996A38" w14:textId="668CA954" w:rsidR="00374A96" w:rsidRPr="00B26A9B" w:rsidRDefault="00374A96" w:rsidP="00374A96">
      <w:pPr>
        <w:ind w:firstLineChars="0" w:firstLine="0"/>
        <w:rPr>
          <w:sz w:val="21"/>
        </w:rPr>
      </w:pPr>
      <w:r w:rsidRPr="00B26A9B">
        <w:rPr>
          <w:sz w:val="21"/>
        </w:rPr>
        <w:t xml:space="preserve">*P &lt; 0.05 for Cat group compared with NC group. </w:t>
      </w:r>
      <w:r w:rsidRPr="00B26A9B">
        <w:rPr>
          <w:rFonts w:eastAsia="等线"/>
          <w:color w:val="auto"/>
          <w:kern w:val="0"/>
          <w:sz w:val="21"/>
        </w:rPr>
        <w:t>↓ indicates a significant decrease in the abundance in</w:t>
      </w:r>
      <w:r w:rsidRPr="00B26A9B">
        <w:rPr>
          <w:sz w:val="21"/>
        </w:rPr>
        <w:t xml:space="preserve"> Cat group compared with NC group.</w:t>
      </w:r>
      <w:r w:rsidRPr="00B26A9B">
        <w:rPr>
          <w:rFonts w:eastAsia="等线"/>
          <w:color w:val="auto"/>
          <w:kern w:val="0"/>
          <w:sz w:val="21"/>
          <w:szCs w:val="21"/>
        </w:rPr>
        <w:t>↑</w:t>
      </w:r>
      <w:r w:rsidRPr="00B26A9B">
        <w:rPr>
          <w:rFonts w:eastAsia="等线"/>
          <w:color w:val="auto"/>
          <w:kern w:val="0"/>
          <w:sz w:val="18"/>
          <w:szCs w:val="21"/>
        </w:rPr>
        <w:t xml:space="preserve"> </w:t>
      </w:r>
      <w:r w:rsidRPr="00B26A9B">
        <w:rPr>
          <w:rFonts w:eastAsia="等线"/>
          <w:color w:val="auto"/>
          <w:kern w:val="0"/>
          <w:sz w:val="21"/>
        </w:rPr>
        <w:t>indicates a significant increase in the abundance in</w:t>
      </w:r>
      <w:r w:rsidRPr="00B26A9B">
        <w:rPr>
          <w:sz w:val="21"/>
        </w:rPr>
        <w:t xml:space="preserve"> Cat group compared with NC group.</w:t>
      </w:r>
    </w:p>
    <w:p w14:paraId="0E7C6246" w14:textId="77777777" w:rsidR="0001005E" w:rsidRPr="00374A96" w:rsidRDefault="0001005E" w:rsidP="0001005E">
      <w:pPr>
        <w:ind w:firstLine="480"/>
        <w:jc w:val="center"/>
      </w:pPr>
    </w:p>
    <w:p w14:paraId="74B81E97" w14:textId="083AE8E0" w:rsidR="00643D77" w:rsidRPr="002027F7" w:rsidRDefault="00643D77" w:rsidP="002027F7">
      <w:pPr>
        <w:ind w:firstLine="480"/>
      </w:pPr>
    </w:p>
    <w:sectPr w:rsidR="00643D77" w:rsidRPr="002027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B3BFC" w14:textId="77777777" w:rsidR="006471AE" w:rsidRDefault="006471AE" w:rsidP="00643D77">
      <w:pPr>
        <w:spacing w:line="240" w:lineRule="auto"/>
        <w:ind w:firstLine="480"/>
      </w:pPr>
      <w:r>
        <w:separator/>
      </w:r>
    </w:p>
  </w:endnote>
  <w:endnote w:type="continuationSeparator" w:id="0">
    <w:p w14:paraId="4C3B22AD" w14:textId="77777777" w:rsidR="006471AE" w:rsidRDefault="006471AE" w:rsidP="00643D7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7B1DC" w14:textId="77777777" w:rsidR="00055BAC" w:rsidRDefault="00055BA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B56E" w14:textId="77777777" w:rsidR="00055BAC" w:rsidRDefault="00055BAC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D186" w14:textId="77777777" w:rsidR="00055BAC" w:rsidRDefault="00055BA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FF463" w14:textId="77777777" w:rsidR="006471AE" w:rsidRDefault="006471AE" w:rsidP="00643D77">
      <w:pPr>
        <w:spacing w:line="240" w:lineRule="auto"/>
        <w:ind w:firstLine="480"/>
      </w:pPr>
      <w:r>
        <w:separator/>
      </w:r>
    </w:p>
  </w:footnote>
  <w:footnote w:type="continuationSeparator" w:id="0">
    <w:p w14:paraId="6D192CA5" w14:textId="77777777" w:rsidR="006471AE" w:rsidRDefault="006471AE" w:rsidP="00643D7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B67A8" w14:textId="77777777" w:rsidR="00055BAC" w:rsidRDefault="00055BAC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7226" w14:textId="77777777" w:rsidR="00055BAC" w:rsidRDefault="00055BAC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645B4" w14:textId="77777777" w:rsidR="00055BAC" w:rsidRDefault="00055BA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NzMzMzUwtzQ3sTRV0lEKTi0uzszPAykwrgUAwPZCkSwAAAA="/>
  </w:docVars>
  <w:rsids>
    <w:rsidRoot w:val="000B6B48"/>
    <w:rsid w:val="0001005E"/>
    <w:rsid w:val="0002266C"/>
    <w:rsid w:val="000374C5"/>
    <w:rsid w:val="00055BAC"/>
    <w:rsid w:val="00062EE1"/>
    <w:rsid w:val="00080E0B"/>
    <w:rsid w:val="000959CB"/>
    <w:rsid w:val="000B16B2"/>
    <w:rsid w:val="000B6B48"/>
    <w:rsid w:val="000C0DEE"/>
    <w:rsid w:val="00187753"/>
    <w:rsid w:val="001A7857"/>
    <w:rsid w:val="001B631A"/>
    <w:rsid w:val="001E1B54"/>
    <w:rsid w:val="002027F7"/>
    <w:rsid w:val="00240F72"/>
    <w:rsid w:val="002759CD"/>
    <w:rsid w:val="002B0FFF"/>
    <w:rsid w:val="002C2722"/>
    <w:rsid w:val="00374A96"/>
    <w:rsid w:val="004B5C28"/>
    <w:rsid w:val="004F01C3"/>
    <w:rsid w:val="004F1133"/>
    <w:rsid w:val="00515913"/>
    <w:rsid w:val="00531DEA"/>
    <w:rsid w:val="00556A00"/>
    <w:rsid w:val="00585181"/>
    <w:rsid w:val="00615F60"/>
    <w:rsid w:val="00643D77"/>
    <w:rsid w:val="006471AE"/>
    <w:rsid w:val="006A0166"/>
    <w:rsid w:val="006A5C09"/>
    <w:rsid w:val="006E71C3"/>
    <w:rsid w:val="0078026D"/>
    <w:rsid w:val="007C05CE"/>
    <w:rsid w:val="00801F51"/>
    <w:rsid w:val="008150E0"/>
    <w:rsid w:val="008825FA"/>
    <w:rsid w:val="00897358"/>
    <w:rsid w:val="008B7249"/>
    <w:rsid w:val="00936616"/>
    <w:rsid w:val="00945DE6"/>
    <w:rsid w:val="00955F05"/>
    <w:rsid w:val="00955F56"/>
    <w:rsid w:val="00972F50"/>
    <w:rsid w:val="00A25F83"/>
    <w:rsid w:val="00A34859"/>
    <w:rsid w:val="00A43625"/>
    <w:rsid w:val="00A71F54"/>
    <w:rsid w:val="00A75575"/>
    <w:rsid w:val="00A8040B"/>
    <w:rsid w:val="00A86052"/>
    <w:rsid w:val="00AE7E61"/>
    <w:rsid w:val="00B124FA"/>
    <w:rsid w:val="00B14974"/>
    <w:rsid w:val="00B16977"/>
    <w:rsid w:val="00B26BB5"/>
    <w:rsid w:val="00B349E8"/>
    <w:rsid w:val="00BA1EE5"/>
    <w:rsid w:val="00BC7A70"/>
    <w:rsid w:val="00BE07A0"/>
    <w:rsid w:val="00C06E13"/>
    <w:rsid w:val="00C47E1A"/>
    <w:rsid w:val="00C51EFA"/>
    <w:rsid w:val="00C53C03"/>
    <w:rsid w:val="00C55FA2"/>
    <w:rsid w:val="00C62B16"/>
    <w:rsid w:val="00C975A4"/>
    <w:rsid w:val="00D015DE"/>
    <w:rsid w:val="00D270BA"/>
    <w:rsid w:val="00D3490D"/>
    <w:rsid w:val="00D646E0"/>
    <w:rsid w:val="00D664D9"/>
    <w:rsid w:val="00DA7144"/>
    <w:rsid w:val="00DD7F91"/>
    <w:rsid w:val="00DE4FB0"/>
    <w:rsid w:val="00E054D1"/>
    <w:rsid w:val="00E1623D"/>
    <w:rsid w:val="00E16EA9"/>
    <w:rsid w:val="00E31867"/>
    <w:rsid w:val="00F046D6"/>
    <w:rsid w:val="00F53A20"/>
    <w:rsid w:val="00F56E08"/>
    <w:rsid w:val="00F576E8"/>
    <w:rsid w:val="00FA1EDF"/>
    <w:rsid w:val="00FB6A67"/>
    <w:rsid w:val="00FB7E23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6BE9EA"/>
  <w15:chartTrackingRefBased/>
  <w15:docId w15:val="{6B85174C-63CC-4666-8BE2-4FA4B280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华文仿宋" w:hAnsi="Times New Roman" w:cs="Times New Roman"/>
        <w:color w:val="000000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A4"/>
    <w:pPr>
      <w:widowControl w:val="0"/>
      <w:spacing w:line="360" w:lineRule="auto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D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D7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D77"/>
    <w:rPr>
      <w:sz w:val="18"/>
      <w:szCs w:val="18"/>
    </w:rPr>
  </w:style>
  <w:style w:type="paragraph" w:styleId="a7">
    <w:name w:val="List Paragraph"/>
    <w:basedOn w:val="a"/>
    <w:uiPriority w:val="34"/>
    <w:qFormat/>
    <w:rsid w:val="00C55FA2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2020-09-13T00:50:00Z</dcterms:created>
  <dcterms:modified xsi:type="dcterms:W3CDTF">2021-05-11T00:46:00Z</dcterms:modified>
</cp:coreProperties>
</file>