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3DD9F" w14:textId="77777777" w:rsidR="00534DA6" w:rsidRPr="008624C2" w:rsidRDefault="00534DA6" w:rsidP="00534DA6">
      <w:pPr>
        <w:rPr>
          <w:b/>
          <w:color w:val="000000"/>
          <w:sz w:val="22"/>
          <w:szCs w:val="22"/>
        </w:rPr>
      </w:pPr>
      <w:r w:rsidRPr="008624C2">
        <w:rPr>
          <w:b/>
          <w:color w:val="000000"/>
          <w:sz w:val="22"/>
          <w:szCs w:val="22"/>
        </w:rPr>
        <w:t xml:space="preserve">S1. Focus Group Moderator’s Guide </w:t>
      </w:r>
    </w:p>
    <w:p w14:paraId="1FF9FE3F" w14:textId="77777777" w:rsidR="00534DA6" w:rsidRDefault="00534DA6" w:rsidP="00534DA6">
      <w:pPr>
        <w:rPr>
          <w:color w:val="000000"/>
          <w:sz w:val="22"/>
          <w:szCs w:val="22"/>
        </w:rPr>
      </w:pPr>
    </w:p>
    <w:p w14:paraId="549B766D" w14:textId="77777777" w:rsidR="00534DA6" w:rsidRPr="008624C2" w:rsidRDefault="00534DA6" w:rsidP="00534DA6">
      <w:pPr>
        <w:rPr>
          <w:i/>
          <w:color w:val="000000"/>
          <w:sz w:val="22"/>
          <w:szCs w:val="22"/>
        </w:rPr>
      </w:pPr>
      <w:r w:rsidRPr="008624C2">
        <w:rPr>
          <w:i/>
          <w:color w:val="000000"/>
          <w:sz w:val="22"/>
          <w:szCs w:val="22"/>
        </w:rPr>
        <w:t>Note: This Moderator’s Guide was developed for the use in six focus groups on Lyme disease and climate change in southern Manitoba. Questions were used to prompt discussion, but the discussion was also allowed to move to other themes as they arose through conversation.</w:t>
      </w:r>
    </w:p>
    <w:p w14:paraId="6B1B0EA2" w14:textId="77777777" w:rsidR="00534DA6" w:rsidRPr="008624C2" w:rsidRDefault="00534DA6" w:rsidP="00534DA6">
      <w:pPr>
        <w:rPr>
          <w:sz w:val="22"/>
          <w:szCs w:val="22"/>
        </w:rPr>
      </w:pPr>
    </w:p>
    <w:p w14:paraId="080D514B" w14:textId="77777777" w:rsidR="00534DA6" w:rsidRPr="008624C2" w:rsidRDefault="00534DA6" w:rsidP="00534DA6">
      <w:pPr>
        <w:rPr>
          <w:sz w:val="22"/>
          <w:szCs w:val="22"/>
        </w:rPr>
      </w:pPr>
      <w:r w:rsidRPr="008624C2">
        <w:rPr>
          <w:color w:val="000000"/>
          <w:sz w:val="22"/>
          <w:szCs w:val="22"/>
        </w:rPr>
        <w:t>Welcome, Introductions, Project Background, Consent: 15 mins</w:t>
      </w:r>
    </w:p>
    <w:p w14:paraId="01F46837" w14:textId="77777777" w:rsidR="00534DA6" w:rsidRPr="008624C2" w:rsidRDefault="00534DA6" w:rsidP="00534DA6">
      <w:pPr>
        <w:numPr>
          <w:ilvl w:val="0"/>
          <w:numId w:val="1"/>
        </w:numPr>
        <w:spacing w:before="240"/>
        <w:textAlignment w:val="baseline"/>
        <w:rPr>
          <w:iCs/>
          <w:color w:val="000000"/>
          <w:sz w:val="22"/>
          <w:szCs w:val="22"/>
        </w:rPr>
      </w:pPr>
      <w:r w:rsidRPr="008624C2">
        <w:rPr>
          <w:iCs/>
          <w:color w:val="000000"/>
          <w:sz w:val="22"/>
          <w:szCs w:val="22"/>
        </w:rPr>
        <w:t>Moderator introduces herself and Probe Research.</w:t>
      </w:r>
    </w:p>
    <w:p w14:paraId="184EC1C7" w14:textId="77777777" w:rsidR="00534DA6" w:rsidRPr="008624C2" w:rsidRDefault="00534DA6" w:rsidP="00534DA6">
      <w:pPr>
        <w:numPr>
          <w:ilvl w:val="0"/>
          <w:numId w:val="1"/>
        </w:numPr>
        <w:textAlignment w:val="baseline"/>
        <w:rPr>
          <w:iCs/>
          <w:color w:val="000000"/>
          <w:sz w:val="22"/>
          <w:szCs w:val="22"/>
        </w:rPr>
      </w:pPr>
      <w:r w:rsidRPr="008624C2">
        <w:rPr>
          <w:iCs/>
          <w:color w:val="000000"/>
          <w:sz w:val="22"/>
          <w:szCs w:val="22"/>
        </w:rPr>
        <w:t>Explain how the group works – discussion should be fun and relaxed.</w:t>
      </w:r>
    </w:p>
    <w:p w14:paraId="206CA0D3" w14:textId="77777777" w:rsidR="00534DA6" w:rsidRPr="008624C2" w:rsidRDefault="00534DA6" w:rsidP="00534DA6">
      <w:pPr>
        <w:numPr>
          <w:ilvl w:val="0"/>
          <w:numId w:val="1"/>
        </w:numPr>
        <w:textAlignment w:val="baseline"/>
        <w:rPr>
          <w:iCs/>
          <w:color w:val="000000"/>
          <w:sz w:val="22"/>
          <w:szCs w:val="22"/>
        </w:rPr>
      </w:pPr>
      <w:r w:rsidRPr="008624C2">
        <w:rPr>
          <w:iCs/>
          <w:color w:val="000000"/>
          <w:sz w:val="22"/>
          <w:szCs w:val="22"/>
        </w:rPr>
        <w:t>Tonight, we’re going to have a chat about a few things, then I want to show you some materials - some visuals that I want your opinion on. </w:t>
      </w:r>
    </w:p>
    <w:p w14:paraId="02628B9C" w14:textId="77777777" w:rsidR="00534DA6" w:rsidRPr="008624C2" w:rsidRDefault="00534DA6" w:rsidP="00534DA6">
      <w:pPr>
        <w:numPr>
          <w:ilvl w:val="0"/>
          <w:numId w:val="1"/>
        </w:numPr>
        <w:spacing w:after="240"/>
        <w:textAlignment w:val="baseline"/>
        <w:rPr>
          <w:iCs/>
          <w:color w:val="000000"/>
          <w:sz w:val="22"/>
          <w:szCs w:val="22"/>
        </w:rPr>
      </w:pPr>
      <w:r w:rsidRPr="008624C2">
        <w:rPr>
          <w:iCs/>
          <w:color w:val="000000"/>
          <w:sz w:val="22"/>
          <w:szCs w:val="22"/>
        </w:rPr>
        <w:t>But before we get into the details, I just want to tell you a bit about the project and the consent form and make sure we’re all comfortable.</w:t>
      </w:r>
    </w:p>
    <w:p w14:paraId="199281B1" w14:textId="77777777" w:rsidR="00534DA6" w:rsidRPr="008624C2" w:rsidRDefault="00534DA6" w:rsidP="00534DA6">
      <w:pPr>
        <w:spacing w:before="240" w:after="240"/>
        <w:rPr>
          <w:sz w:val="22"/>
          <w:szCs w:val="22"/>
        </w:rPr>
      </w:pPr>
      <w:r w:rsidRPr="008624C2">
        <w:rPr>
          <w:color w:val="000000"/>
          <w:sz w:val="22"/>
          <w:szCs w:val="22"/>
        </w:rPr>
        <w:t>Project background for participants:</w:t>
      </w:r>
    </w:p>
    <w:p w14:paraId="2486289D" w14:textId="77777777" w:rsidR="00534DA6" w:rsidRPr="008624C2" w:rsidRDefault="00534DA6" w:rsidP="00534DA6">
      <w:pPr>
        <w:numPr>
          <w:ilvl w:val="0"/>
          <w:numId w:val="2"/>
        </w:numPr>
        <w:textAlignment w:val="baseline"/>
        <w:rPr>
          <w:iCs/>
          <w:color w:val="000000"/>
          <w:sz w:val="22"/>
          <w:szCs w:val="22"/>
        </w:rPr>
      </w:pPr>
      <w:r w:rsidRPr="008624C2">
        <w:rPr>
          <w:iCs/>
          <w:color w:val="000000"/>
          <w:sz w:val="22"/>
          <w:szCs w:val="22"/>
        </w:rPr>
        <w:t>This research is being conducted by the Prairie Climate Centre at the University of Winnipeg, with the support of Probe Research. </w:t>
      </w:r>
    </w:p>
    <w:p w14:paraId="49D0DA30" w14:textId="77777777" w:rsidR="00534DA6" w:rsidRPr="008624C2" w:rsidRDefault="00534DA6" w:rsidP="00534DA6">
      <w:pPr>
        <w:numPr>
          <w:ilvl w:val="0"/>
          <w:numId w:val="2"/>
        </w:numPr>
        <w:textAlignment w:val="baseline"/>
        <w:rPr>
          <w:iCs/>
          <w:color w:val="000000"/>
          <w:sz w:val="22"/>
          <w:szCs w:val="22"/>
        </w:rPr>
      </w:pPr>
      <w:r w:rsidRPr="008624C2">
        <w:rPr>
          <w:iCs/>
          <w:color w:val="000000"/>
          <w:sz w:val="22"/>
          <w:szCs w:val="22"/>
        </w:rPr>
        <w:t>The objective of this project is to explore health impacts of climate change. Specifically, this session is part of a series of focus groups being conducted in southern Manitoba to explore risk perception around climate change and Lyme disease.</w:t>
      </w:r>
    </w:p>
    <w:p w14:paraId="6C4F4464" w14:textId="77777777" w:rsidR="00534DA6" w:rsidRPr="008624C2" w:rsidRDefault="00534DA6" w:rsidP="00534DA6">
      <w:pPr>
        <w:numPr>
          <w:ilvl w:val="0"/>
          <w:numId w:val="2"/>
        </w:numPr>
        <w:textAlignment w:val="baseline"/>
        <w:rPr>
          <w:iCs/>
          <w:color w:val="000000"/>
          <w:sz w:val="22"/>
          <w:szCs w:val="22"/>
        </w:rPr>
      </w:pPr>
      <w:r w:rsidRPr="008624C2">
        <w:rPr>
          <w:iCs/>
          <w:color w:val="000000"/>
          <w:sz w:val="22"/>
          <w:szCs w:val="22"/>
        </w:rPr>
        <w:t>Your participation in this focus group is voluntary and you will be compensated for your time, as discussed prior. You may withdraw your participation at any point in this session, should you choose. We guarantee that all participants will remain anonymous in any results shared publicly. We also ask that you keep everything you hear today confidential for the privacy of all participants.</w:t>
      </w:r>
    </w:p>
    <w:p w14:paraId="37FFB22E" w14:textId="77777777" w:rsidR="00534DA6" w:rsidRPr="008624C2" w:rsidRDefault="00534DA6" w:rsidP="00534DA6">
      <w:pPr>
        <w:numPr>
          <w:ilvl w:val="0"/>
          <w:numId w:val="2"/>
        </w:numPr>
        <w:textAlignment w:val="baseline"/>
        <w:rPr>
          <w:iCs/>
          <w:color w:val="000000"/>
          <w:sz w:val="22"/>
          <w:szCs w:val="22"/>
        </w:rPr>
      </w:pPr>
      <w:r w:rsidRPr="008624C2">
        <w:rPr>
          <w:iCs/>
          <w:color w:val="000000"/>
          <w:sz w:val="22"/>
          <w:szCs w:val="22"/>
        </w:rPr>
        <w:t>The session is being audio recorded and will be transcribed and analysed to identify themes. Audio recordings will be stored securely in the researchers’ lab at the University of Winnipeg, and will never be released publicly. </w:t>
      </w:r>
    </w:p>
    <w:p w14:paraId="6763604E" w14:textId="77777777" w:rsidR="00534DA6" w:rsidRPr="008624C2" w:rsidRDefault="00534DA6" w:rsidP="00534DA6">
      <w:pPr>
        <w:numPr>
          <w:ilvl w:val="0"/>
          <w:numId w:val="2"/>
        </w:numPr>
        <w:textAlignment w:val="baseline"/>
        <w:rPr>
          <w:iCs/>
          <w:color w:val="000000"/>
          <w:sz w:val="22"/>
          <w:szCs w:val="22"/>
        </w:rPr>
      </w:pPr>
      <w:r w:rsidRPr="008624C2">
        <w:rPr>
          <w:iCs/>
          <w:color w:val="000000"/>
          <w:sz w:val="22"/>
          <w:szCs w:val="22"/>
        </w:rPr>
        <w:t>Results from this discussion may be used in research publications in academic journals, at conferences, and/or on the PCC’s website. </w:t>
      </w:r>
    </w:p>
    <w:p w14:paraId="6A72891E" w14:textId="77777777" w:rsidR="00534DA6" w:rsidRPr="008624C2" w:rsidRDefault="00534DA6" w:rsidP="00534DA6">
      <w:pPr>
        <w:numPr>
          <w:ilvl w:val="0"/>
          <w:numId w:val="2"/>
        </w:numPr>
        <w:textAlignment w:val="baseline"/>
        <w:rPr>
          <w:iCs/>
          <w:color w:val="000000"/>
          <w:sz w:val="22"/>
          <w:szCs w:val="22"/>
        </w:rPr>
      </w:pPr>
      <w:r w:rsidRPr="008624C2">
        <w:rPr>
          <w:iCs/>
          <w:color w:val="000000"/>
          <w:sz w:val="22"/>
          <w:szCs w:val="22"/>
        </w:rPr>
        <w:t>Colleagues from the UW are listening in. </w:t>
      </w:r>
    </w:p>
    <w:p w14:paraId="47033C9C" w14:textId="77777777" w:rsidR="00534DA6" w:rsidRPr="008624C2" w:rsidRDefault="00534DA6" w:rsidP="00534DA6">
      <w:pPr>
        <w:numPr>
          <w:ilvl w:val="0"/>
          <w:numId w:val="3"/>
        </w:numPr>
        <w:textAlignment w:val="baseline"/>
        <w:rPr>
          <w:iCs/>
          <w:color w:val="000000"/>
          <w:sz w:val="22"/>
          <w:szCs w:val="22"/>
        </w:rPr>
      </w:pPr>
      <w:r w:rsidRPr="008624C2">
        <w:rPr>
          <w:iCs/>
          <w:color w:val="000000"/>
          <w:sz w:val="22"/>
          <w:szCs w:val="22"/>
        </w:rPr>
        <w:t>All of the information I just shared is written on this consent form. We ask that you review and sign this form if you consent to participating in this research. </w:t>
      </w:r>
    </w:p>
    <w:p w14:paraId="6238F80C" w14:textId="77777777" w:rsidR="00534DA6" w:rsidRPr="008624C2" w:rsidRDefault="00534DA6" w:rsidP="00534DA6">
      <w:pPr>
        <w:numPr>
          <w:ilvl w:val="1"/>
          <w:numId w:val="3"/>
        </w:numPr>
        <w:spacing w:after="240"/>
        <w:textAlignment w:val="baseline"/>
        <w:rPr>
          <w:iCs/>
          <w:color w:val="000000"/>
          <w:sz w:val="22"/>
          <w:szCs w:val="22"/>
        </w:rPr>
      </w:pPr>
      <w:r w:rsidRPr="008624C2">
        <w:rPr>
          <w:iCs/>
          <w:color w:val="000000"/>
          <w:sz w:val="22"/>
          <w:szCs w:val="22"/>
        </w:rPr>
        <w:t>Did anyone have any questions about the consent form or this research?</w:t>
      </w:r>
    </w:p>
    <w:p w14:paraId="3E90DA39" w14:textId="77777777" w:rsidR="00534DA6" w:rsidRPr="008624C2" w:rsidRDefault="00534DA6" w:rsidP="00534DA6">
      <w:pPr>
        <w:rPr>
          <w:iCs/>
          <w:color w:val="000000"/>
          <w:sz w:val="22"/>
          <w:szCs w:val="22"/>
        </w:rPr>
      </w:pPr>
      <w:r>
        <w:rPr>
          <w:iCs/>
          <w:color w:val="000000"/>
          <w:sz w:val="22"/>
          <w:szCs w:val="22"/>
        </w:rPr>
        <w:t>Housekeeping notes</w:t>
      </w:r>
    </w:p>
    <w:p w14:paraId="56108BD5" w14:textId="77777777" w:rsidR="00534DA6" w:rsidRDefault="00534DA6" w:rsidP="00534DA6">
      <w:pPr>
        <w:rPr>
          <w:i/>
          <w:iCs/>
          <w:color w:val="000000"/>
          <w:sz w:val="22"/>
          <w:szCs w:val="22"/>
        </w:rPr>
      </w:pPr>
    </w:p>
    <w:p w14:paraId="53D13D06" w14:textId="77777777" w:rsidR="00534DA6" w:rsidRPr="008624C2" w:rsidRDefault="00534DA6" w:rsidP="00534DA6">
      <w:pPr>
        <w:rPr>
          <w:sz w:val="22"/>
          <w:szCs w:val="22"/>
        </w:rPr>
      </w:pPr>
      <w:r w:rsidRPr="008624C2">
        <w:rPr>
          <w:color w:val="000000"/>
          <w:sz w:val="22"/>
          <w:szCs w:val="22"/>
        </w:rPr>
        <w:t>Ice-breaker: Please tell me your first name only and a little about something</w:t>
      </w:r>
    </w:p>
    <w:p w14:paraId="1D1EF66F" w14:textId="77777777" w:rsidR="00534DA6" w:rsidRPr="008624C2" w:rsidRDefault="00534DA6" w:rsidP="00534DA6">
      <w:pPr>
        <w:rPr>
          <w:sz w:val="22"/>
          <w:szCs w:val="22"/>
        </w:rPr>
      </w:pPr>
    </w:p>
    <w:p w14:paraId="47E0BF57" w14:textId="77777777" w:rsidR="00534DA6" w:rsidRPr="008624C2" w:rsidRDefault="00534DA6" w:rsidP="00534DA6">
      <w:pPr>
        <w:rPr>
          <w:sz w:val="22"/>
          <w:szCs w:val="22"/>
        </w:rPr>
      </w:pPr>
      <w:r w:rsidRPr="008624C2">
        <w:rPr>
          <w:color w:val="000000"/>
          <w:sz w:val="22"/>
          <w:szCs w:val="22"/>
          <w:u w:val="single"/>
        </w:rPr>
        <w:t>Discussion: Risk Perception of climate change and Lyme disease (15 mins)</w:t>
      </w:r>
    </w:p>
    <w:p w14:paraId="14193D3B" w14:textId="77777777" w:rsidR="00534DA6" w:rsidRPr="008624C2" w:rsidRDefault="00534DA6" w:rsidP="00534DA6">
      <w:pPr>
        <w:rPr>
          <w:sz w:val="22"/>
          <w:szCs w:val="22"/>
        </w:rPr>
      </w:pPr>
    </w:p>
    <w:p w14:paraId="274EC4FF" w14:textId="77777777" w:rsidR="00534DA6" w:rsidRPr="008624C2" w:rsidRDefault="00534DA6" w:rsidP="00534DA6">
      <w:pPr>
        <w:rPr>
          <w:sz w:val="22"/>
          <w:szCs w:val="22"/>
        </w:rPr>
      </w:pPr>
      <w:r w:rsidRPr="008624C2">
        <w:rPr>
          <w:iCs/>
          <w:color w:val="000000"/>
          <w:sz w:val="22"/>
          <w:szCs w:val="22"/>
        </w:rPr>
        <w:t>To start off, I want us to brainstorm a list. When I say the phrase “climate change” - what comes to mind? It can be anything…</w:t>
      </w:r>
    </w:p>
    <w:p w14:paraId="13E825D5" w14:textId="77777777" w:rsidR="00534DA6" w:rsidRPr="008624C2" w:rsidRDefault="00534DA6" w:rsidP="00534DA6">
      <w:pPr>
        <w:rPr>
          <w:sz w:val="22"/>
          <w:szCs w:val="22"/>
        </w:rPr>
      </w:pPr>
    </w:p>
    <w:p w14:paraId="4C0022E3" w14:textId="77777777" w:rsidR="00534DA6" w:rsidRPr="008624C2" w:rsidRDefault="00534DA6" w:rsidP="00534DA6">
      <w:pPr>
        <w:rPr>
          <w:color w:val="000000" w:themeColor="text1" w:themeShade="80"/>
          <w:sz w:val="22"/>
          <w:szCs w:val="22"/>
        </w:rPr>
      </w:pPr>
      <w:r w:rsidRPr="008624C2">
        <w:rPr>
          <w:iCs/>
          <w:color w:val="000000" w:themeColor="text1" w:themeShade="80"/>
          <w:sz w:val="22"/>
          <w:szCs w:val="22"/>
        </w:rPr>
        <w:t>Follow up with...</w:t>
      </w:r>
    </w:p>
    <w:p w14:paraId="3C473562" w14:textId="77777777" w:rsidR="00534DA6" w:rsidRPr="008624C2" w:rsidRDefault="00534DA6" w:rsidP="00534DA6">
      <w:pPr>
        <w:numPr>
          <w:ilvl w:val="0"/>
          <w:numId w:val="4"/>
        </w:numPr>
        <w:textAlignment w:val="baseline"/>
        <w:rPr>
          <w:iCs/>
          <w:color w:val="000000"/>
          <w:sz w:val="22"/>
          <w:szCs w:val="22"/>
        </w:rPr>
      </w:pPr>
      <w:r w:rsidRPr="008624C2">
        <w:rPr>
          <w:iCs/>
          <w:color w:val="000000"/>
          <w:sz w:val="22"/>
          <w:szCs w:val="22"/>
        </w:rPr>
        <w:t>Do you see climate change as a risk to you personally? In what way?</w:t>
      </w:r>
      <w:r w:rsidRPr="008624C2">
        <w:rPr>
          <w:iCs/>
          <w:color w:val="FF0000"/>
          <w:sz w:val="22"/>
          <w:szCs w:val="22"/>
        </w:rPr>
        <w:t xml:space="preserve"> </w:t>
      </w:r>
    </w:p>
    <w:p w14:paraId="12D7BF0E" w14:textId="77777777" w:rsidR="00534DA6" w:rsidRPr="008624C2" w:rsidRDefault="00534DA6" w:rsidP="00534DA6">
      <w:pPr>
        <w:numPr>
          <w:ilvl w:val="0"/>
          <w:numId w:val="4"/>
        </w:numPr>
        <w:textAlignment w:val="baseline"/>
        <w:rPr>
          <w:iCs/>
          <w:color w:val="000000"/>
          <w:sz w:val="22"/>
          <w:szCs w:val="22"/>
        </w:rPr>
      </w:pPr>
      <w:r w:rsidRPr="008624C2">
        <w:rPr>
          <w:iCs/>
          <w:color w:val="000000"/>
          <w:sz w:val="22"/>
          <w:szCs w:val="22"/>
        </w:rPr>
        <w:t>How big is this risk?</w:t>
      </w:r>
    </w:p>
    <w:p w14:paraId="79C93660" w14:textId="77777777" w:rsidR="00534DA6" w:rsidRPr="008624C2" w:rsidRDefault="00534DA6" w:rsidP="00534DA6">
      <w:pPr>
        <w:numPr>
          <w:ilvl w:val="0"/>
          <w:numId w:val="4"/>
        </w:numPr>
        <w:textAlignment w:val="baseline"/>
        <w:rPr>
          <w:iCs/>
          <w:color w:val="000000"/>
          <w:sz w:val="22"/>
          <w:szCs w:val="22"/>
        </w:rPr>
      </w:pPr>
      <w:r w:rsidRPr="008624C2">
        <w:rPr>
          <w:iCs/>
          <w:color w:val="000000"/>
          <w:sz w:val="22"/>
          <w:szCs w:val="22"/>
        </w:rPr>
        <w:t>How about to your community? In what way?</w:t>
      </w:r>
    </w:p>
    <w:p w14:paraId="37380D37" w14:textId="77777777" w:rsidR="00534DA6" w:rsidRPr="008624C2" w:rsidRDefault="00534DA6" w:rsidP="00534DA6">
      <w:pPr>
        <w:numPr>
          <w:ilvl w:val="0"/>
          <w:numId w:val="4"/>
        </w:numPr>
        <w:textAlignment w:val="baseline"/>
        <w:rPr>
          <w:iCs/>
          <w:color w:val="000000"/>
          <w:sz w:val="22"/>
          <w:szCs w:val="22"/>
        </w:rPr>
      </w:pPr>
      <w:r w:rsidRPr="008624C2">
        <w:rPr>
          <w:iCs/>
          <w:color w:val="000000"/>
          <w:sz w:val="22"/>
          <w:szCs w:val="22"/>
        </w:rPr>
        <w:t>How big is this risk to your community?</w:t>
      </w:r>
    </w:p>
    <w:p w14:paraId="7C5FD90F" w14:textId="77777777" w:rsidR="00534DA6" w:rsidRPr="008624C2" w:rsidRDefault="00534DA6" w:rsidP="00534DA6">
      <w:pPr>
        <w:rPr>
          <w:sz w:val="22"/>
          <w:szCs w:val="22"/>
        </w:rPr>
      </w:pPr>
    </w:p>
    <w:p w14:paraId="04170BBD" w14:textId="77777777" w:rsidR="00534DA6" w:rsidRPr="008624C2" w:rsidRDefault="00534DA6" w:rsidP="00534DA6">
      <w:pPr>
        <w:rPr>
          <w:sz w:val="22"/>
          <w:szCs w:val="22"/>
        </w:rPr>
      </w:pPr>
      <w:r w:rsidRPr="008624C2">
        <w:rPr>
          <w:iCs/>
          <w:color w:val="000000"/>
          <w:sz w:val="22"/>
          <w:szCs w:val="22"/>
        </w:rPr>
        <w:t>OK, how about Lyme disease - what are some of the first things that come to mind when I say Lyme disease? </w:t>
      </w:r>
    </w:p>
    <w:p w14:paraId="032A0BBC" w14:textId="77777777" w:rsidR="00534DA6" w:rsidRPr="008624C2" w:rsidRDefault="00534DA6" w:rsidP="00534DA6">
      <w:pPr>
        <w:rPr>
          <w:sz w:val="22"/>
          <w:szCs w:val="22"/>
        </w:rPr>
      </w:pPr>
    </w:p>
    <w:p w14:paraId="7F10D601" w14:textId="77777777" w:rsidR="00534DA6" w:rsidRPr="008624C2" w:rsidRDefault="00534DA6" w:rsidP="00534DA6">
      <w:pPr>
        <w:rPr>
          <w:color w:val="000000" w:themeColor="text1" w:themeShade="80"/>
          <w:sz w:val="22"/>
          <w:szCs w:val="22"/>
        </w:rPr>
      </w:pPr>
      <w:r w:rsidRPr="008624C2">
        <w:rPr>
          <w:iCs/>
          <w:color w:val="000000" w:themeColor="text1" w:themeShade="80"/>
          <w:sz w:val="22"/>
          <w:szCs w:val="22"/>
        </w:rPr>
        <w:t>Follow up with...</w:t>
      </w:r>
    </w:p>
    <w:p w14:paraId="43EED2BC" w14:textId="77777777" w:rsidR="00534DA6" w:rsidRPr="008624C2" w:rsidRDefault="00534DA6" w:rsidP="00534DA6">
      <w:pPr>
        <w:numPr>
          <w:ilvl w:val="0"/>
          <w:numId w:val="5"/>
        </w:numPr>
        <w:textAlignment w:val="baseline"/>
        <w:rPr>
          <w:iCs/>
          <w:color w:val="000000"/>
          <w:sz w:val="22"/>
          <w:szCs w:val="22"/>
        </w:rPr>
      </w:pPr>
      <w:r w:rsidRPr="008624C2">
        <w:rPr>
          <w:iCs/>
          <w:color w:val="000000"/>
          <w:sz w:val="22"/>
          <w:szCs w:val="22"/>
        </w:rPr>
        <w:t>When did you first hear about Lyme disease? Have you seen anything or heard anything about it lately? Where was that?</w:t>
      </w:r>
    </w:p>
    <w:p w14:paraId="3C175621" w14:textId="77777777" w:rsidR="00534DA6" w:rsidRPr="008624C2" w:rsidRDefault="00534DA6" w:rsidP="00534DA6">
      <w:pPr>
        <w:numPr>
          <w:ilvl w:val="0"/>
          <w:numId w:val="5"/>
        </w:numPr>
        <w:textAlignment w:val="baseline"/>
        <w:rPr>
          <w:iCs/>
          <w:color w:val="000000"/>
          <w:sz w:val="22"/>
          <w:szCs w:val="22"/>
        </w:rPr>
      </w:pPr>
      <w:r w:rsidRPr="008624C2">
        <w:rPr>
          <w:iCs/>
          <w:color w:val="000000"/>
          <w:sz w:val="22"/>
          <w:szCs w:val="22"/>
        </w:rPr>
        <w:t>Do you know anyone with Lyme disease?</w:t>
      </w:r>
    </w:p>
    <w:p w14:paraId="6650160A" w14:textId="77777777" w:rsidR="00534DA6" w:rsidRPr="008624C2" w:rsidRDefault="00534DA6" w:rsidP="00534DA6">
      <w:pPr>
        <w:numPr>
          <w:ilvl w:val="0"/>
          <w:numId w:val="5"/>
        </w:numPr>
        <w:textAlignment w:val="baseline"/>
        <w:rPr>
          <w:iCs/>
          <w:color w:val="000000"/>
          <w:sz w:val="22"/>
          <w:szCs w:val="22"/>
        </w:rPr>
      </w:pPr>
      <w:r w:rsidRPr="008624C2">
        <w:rPr>
          <w:iCs/>
          <w:color w:val="000000"/>
          <w:sz w:val="22"/>
          <w:szCs w:val="22"/>
        </w:rPr>
        <w:t>Do you think there is a risk of Lyme disease in Manitoba? How big is this risk? Is it getting bigger or smaller?</w:t>
      </w:r>
    </w:p>
    <w:p w14:paraId="296A669C" w14:textId="77777777" w:rsidR="00534DA6" w:rsidRPr="008624C2" w:rsidRDefault="00534DA6" w:rsidP="00534DA6">
      <w:pPr>
        <w:numPr>
          <w:ilvl w:val="0"/>
          <w:numId w:val="5"/>
        </w:numPr>
        <w:textAlignment w:val="baseline"/>
        <w:rPr>
          <w:iCs/>
          <w:color w:val="000000"/>
          <w:sz w:val="22"/>
          <w:szCs w:val="22"/>
        </w:rPr>
      </w:pPr>
      <w:r w:rsidRPr="008624C2">
        <w:rPr>
          <w:iCs/>
          <w:color w:val="000000"/>
          <w:sz w:val="22"/>
          <w:szCs w:val="22"/>
        </w:rPr>
        <w:t>How do you prevent Lyme disease? What are the things you’re supposed to do?</w:t>
      </w:r>
    </w:p>
    <w:p w14:paraId="71EF3481" w14:textId="77777777" w:rsidR="00534DA6" w:rsidRPr="008624C2" w:rsidRDefault="00534DA6" w:rsidP="00534DA6">
      <w:pPr>
        <w:numPr>
          <w:ilvl w:val="0"/>
          <w:numId w:val="5"/>
        </w:numPr>
        <w:textAlignment w:val="baseline"/>
        <w:rPr>
          <w:iCs/>
          <w:color w:val="000000"/>
          <w:sz w:val="22"/>
          <w:szCs w:val="22"/>
        </w:rPr>
      </w:pPr>
      <w:r w:rsidRPr="008624C2">
        <w:rPr>
          <w:iCs/>
          <w:color w:val="000000"/>
          <w:sz w:val="22"/>
          <w:szCs w:val="22"/>
        </w:rPr>
        <w:t>Do you think Lyme disease is connected to climate change? In what way?</w:t>
      </w:r>
    </w:p>
    <w:p w14:paraId="00BE1DCC" w14:textId="77777777" w:rsidR="00534DA6" w:rsidRPr="008624C2" w:rsidRDefault="00534DA6" w:rsidP="00534DA6">
      <w:pPr>
        <w:rPr>
          <w:sz w:val="22"/>
          <w:szCs w:val="22"/>
        </w:rPr>
      </w:pPr>
    </w:p>
    <w:p w14:paraId="1889C200" w14:textId="77777777" w:rsidR="00534DA6" w:rsidRPr="008624C2" w:rsidRDefault="00534DA6" w:rsidP="00534DA6">
      <w:pPr>
        <w:rPr>
          <w:sz w:val="22"/>
          <w:szCs w:val="22"/>
        </w:rPr>
      </w:pPr>
      <w:r w:rsidRPr="008624C2">
        <w:rPr>
          <w:color w:val="000000"/>
          <w:sz w:val="22"/>
          <w:szCs w:val="22"/>
          <w:u w:val="single"/>
        </w:rPr>
        <w:t>Communication materials presentation</w:t>
      </w:r>
    </w:p>
    <w:p w14:paraId="77E437E4" w14:textId="77777777" w:rsidR="00534DA6" w:rsidRPr="008624C2" w:rsidRDefault="00534DA6" w:rsidP="00534DA6">
      <w:pPr>
        <w:rPr>
          <w:sz w:val="22"/>
          <w:szCs w:val="22"/>
        </w:rPr>
      </w:pPr>
    </w:p>
    <w:p w14:paraId="09410C85" w14:textId="77777777" w:rsidR="00534DA6" w:rsidRPr="008624C2" w:rsidRDefault="00534DA6" w:rsidP="00534DA6">
      <w:pPr>
        <w:rPr>
          <w:sz w:val="22"/>
          <w:szCs w:val="22"/>
        </w:rPr>
      </w:pPr>
      <w:r w:rsidRPr="008624C2">
        <w:rPr>
          <w:iCs/>
          <w:color w:val="000000"/>
          <w:sz w:val="22"/>
          <w:szCs w:val="22"/>
        </w:rPr>
        <w:t>I’ve got some materials here I want to show you and get your thoughts on. We’ll go one-by-one.</w:t>
      </w:r>
    </w:p>
    <w:p w14:paraId="1F8A0EBA" w14:textId="77777777" w:rsidR="00534DA6" w:rsidRPr="008624C2" w:rsidRDefault="00534DA6" w:rsidP="00534DA6">
      <w:pPr>
        <w:rPr>
          <w:sz w:val="22"/>
          <w:szCs w:val="22"/>
        </w:rPr>
      </w:pPr>
      <w:r w:rsidRPr="008624C2">
        <w:rPr>
          <w:iCs/>
          <w:color w:val="000000"/>
          <w:sz w:val="22"/>
          <w:szCs w:val="22"/>
        </w:rPr>
        <w:t>The first one is:</w:t>
      </w:r>
      <w:r w:rsidRPr="008624C2">
        <w:rPr>
          <w:i/>
          <w:iCs/>
          <w:color w:val="000000"/>
          <w:sz w:val="22"/>
          <w:szCs w:val="22"/>
        </w:rPr>
        <w:t xml:space="preserve"> </w:t>
      </w:r>
      <w:r w:rsidRPr="008624C2">
        <w:rPr>
          <w:i/>
          <w:iCs/>
          <w:color w:val="000000" w:themeColor="text1" w:themeShade="80"/>
          <w:sz w:val="22"/>
          <w:szCs w:val="22"/>
        </w:rPr>
        <w:t>[RANDOMIZE</w:t>
      </w:r>
      <w:r>
        <w:rPr>
          <w:i/>
          <w:iCs/>
          <w:color w:val="000000" w:themeColor="text1" w:themeShade="80"/>
          <w:sz w:val="22"/>
          <w:szCs w:val="22"/>
        </w:rPr>
        <w:t>D</w:t>
      </w:r>
      <w:r w:rsidRPr="008624C2">
        <w:rPr>
          <w:i/>
          <w:iCs/>
          <w:color w:val="000000" w:themeColor="text1" w:themeShade="80"/>
          <w:sz w:val="22"/>
          <w:szCs w:val="22"/>
        </w:rPr>
        <w:t xml:space="preserve"> MATERIALS]</w:t>
      </w:r>
    </w:p>
    <w:p w14:paraId="0E63C932" w14:textId="77777777" w:rsidR="00534DA6" w:rsidRPr="008624C2" w:rsidRDefault="00534DA6" w:rsidP="00534DA6">
      <w:pPr>
        <w:rPr>
          <w:sz w:val="22"/>
          <w:szCs w:val="22"/>
        </w:rPr>
      </w:pPr>
    </w:p>
    <w:p w14:paraId="252A2B8D" w14:textId="77777777" w:rsidR="00534DA6" w:rsidRPr="008624C2" w:rsidRDefault="00534DA6" w:rsidP="00534DA6">
      <w:pPr>
        <w:numPr>
          <w:ilvl w:val="0"/>
          <w:numId w:val="6"/>
        </w:numPr>
        <w:textAlignment w:val="baseline"/>
        <w:rPr>
          <w:color w:val="000000"/>
          <w:sz w:val="22"/>
          <w:szCs w:val="22"/>
        </w:rPr>
      </w:pPr>
      <w:r>
        <w:rPr>
          <w:color w:val="000000" w:themeColor="text1" w:themeShade="80"/>
          <w:sz w:val="22"/>
          <w:szCs w:val="22"/>
        </w:rPr>
        <w:t>Short article</w:t>
      </w:r>
      <w:r w:rsidRPr="008624C2">
        <w:rPr>
          <w:color w:val="000000"/>
          <w:sz w:val="22"/>
          <w:szCs w:val="22"/>
        </w:rPr>
        <w:t xml:space="preserve"> to read (printed)</w:t>
      </w:r>
    </w:p>
    <w:p w14:paraId="5DD59664" w14:textId="77777777" w:rsidR="00534DA6" w:rsidRPr="008624C2" w:rsidRDefault="00534DA6" w:rsidP="00534DA6">
      <w:pPr>
        <w:numPr>
          <w:ilvl w:val="0"/>
          <w:numId w:val="6"/>
        </w:numPr>
        <w:textAlignment w:val="baseline"/>
        <w:rPr>
          <w:color w:val="000000"/>
          <w:sz w:val="22"/>
          <w:szCs w:val="22"/>
        </w:rPr>
      </w:pPr>
      <w:r w:rsidRPr="008624C2">
        <w:rPr>
          <w:color w:val="000000"/>
          <w:sz w:val="22"/>
          <w:szCs w:val="22"/>
        </w:rPr>
        <w:t xml:space="preserve">Video - 6 minute video on LD and CC </w:t>
      </w:r>
    </w:p>
    <w:p w14:paraId="65F74FD2" w14:textId="77777777" w:rsidR="00534DA6" w:rsidRPr="008624C2" w:rsidRDefault="00534DA6" w:rsidP="00534DA6">
      <w:pPr>
        <w:numPr>
          <w:ilvl w:val="0"/>
          <w:numId w:val="6"/>
        </w:numPr>
        <w:textAlignment w:val="baseline"/>
        <w:rPr>
          <w:color w:val="000000"/>
          <w:sz w:val="22"/>
          <w:szCs w:val="22"/>
        </w:rPr>
      </w:pPr>
      <w:r w:rsidRPr="008624C2">
        <w:rPr>
          <w:color w:val="000000"/>
          <w:sz w:val="22"/>
          <w:szCs w:val="22"/>
        </w:rPr>
        <w:t>Static regional and/or national maps - on screen</w:t>
      </w:r>
    </w:p>
    <w:p w14:paraId="5BBE0ECB" w14:textId="77777777" w:rsidR="00534DA6" w:rsidRPr="008624C2" w:rsidRDefault="00534DA6" w:rsidP="00534DA6">
      <w:pPr>
        <w:rPr>
          <w:sz w:val="22"/>
          <w:szCs w:val="22"/>
        </w:rPr>
      </w:pPr>
    </w:p>
    <w:p w14:paraId="254A63FB" w14:textId="77777777" w:rsidR="00534DA6" w:rsidRPr="008624C2" w:rsidRDefault="00534DA6" w:rsidP="00534DA6">
      <w:pPr>
        <w:rPr>
          <w:sz w:val="22"/>
          <w:szCs w:val="22"/>
        </w:rPr>
      </w:pPr>
      <w:r w:rsidRPr="008624C2">
        <w:rPr>
          <w:color w:val="000000"/>
          <w:sz w:val="22"/>
          <w:szCs w:val="22"/>
          <w:u w:val="single"/>
        </w:rPr>
        <w:t>Article - Discussion (5</w:t>
      </w:r>
      <w:r>
        <w:rPr>
          <w:color w:val="000000"/>
          <w:sz w:val="22"/>
          <w:szCs w:val="22"/>
          <w:u w:val="single"/>
        </w:rPr>
        <w:t xml:space="preserve"> </w:t>
      </w:r>
      <w:r w:rsidRPr="008624C2">
        <w:rPr>
          <w:color w:val="000000"/>
          <w:sz w:val="22"/>
          <w:szCs w:val="22"/>
          <w:u w:val="single"/>
        </w:rPr>
        <w:t>mins to read, 15 mins to discuss)</w:t>
      </w:r>
    </w:p>
    <w:p w14:paraId="31EA4CAE" w14:textId="77777777" w:rsidR="00534DA6" w:rsidRPr="008624C2" w:rsidRDefault="00534DA6" w:rsidP="00534DA6">
      <w:pPr>
        <w:rPr>
          <w:sz w:val="22"/>
          <w:szCs w:val="22"/>
        </w:rPr>
      </w:pPr>
      <w:r w:rsidRPr="008624C2">
        <w:rPr>
          <w:iCs/>
          <w:color w:val="000000"/>
          <w:sz w:val="22"/>
          <w:szCs w:val="22"/>
        </w:rPr>
        <w:t>I’ve got an article here for you to read on your own. While you’re reading it, I want you to do two things:</w:t>
      </w:r>
    </w:p>
    <w:p w14:paraId="048C8768" w14:textId="77777777" w:rsidR="00534DA6" w:rsidRPr="008624C2" w:rsidRDefault="00534DA6" w:rsidP="00534DA6">
      <w:pPr>
        <w:numPr>
          <w:ilvl w:val="0"/>
          <w:numId w:val="7"/>
        </w:numPr>
        <w:textAlignment w:val="baseline"/>
        <w:rPr>
          <w:iCs/>
          <w:color w:val="000000"/>
          <w:sz w:val="22"/>
          <w:szCs w:val="22"/>
        </w:rPr>
      </w:pPr>
      <w:r w:rsidRPr="008624C2">
        <w:rPr>
          <w:iCs/>
          <w:color w:val="000000"/>
          <w:sz w:val="22"/>
          <w:szCs w:val="22"/>
        </w:rPr>
        <w:t>With the green highlighter, I want you to highlight everything that’s new to you, stuff you didn’t know - green is “news to you.”</w:t>
      </w:r>
    </w:p>
    <w:p w14:paraId="1E334C3E" w14:textId="77777777" w:rsidR="00534DA6" w:rsidRPr="008624C2" w:rsidRDefault="00534DA6" w:rsidP="00534DA6">
      <w:pPr>
        <w:numPr>
          <w:ilvl w:val="0"/>
          <w:numId w:val="7"/>
        </w:numPr>
        <w:textAlignment w:val="baseline"/>
        <w:rPr>
          <w:iCs/>
          <w:color w:val="000000"/>
          <w:sz w:val="22"/>
          <w:szCs w:val="22"/>
        </w:rPr>
      </w:pPr>
      <w:r w:rsidRPr="008624C2">
        <w:rPr>
          <w:iCs/>
          <w:color w:val="000000"/>
          <w:sz w:val="22"/>
          <w:szCs w:val="22"/>
        </w:rPr>
        <w:t>You’ve each got one dot. At the end, when you’re done reading, put that dot next to the most surprising thing, the thing that had the most impact on you.</w:t>
      </w:r>
    </w:p>
    <w:p w14:paraId="3100A77D" w14:textId="77777777" w:rsidR="00534DA6" w:rsidRPr="008624C2" w:rsidRDefault="00534DA6" w:rsidP="00534DA6">
      <w:pPr>
        <w:rPr>
          <w:sz w:val="22"/>
          <w:szCs w:val="22"/>
        </w:rPr>
      </w:pPr>
    </w:p>
    <w:p w14:paraId="01262C66" w14:textId="77777777" w:rsidR="00534DA6" w:rsidRPr="008624C2" w:rsidRDefault="00534DA6" w:rsidP="00534DA6">
      <w:pPr>
        <w:rPr>
          <w:sz w:val="22"/>
          <w:szCs w:val="22"/>
        </w:rPr>
      </w:pPr>
      <w:r w:rsidRPr="008624C2">
        <w:rPr>
          <w:iCs/>
          <w:color w:val="000000"/>
          <w:sz w:val="22"/>
          <w:szCs w:val="22"/>
        </w:rPr>
        <w:t>I’ll give you about five minutes with this, and then we’ll discuss….</w:t>
      </w:r>
    </w:p>
    <w:p w14:paraId="3081EB32" w14:textId="77777777" w:rsidR="00534DA6" w:rsidRPr="008624C2" w:rsidRDefault="00534DA6" w:rsidP="00534DA6">
      <w:pPr>
        <w:rPr>
          <w:sz w:val="22"/>
          <w:szCs w:val="22"/>
        </w:rPr>
      </w:pPr>
    </w:p>
    <w:p w14:paraId="0328A21A" w14:textId="77777777" w:rsidR="00534DA6" w:rsidRPr="008624C2" w:rsidRDefault="00534DA6" w:rsidP="00534DA6">
      <w:pPr>
        <w:rPr>
          <w:color w:val="000000" w:themeColor="text1" w:themeShade="80"/>
          <w:sz w:val="22"/>
          <w:szCs w:val="22"/>
        </w:rPr>
      </w:pPr>
      <w:r w:rsidRPr="008624C2">
        <w:rPr>
          <w:iCs/>
          <w:color w:val="000000" w:themeColor="text1" w:themeShade="80"/>
          <w:sz w:val="22"/>
          <w:szCs w:val="22"/>
        </w:rPr>
        <w:t>Follow up with...</w:t>
      </w:r>
    </w:p>
    <w:p w14:paraId="48DF829E" w14:textId="77777777" w:rsidR="00534DA6" w:rsidRPr="008624C2" w:rsidRDefault="00534DA6" w:rsidP="00534DA6">
      <w:pPr>
        <w:numPr>
          <w:ilvl w:val="0"/>
          <w:numId w:val="8"/>
        </w:numPr>
        <w:textAlignment w:val="baseline"/>
        <w:rPr>
          <w:iCs/>
          <w:color w:val="000000"/>
          <w:sz w:val="22"/>
          <w:szCs w:val="22"/>
        </w:rPr>
      </w:pPr>
      <w:r w:rsidRPr="008624C2">
        <w:rPr>
          <w:iCs/>
          <w:color w:val="000000"/>
          <w:sz w:val="22"/>
          <w:szCs w:val="22"/>
        </w:rPr>
        <w:t>What’s the key message of this article, if you had to put it into words?</w:t>
      </w:r>
    </w:p>
    <w:p w14:paraId="41A2CE51" w14:textId="77777777" w:rsidR="00534DA6" w:rsidRPr="008624C2" w:rsidRDefault="00534DA6" w:rsidP="00534DA6">
      <w:pPr>
        <w:numPr>
          <w:ilvl w:val="0"/>
          <w:numId w:val="8"/>
        </w:numPr>
        <w:textAlignment w:val="baseline"/>
        <w:rPr>
          <w:iCs/>
          <w:color w:val="000000"/>
          <w:sz w:val="22"/>
          <w:szCs w:val="22"/>
        </w:rPr>
      </w:pPr>
      <w:r w:rsidRPr="008624C2">
        <w:rPr>
          <w:iCs/>
          <w:color w:val="000000"/>
          <w:sz w:val="22"/>
          <w:szCs w:val="22"/>
        </w:rPr>
        <w:t>Did this seem trustworthy or credible? Why/why not?</w:t>
      </w:r>
    </w:p>
    <w:p w14:paraId="1DD1C33C" w14:textId="77777777" w:rsidR="00534DA6" w:rsidRPr="008624C2" w:rsidRDefault="00534DA6" w:rsidP="00534DA6">
      <w:pPr>
        <w:numPr>
          <w:ilvl w:val="0"/>
          <w:numId w:val="8"/>
        </w:numPr>
        <w:textAlignment w:val="baseline"/>
        <w:rPr>
          <w:iCs/>
          <w:color w:val="000000"/>
          <w:sz w:val="22"/>
          <w:szCs w:val="22"/>
        </w:rPr>
      </w:pPr>
      <w:r w:rsidRPr="008624C2">
        <w:rPr>
          <w:iCs/>
          <w:color w:val="000000"/>
          <w:sz w:val="22"/>
          <w:szCs w:val="22"/>
        </w:rPr>
        <w:t>Was it clear? Or confusing? What parts?</w:t>
      </w:r>
    </w:p>
    <w:p w14:paraId="133B850E" w14:textId="77777777" w:rsidR="00534DA6" w:rsidRPr="008624C2" w:rsidRDefault="00534DA6" w:rsidP="00534DA6">
      <w:pPr>
        <w:numPr>
          <w:ilvl w:val="0"/>
          <w:numId w:val="8"/>
        </w:numPr>
        <w:textAlignment w:val="baseline"/>
        <w:rPr>
          <w:iCs/>
          <w:color w:val="000000"/>
          <w:sz w:val="22"/>
          <w:szCs w:val="22"/>
        </w:rPr>
      </w:pPr>
      <w:r w:rsidRPr="008624C2">
        <w:rPr>
          <w:iCs/>
          <w:color w:val="000000"/>
          <w:sz w:val="22"/>
          <w:szCs w:val="22"/>
        </w:rPr>
        <w:t>How did your understanding of Lyme disease change - if at all?</w:t>
      </w:r>
    </w:p>
    <w:p w14:paraId="6D6C1CA9" w14:textId="77777777" w:rsidR="00534DA6" w:rsidRPr="008624C2" w:rsidRDefault="00534DA6" w:rsidP="00534DA6">
      <w:pPr>
        <w:numPr>
          <w:ilvl w:val="0"/>
          <w:numId w:val="8"/>
        </w:numPr>
        <w:textAlignment w:val="baseline"/>
        <w:rPr>
          <w:iCs/>
          <w:color w:val="000000"/>
          <w:sz w:val="22"/>
          <w:szCs w:val="22"/>
        </w:rPr>
      </w:pPr>
      <w:r w:rsidRPr="008624C2">
        <w:rPr>
          <w:iCs/>
          <w:color w:val="000000"/>
          <w:sz w:val="22"/>
          <w:szCs w:val="22"/>
        </w:rPr>
        <w:t>Do you think you’d change your behaviour because of this article? In what way?</w:t>
      </w:r>
    </w:p>
    <w:p w14:paraId="67947089" w14:textId="77777777" w:rsidR="00534DA6" w:rsidRPr="008624C2" w:rsidRDefault="00534DA6" w:rsidP="00534DA6">
      <w:pPr>
        <w:numPr>
          <w:ilvl w:val="0"/>
          <w:numId w:val="8"/>
        </w:numPr>
        <w:textAlignment w:val="baseline"/>
        <w:rPr>
          <w:iCs/>
          <w:color w:val="000000"/>
          <w:sz w:val="22"/>
          <w:szCs w:val="22"/>
        </w:rPr>
      </w:pPr>
      <w:r w:rsidRPr="008624C2">
        <w:rPr>
          <w:iCs/>
          <w:color w:val="000000"/>
          <w:sz w:val="22"/>
          <w:szCs w:val="22"/>
        </w:rPr>
        <w:t>Where would you expect to see this article? What’s the best way to get it in front of you? Would you actually read it? What would motivate you to read it?</w:t>
      </w:r>
    </w:p>
    <w:p w14:paraId="44AE1C66" w14:textId="77777777" w:rsidR="00534DA6" w:rsidRPr="008624C2" w:rsidRDefault="00534DA6" w:rsidP="00534DA6">
      <w:pPr>
        <w:numPr>
          <w:ilvl w:val="0"/>
          <w:numId w:val="8"/>
        </w:numPr>
        <w:textAlignment w:val="baseline"/>
        <w:rPr>
          <w:iCs/>
          <w:color w:val="000000"/>
          <w:sz w:val="22"/>
          <w:szCs w:val="22"/>
        </w:rPr>
      </w:pPr>
      <w:r w:rsidRPr="008624C2">
        <w:rPr>
          <w:iCs/>
          <w:color w:val="000000"/>
          <w:sz w:val="22"/>
          <w:szCs w:val="22"/>
        </w:rPr>
        <w:t xml:space="preserve">Is there anything </w:t>
      </w:r>
      <w:r>
        <w:rPr>
          <w:iCs/>
          <w:color w:val="000000"/>
          <w:sz w:val="22"/>
          <w:szCs w:val="22"/>
        </w:rPr>
        <w:t>that could be done</w:t>
      </w:r>
      <w:r w:rsidRPr="008624C2">
        <w:rPr>
          <w:iCs/>
          <w:color w:val="000000"/>
          <w:sz w:val="22"/>
          <w:szCs w:val="22"/>
        </w:rPr>
        <w:t xml:space="preserve"> to improve this article?</w:t>
      </w:r>
    </w:p>
    <w:p w14:paraId="66844CB8" w14:textId="77777777" w:rsidR="00534DA6" w:rsidRPr="008624C2" w:rsidRDefault="00534DA6" w:rsidP="00534DA6">
      <w:pPr>
        <w:rPr>
          <w:sz w:val="22"/>
          <w:szCs w:val="22"/>
        </w:rPr>
      </w:pPr>
    </w:p>
    <w:p w14:paraId="7C801C9C" w14:textId="77777777" w:rsidR="00534DA6" w:rsidRPr="008624C2" w:rsidRDefault="00534DA6" w:rsidP="00534DA6">
      <w:pPr>
        <w:rPr>
          <w:sz w:val="22"/>
          <w:szCs w:val="22"/>
        </w:rPr>
      </w:pPr>
      <w:r w:rsidRPr="008624C2">
        <w:rPr>
          <w:color w:val="000000"/>
          <w:sz w:val="22"/>
          <w:szCs w:val="22"/>
          <w:u w:val="single"/>
        </w:rPr>
        <w:t>Video - Discussion (5</w:t>
      </w:r>
      <w:r>
        <w:rPr>
          <w:color w:val="000000"/>
          <w:sz w:val="22"/>
          <w:szCs w:val="22"/>
          <w:u w:val="single"/>
        </w:rPr>
        <w:t xml:space="preserve"> </w:t>
      </w:r>
      <w:r w:rsidRPr="008624C2">
        <w:rPr>
          <w:color w:val="000000"/>
          <w:sz w:val="22"/>
          <w:szCs w:val="22"/>
          <w:u w:val="single"/>
        </w:rPr>
        <w:t>mins to watch, 15 mins to discuss)</w:t>
      </w:r>
    </w:p>
    <w:p w14:paraId="59D690D8" w14:textId="77777777" w:rsidR="00534DA6" w:rsidRPr="008624C2" w:rsidRDefault="00534DA6" w:rsidP="00534DA6">
      <w:pPr>
        <w:rPr>
          <w:sz w:val="22"/>
          <w:szCs w:val="22"/>
        </w:rPr>
      </w:pPr>
      <w:r w:rsidRPr="008624C2">
        <w:rPr>
          <w:iCs/>
          <w:color w:val="000000"/>
          <w:sz w:val="22"/>
          <w:szCs w:val="22"/>
        </w:rPr>
        <w:t>Now, I’ve got a short video to show you. We’ll just watch it once and then we’ll chat about it…</w:t>
      </w:r>
      <w:r w:rsidRPr="008624C2">
        <w:rPr>
          <w:sz w:val="22"/>
          <w:szCs w:val="22"/>
        </w:rPr>
        <w:br/>
      </w:r>
    </w:p>
    <w:p w14:paraId="177F9832" w14:textId="77777777" w:rsidR="00534DA6" w:rsidRPr="008624C2" w:rsidRDefault="00534DA6" w:rsidP="00534DA6">
      <w:pPr>
        <w:numPr>
          <w:ilvl w:val="0"/>
          <w:numId w:val="9"/>
        </w:numPr>
        <w:textAlignment w:val="baseline"/>
        <w:rPr>
          <w:iCs/>
          <w:color w:val="000000"/>
          <w:sz w:val="22"/>
          <w:szCs w:val="22"/>
        </w:rPr>
      </w:pPr>
      <w:r w:rsidRPr="008624C2">
        <w:rPr>
          <w:iCs/>
          <w:color w:val="000000"/>
          <w:sz w:val="22"/>
          <w:szCs w:val="22"/>
        </w:rPr>
        <w:t>What’s the key message of this video, if you had to put it into words?</w:t>
      </w:r>
    </w:p>
    <w:p w14:paraId="14FE74F5" w14:textId="77777777" w:rsidR="00534DA6" w:rsidRPr="008624C2" w:rsidRDefault="00534DA6" w:rsidP="00534DA6">
      <w:pPr>
        <w:numPr>
          <w:ilvl w:val="0"/>
          <w:numId w:val="9"/>
        </w:numPr>
        <w:textAlignment w:val="baseline"/>
        <w:rPr>
          <w:iCs/>
          <w:color w:val="000000"/>
          <w:sz w:val="22"/>
          <w:szCs w:val="22"/>
        </w:rPr>
      </w:pPr>
      <w:r w:rsidRPr="008624C2">
        <w:rPr>
          <w:iCs/>
          <w:color w:val="000000"/>
          <w:sz w:val="22"/>
          <w:szCs w:val="22"/>
        </w:rPr>
        <w:t>What was one thing you learned you didn’t know?</w:t>
      </w:r>
    </w:p>
    <w:p w14:paraId="00D996BA" w14:textId="77777777" w:rsidR="00534DA6" w:rsidRPr="008624C2" w:rsidRDefault="00534DA6" w:rsidP="00534DA6">
      <w:pPr>
        <w:numPr>
          <w:ilvl w:val="0"/>
          <w:numId w:val="9"/>
        </w:numPr>
        <w:textAlignment w:val="baseline"/>
        <w:rPr>
          <w:iCs/>
          <w:color w:val="000000"/>
          <w:sz w:val="22"/>
          <w:szCs w:val="22"/>
        </w:rPr>
      </w:pPr>
      <w:r w:rsidRPr="008624C2">
        <w:rPr>
          <w:iCs/>
          <w:color w:val="000000"/>
          <w:sz w:val="22"/>
          <w:szCs w:val="22"/>
        </w:rPr>
        <w:t>Did you connect with the video emotionally? If so, how? </w:t>
      </w:r>
    </w:p>
    <w:p w14:paraId="36780821" w14:textId="77777777" w:rsidR="00534DA6" w:rsidRPr="008624C2" w:rsidRDefault="00534DA6" w:rsidP="00534DA6">
      <w:pPr>
        <w:numPr>
          <w:ilvl w:val="0"/>
          <w:numId w:val="9"/>
        </w:numPr>
        <w:textAlignment w:val="baseline"/>
        <w:rPr>
          <w:iCs/>
          <w:color w:val="000000"/>
          <w:sz w:val="22"/>
          <w:szCs w:val="22"/>
        </w:rPr>
      </w:pPr>
      <w:r w:rsidRPr="008624C2">
        <w:rPr>
          <w:iCs/>
          <w:color w:val="000000"/>
          <w:sz w:val="22"/>
          <w:szCs w:val="22"/>
        </w:rPr>
        <w:t>How did your understanding of Lyme disease change - if at all?</w:t>
      </w:r>
    </w:p>
    <w:p w14:paraId="35DCBA6C" w14:textId="77777777" w:rsidR="00534DA6" w:rsidRPr="008624C2" w:rsidRDefault="00534DA6" w:rsidP="00534DA6">
      <w:pPr>
        <w:numPr>
          <w:ilvl w:val="0"/>
          <w:numId w:val="9"/>
        </w:numPr>
        <w:textAlignment w:val="baseline"/>
        <w:rPr>
          <w:iCs/>
          <w:color w:val="000000"/>
          <w:sz w:val="22"/>
          <w:szCs w:val="22"/>
        </w:rPr>
      </w:pPr>
      <w:r w:rsidRPr="008624C2">
        <w:rPr>
          <w:iCs/>
          <w:color w:val="000000"/>
          <w:sz w:val="22"/>
          <w:szCs w:val="22"/>
        </w:rPr>
        <w:t>Do you think you’d change your behaviour? In what way?</w:t>
      </w:r>
    </w:p>
    <w:p w14:paraId="6FE89DC5" w14:textId="77777777" w:rsidR="00534DA6" w:rsidRPr="008624C2" w:rsidRDefault="00534DA6" w:rsidP="00534DA6">
      <w:pPr>
        <w:numPr>
          <w:ilvl w:val="0"/>
          <w:numId w:val="9"/>
        </w:numPr>
        <w:textAlignment w:val="baseline"/>
        <w:rPr>
          <w:iCs/>
          <w:color w:val="000000"/>
          <w:sz w:val="22"/>
          <w:szCs w:val="22"/>
        </w:rPr>
      </w:pPr>
      <w:r w:rsidRPr="008624C2">
        <w:rPr>
          <w:iCs/>
          <w:color w:val="000000"/>
          <w:sz w:val="22"/>
          <w:szCs w:val="22"/>
        </w:rPr>
        <w:t>Is there anything the university could do to improve this video?</w:t>
      </w:r>
    </w:p>
    <w:p w14:paraId="49F974EB" w14:textId="77777777" w:rsidR="00534DA6" w:rsidRPr="008624C2" w:rsidRDefault="00534DA6" w:rsidP="00534DA6">
      <w:pPr>
        <w:rPr>
          <w:sz w:val="22"/>
          <w:szCs w:val="22"/>
        </w:rPr>
      </w:pPr>
    </w:p>
    <w:p w14:paraId="02073A02" w14:textId="77777777" w:rsidR="00534DA6" w:rsidRPr="008624C2" w:rsidRDefault="00534DA6" w:rsidP="00534DA6">
      <w:pPr>
        <w:rPr>
          <w:sz w:val="22"/>
          <w:szCs w:val="22"/>
        </w:rPr>
      </w:pPr>
      <w:r w:rsidRPr="008624C2">
        <w:rPr>
          <w:color w:val="000000"/>
          <w:sz w:val="22"/>
          <w:szCs w:val="22"/>
          <w:u w:val="single"/>
        </w:rPr>
        <w:lastRenderedPageBreak/>
        <w:t xml:space="preserve">Maps </w:t>
      </w:r>
      <w:r>
        <w:rPr>
          <w:color w:val="000000"/>
          <w:sz w:val="22"/>
          <w:szCs w:val="22"/>
          <w:u w:val="single"/>
        </w:rPr>
        <w:t>–</w:t>
      </w:r>
      <w:r w:rsidRPr="008624C2">
        <w:rPr>
          <w:color w:val="000000"/>
          <w:sz w:val="22"/>
          <w:szCs w:val="22"/>
          <w:u w:val="single"/>
        </w:rPr>
        <w:t xml:space="preserve"> Discussion (</w:t>
      </w:r>
      <w:r>
        <w:rPr>
          <w:color w:val="000000"/>
          <w:sz w:val="22"/>
          <w:szCs w:val="22"/>
          <w:u w:val="single"/>
        </w:rPr>
        <w:t xml:space="preserve">3 </w:t>
      </w:r>
      <w:r w:rsidRPr="008624C2">
        <w:rPr>
          <w:color w:val="000000"/>
          <w:sz w:val="22"/>
          <w:szCs w:val="22"/>
          <w:u w:val="single"/>
        </w:rPr>
        <w:t>mins to study, 10</w:t>
      </w:r>
      <w:r>
        <w:rPr>
          <w:color w:val="000000"/>
          <w:sz w:val="22"/>
          <w:szCs w:val="22"/>
          <w:u w:val="single"/>
        </w:rPr>
        <w:t xml:space="preserve"> </w:t>
      </w:r>
      <w:r w:rsidRPr="008624C2">
        <w:rPr>
          <w:color w:val="000000"/>
          <w:sz w:val="22"/>
          <w:szCs w:val="22"/>
          <w:u w:val="single"/>
        </w:rPr>
        <w:t>mins to discuss)</w:t>
      </w:r>
    </w:p>
    <w:p w14:paraId="6A492203" w14:textId="77777777" w:rsidR="00534DA6" w:rsidRPr="008624C2" w:rsidRDefault="00534DA6" w:rsidP="00534DA6">
      <w:pPr>
        <w:rPr>
          <w:sz w:val="22"/>
          <w:szCs w:val="22"/>
        </w:rPr>
      </w:pPr>
      <w:r w:rsidRPr="008624C2">
        <w:rPr>
          <w:iCs/>
          <w:color w:val="000000"/>
          <w:sz w:val="22"/>
          <w:szCs w:val="22"/>
        </w:rPr>
        <w:t>Now, I want to show you some map(s). You can get up and study these a little closer if you want. I’m going to give you a couple of minutes to really have a look at these…</w:t>
      </w:r>
    </w:p>
    <w:p w14:paraId="12AAAB48" w14:textId="77777777" w:rsidR="00534DA6" w:rsidRPr="008624C2" w:rsidRDefault="00534DA6" w:rsidP="00534DA6">
      <w:pPr>
        <w:rPr>
          <w:sz w:val="22"/>
          <w:szCs w:val="22"/>
        </w:rPr>
      </w:pPr>
    </w:p>
    <w:p w14:paraId="387999A3" w14:textId="77777777" w:rsidR="00534DA6" w:rsidRPr="008624C2" w:rsidRDefault="00534DA6" w:rsidP="00534DA6">
      <w:pPr>
        <w:numPr>
          <w:ilvl w:val="0"/>
          <w:numId w:val="10"/>
        </w:numPr>
        <w:textAlignment w:val="baseline"/>
        <w:rPr>
          <w:iCs/>
          <w:color w:val="000000"/>
          <w:sz w:val="22"/>
          <w:szCs w:val="22"/>
        </w:rPr>
      </w:pPr>
      <w:r w:rsidRPr="008624C2">
        <w:rPr>
          <w:iCs/>
          <w:color w:val="000000"/>
          <w:sz w:val="22"/>
          <w:szCs w:val="22"/>
        </w:rPr>
        <w:t>What’s your key takeaway from these maps?</w:t>
      </w:r>
    </w:p>
    <w:p w14:paraId="2C07C9B3" w14:textId="77777777" w:rsidR="00534DA6" w:rsidRPr="008624C2" w:rsidRDefault="00534DA6" w:rsidP="00534DA6">
      <w:pPr>
        <w:numPr>
          <w:ilvl w:val="0"/>
          <w:numId w:val="10"/>
        </w:numPr>
        <w:textAlignment w:val="baseline"/>
        <w:rPr>
          <w:iCs/>
          <w:color w:val="000000"/>
          <w:sz w:val="22"/>
          <w:szCs w:val="22"/>
        </w:rPr>
      </w:pPr>
      <w:r w:rsidRPr="008624C2">
        <w:rPr>
          <w:iCs/>
          <w:color w:val="000000"/>
          <w:sz w:val="22"/>
          <w:szCs w:val="22"/>
        </w:rPr>
        <w:t>Did they seem credible or not? Why/why not?</w:t>
      </w:r>
    </w:p>
    <w:p w14:paraId="41D19671" w14:textId="77777777" w:rsidR="00534DA6" w:rsidRPr="008624C2" w:rsidRDefault="00534DA6" w:rsidP="00534DA6">
      <w:pPr>
        <w:numPr>
          <w:ilvl w:val="0"/>
          <w:numId w:val="10"/>
        </w:numPr>
        <w:textAlignment w:val="baseline"/>
        <w:rPr>
          <w:iCs/>
          <w:color w:val="000000"/>
          <w:sz w:val="22"/>
          <w:szCs w:val="22"/>
        </w:rPr>
      </w:pPr>
      <w:r w:rsidRPr="008624C2">
        <w:rPr>
          <w:iCs/>
          <w:color w:val="000000"/>
          <w:sz w:val="22"/>
          <w:szCs w:val="22"/>
        </w:rPr>
        <w:t>Were they clear? Or confusing? What parts?</w:t>
      </w:r>
    </w:p>
    <w:p w14:paraId="208552A8" w14:textId="77777777" w:rsidR="00534DA6" w:rsidRPr="008624C2" w:rsidRDefault="00534DA6" w:rsidP="00534DA6">
      <w:pPr>
        <w:numPr>
          <w:ilvl w:val="0"/>
          <w:numId w:val="10"/>
        </w:numPr>
        <w:textAlignment w:val="baseline"/>
        <w:rPr>
          <w:iCs/>
          <w:color w:val="000000"/>
          <w:sz w:val="22"/>
          <w:szCs w:val="22"/>
        </w:rPr>
      </w:pPr>
      <w:r w:rsidRPr="008624C2">
        <w:rPr>
          <w:iCs/>
          <w:color w:val="000000"/>
          <w:sz w:val="22"/>
          <w:szCs w:val="22"/>
        </w:rPr>
        <w:t>Did your understanding of Lyme disease change? If so, how?</w:t>
      </w:r>
    </w:p>
    <w:p w14:paraId="35C0B632" w14:textId="77777777" w:rsidR="00534DA6" w:rsidRPr="008624C2" w:rsidRDefault="00534DA6" w:rsidP="00534DA6">
      <w:pPr>
        <w:numPr>
          <w:ilvl w:val="0"/>
          <w:numId w:val="10"/>
        </w:numPr>
        <w:textAlignment w:val="baseline"/>
        <w:rPr>
          <w:iCs/>
          <w:color w:val="000000"/>
          <w:sz w:val="22"/>
          <w:szCs w:val="22"/>
        </w:rPr>
      </w:pPr>
      <w:r w:rsidRPr="008624C2">
        <w:rPr>
          <w:iCs/>
          <w:color w:val="000000"/>
          <w:sz w:val="22"/>
          <w:szCs w:val="22"/>
        </w:rPr>
        <w:t>Do you think you’d change your behaviour because of these maps? In what way?</w:t>
      </w:r>
    </w:p>
    <w:p w14:paraId="3D1A7AB9" w14:textId="77777777" w:rsidR="00534DA6" w:rsidRPr="008624C2" w:rsidRDefault="00534DA6" w:rsidP="00534DA6">
      <w:pPr>
        <w:numPr>
          <w:ilvl w:val="0"/>
          <w:numId w:val="10"/>
        </w:numPr>
        <w:textAlignment w:val="baseline"/>
        <w:rPr>
          <w:iCs/>
          <w:color w:val="000000"/>
          <w:sz w:val="22"/>
          <w:szCs w:val="22"/>
        </w:rPr>
      </w:pPr>
      <w:r w:rsidRPr="008624C2">
        <w:rPr>
          <w:iCs/>
          <w:color w:val="000000"/>
          <w:sz w:val="22"/>
          <w:szCs w:val="22"/>
        </w:rPr>
        <w:t>Where would you expect to see these maps? </w:t>
      </w:r>
    </w:p>
    <w:p w14:paraId="3BE2EDE3" w14:textId="77777777" w:rsidR="00534DA6" w:rsidRPr="008624C2" w:rsidRDefault="00534DA6" w:rsidP="00534DA6">
      <w:pPr>
        <w:numPr>
          <w:ilvl w:val="0"/>
          <w:numId w:val="10"/>
        </w:numPr>
        <w:textAlignment w:val="baseline"/>
        <w:rPr>
          <w:iCs/>
          <w:color w:val="000000"/>
          <w:sz w:val="22"/>
          <w:szCs w:val="22"/>
        </w:rPr>
      </w:pPr>
      <w:r w:rsidRPr="008624C2">
        <w:rPr>
          <w:iCs/>
          <w:color w:val="000000"/>
          <w:sz w:val="22"/>
          <w:szCs w:val="22"/>
        </w:rPr>
        <w:t>Is there anything the university could do to improve these maps?</w:t>
      </w:r>
    </w:p>
    <w:p w14:paraId="0BCCFFC6" w14:textId="77777777" w:rsidR="00534DA6" w:rsidRPr="008624C2" w:rsidRDefault="00534DA6" w:rsidP="00534DA6">
      <w:pPr>
        <w:rPr>
          <w:sz w:val="22"/>
          <w:szCs w:val="22"/>
        </w:rPr>
      </w:pPr>
    </w:p>
    <w:p w14:paraId="527D0E65" w14:textId="77777777" w:rsidR="00534DA6" w:rsidRPr="008624C2" w:rsidRDefault="00534DA6" w:rsidP="00534DA6">
      <w:pPr>
        <w:rPr>
          <w:sz w:val="22"/>
          <w:szCs w:val="22"/>
        </w:rPr>
      </w:pPr>
      <w:r w:rsidRPr="008624C2">
        <w:rPr>
          <w:color w:val="000000"/>
          <w:sz w:val="22"/>
          <w:szCs w:val="22"/>
          <w:u w:val="single"/>
        </w:rPr>
        <w:t>Comparison of Materials and Closing - 10 mins.</w:t>
      </w:r>
      <w:r w:rsidRPr="008624C2">
        <w:rPr>
          <w:sz w:val="22"/>
          <w:szCs w:val="22"/>
        </w:rPr>
        <w:br/>
      </w:r>
    </w:p>
    <w:p w14:paraId="229E0CC3" w14:textId="77777777" w:rsidR="00534DA6" w:rsidRPr="008624C2" w:rsidRDefault="00534DA6" w:rsidP="00534DA6">
      <w:pPr>
        <w:numPr>
          <w:ilvl w:val="0"/>
          <w:numId w:val="11"/>
        </w:numPr>
        <w:textAlignment w:val="baseline"/>
        <w:rPr>
          <w:iCs/>
          <w:color w:val="000000"/>
          <w:sz w:val="22"/>
          <w:szCs w:val="22"/>
        </w:rPr>
      </w:pPr>
      <w:r w:rsidRPr="008624C2">
        <w:rPr>
          <w:iCs/>
          <w:color w:val="000000"/>
          <w:sz w:val="22"/>
          <w:szCs w:val="22"/>
        </w:rPr>
        <w:t>Thinking across the three options, did the different approaches to communication impact you differently? </w:t>
      </w:r>
    </w:p>
    <w:p w14:paraId="245C670A" w14:textId="77777777" w:rsidR="00534DA6" w:rsidRPr="008624C2" w:rsidRDefault="00534DA6" w:rsidP="00534DA6">
      <w:pPr>
        <w:numPr>
          <w:ilvl w:val="0"/>
          <w:numId w:val="11"/>
        </w:numPr>
        <w:textAlignment w:val="baseline"/>
        <w:rPr>
          <w:iCs/>
          <w:color w:val="000000"/>
          <w:sz w:val="22"/>
          <w:szCs w:val="22"/>
        </w:rPr>
      </w:pPr>
      <w:r w:rsidRPr="008624C2">
        <w:rPr>
          <w:iCs/>
          <w:color w:val="000000"/>
          <w:sz w:val="22"/>
          <w:szCs w:val="22"/>
        </w:rPr>
        <w:t>Do you see value in each approach? If so/if not, why?</w:t>
      </w:r>
    </w:p>
    <w:p w14:paraId="07E9A814" w14:textId="77777777" w:rsidR="00534DA6" w:rsidRPr="008624C2" w:rsidRDefault="00534DA6" w:rsidP="00534DA6">
      <w:pPr>
        <w:numPr>
          <w:ilvl w:val="0"/>
          <w:numId w:val="11"/>
        </w:numPr>
        <w:textAlignment w:val="baseline"/>
        <w:rPr>
          <w:iCs/>
          <w:color w:val="000000"/>
          <w:sz w:val="22"/>
          <w:szCs w:val="22"/>
        </w:rPr>
      </w:pPr>
      <w:r w:rsidRPr="008624C2">
        <w:rPr>
          <w:iCs/>
          <w:color w:val="000000"/>
          <w:sz w:val="22"/>
          <w:szCs w:val="22"/>
        </w:rPr>
        <w:t>Any final thoughts? If you would prefer to write any thoughts or reflections you have you can do so on the paper provided and leave them on your tables for us to collect afterwards.</w:t>
      </w:r>
    </w:p>
    <w:p w14:paraId="29E1B8A5" w14:textId="77777777" w:rsidR="00534DA6" w:rsidRPr="008624C2" w:rsidRDefault="00534DA6" w:rsidP="00534DA6">
      <w:pPr>
        <w:rPr>
          <w:sz w:val="22"/>
          <w:szCs w:val="22"/>
        </w:rPr>
      </w:pPr>
    </w:p>
    <w:p w14:paraId="53756051" w14:textId="77777777" w:rsidR="00534DA6" w:rsidRPr="00E2782F" w:rsidRDefault="00534DA6" w:rsidP="00534DA6"/>
    <w:p w14:paraId="4209CAE2" w14:textId="77777777" w:rsidR="009415D2" w:rsidRDefault="009415D2">
      <w:bookmarkStart w:id="0" w:name="_GoBack"/>
      <w:bookmarkEnd w:id="0"/>
    </w:p>
    <w:sectPr w:rsidR="009415D2" w:rsidSect="00E33B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567D3"/>
    <w:multiLevelType w:val="multilevel"/>
    <w:tmpl w:val="CD1E8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FD47BB"/>
    <w:multiLevelType w:val="multilevel"/>
    <w:tmpl w:val="0B50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E7504"/>
    <w:multiLevelType w:val="multilevel"/>
    <w:tmpl w:val="BC161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3109B"/>
    <w:multiLevelType w:val="multilevel"/>
    <w:tmpl w:val="85B85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B81379"/>
    <w:multiLevelType w:val="multilevel"/>
    <w:tmpl w:val="8B085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B23E03"/>
    <w:multiLevelType w:val="multilevel"/>
    <w:tmpl w:val="9380F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CF55CA"/>
    <w:multiLevelType w:val="multilevel"/>
    <w:tmpl w:val="C850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C80195"/>
    <w:multiLevelType w:val="multilevel"/>
    <w:tmpl w:val="A2E6D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AA1B76"/>
    <w:multiLevelType w:val="multilevel"/>
    <w:tmpl w:val="4FD64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9D06E2"/>
    <w:multiLevelType w:val="multilevel"/>
    <w:tmpl w:val="76F2A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36715F"/>
    <w:multiLevelType w:val="multilevel"/>
    <w:tmpl w:val="26E81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0"/>
  </w:num>
  <w:num w:numId="4">
    <w:abstractNumId w:val="8"/>
  </w:num>
  <w:num w:numId="5">
    <w:abstractNumId w:val="1"/>
  </w:num>
  <w:num w:numId="6">
    <w:abstractNumId w:val="4"/>
  </w:num>
  <w:num w:numId="7">
    <w:abstractNumId w:val="3"/>
  </w:num>
  <w:num w:numId="8">
    <w:abstractNumId w:val="0"/>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DA6"/>
    <w:rsid w:val="0009012E"/>
    <w:rsid w:val="001D71CA"/>
    <w:rsid w:val="002B1F64"/>
    <w:rsid w:val="00534DA6"/>
    <w:rsid w:val="00627CD8"/>
    <w:rsid w:val="007F45A5"/>
    <w:rsid w:val="009415D2"/>
    <w:rsid w:val="00985C04"/>
    <w:rsid w:val="00A94225"/>
    <w:rsid w:val="00C85F3E"/>
    <w:rsid w:val="00D16B1E"/>
    <w:rsid w:val="00E33BDE"/>
    <w:rsid w:val="00F27C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3C9085D"/>
  <w15:chartTrackingRefBased/>
  <w15:docId w15:val="{F482447B-085A-6047-ABF1-F6D7C03C7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4DA6"/>
    <w:rPr>
      <w:rFonts w:ascii="Times New Roman" w:eastAsia="Times New Roman" w:hAnsi="Times New Roman" w:cs="Times New Roman"/>
    </w:rPr>
  </w:style>
  <w:style w:type="paragraph" w:styleId="Heading1">
    <w:name w:val="heading 1"/>
    <w:basedOn w:val="Normal"/>
    <w:next w:val="Normal"/>
    <w:link w:val="Heading1Char"/>
    <w:autoRedefine/>
    <w:qFormat/>
    <w:rsid w:val="00627CD8"/>
    <w:pPr>
      <w:keepNext/>
      <w:keepLines/>
      <w:spacing w:before="240"/>
      <w:jc w:val="center"/>
      <w:outlineLvl w:val="0"/>
    </w:pPr>
    <w:rPr>
      <w:rFonts w:ascii="Times" w:eastAsiaTheme="majorEastAsia" w:hAnsi="Times" w:cstheme="majorBidi"/>
      <w:b/>
      <w:color w:val="000000" w:themeColor="text1"/>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7CD8"/>
    <w:rPr>
      <w:rFonts w:ascii="Times" w:eastAsiaTheme="majorEastAsia" w:hAnsi="Times" w:cstheme="majorBidi"/>
      <w:b/>
      <w:color w:val="000000" w:themeColor="text1"/>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912</Words>
  <Characters>5199</Characters>
  <Application>Microsoft Office Word</Application>
  <DocSecurity>0</DocSecurity>
  <Lines>43</Lines>
  <Paragraphs>12</Paragraphs>
  <ScaleCrop>false</ScaleCrop>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2021-05-31T16:07:00Z</dcterms:created>
  <dcterms:modified xsi:type="dcterms:W3CDTF">2021-05-31T16:08:00Z</dcterms:modified>
</cp:coreProperties>
</file>