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0EED" w14:textId="77777777" w:rsidR="00E8641E" w:rsidRPr="005E71CB" w:rsidRDefault="00E8641E" w:rsidP="00E8641E">
      <w:pPr>
        <w:spacing w:before="480" w:after="173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</w:t>
      </w:r>
      <w:r w:rsidRPr="005E71C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Table</w:t>
      </w:r>
      <w:r w:rsidRPr="005E71C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. </w:t>
      </w:r>
      <w:r w:rsidRPr="00E845F0">
        <w:rPr>
          <w:rFonts w:ascii="Times New Roman" w:hAnsi="Times New Roman" w:cs="Times New Roman"/>
          <w:b/>
          <w:sz w:val="24"/>
          <w:szCs w:val="24"/>
          <w:lang w:val="en-US"/>
        </w:rPr>
        <w:t>Description of the</w:t>
      </w:r>
      <w:r w:rsidRPr="005E71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71C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Household Food Security Survey Module (HFSSM) </w:t>
      </w:r>
    </w:p>
    <w:p w14:paraId="27106F25" w14:textId="77777777" w:rsidR="00E8641E" w:rsidRPr="005E71CB" w:rsidRDefault="00E8641E" w:rsidP="00E8641E">
      <w:pPr>
        <w:pStyle w:val="NormalWeb"/>
        <w:spacing w:after="173"/>
        <w:rPr>
          <w:rFonts w:eastAsia="Times New Roman"/>
          <w:color w:val="333333"/>
          <w:lang w:val="en-US"/>
        </w:rPr>
      </w:pPr>
      <w:r w:rsidRPr="005E71CB">
        <w:rPr>
          <w:rFonts w:eastAsia="Times New Roman"/>
          <w:color w:val="333333"/>
          <w:lang w:eastAsia="en-CA"/>
        </w:rPr>
        <w:t xml:space="preserve">The HFSSM </w:t>
      </w:r>
      <w:r w:rsidRPr="005E71CB">
        <w:rPr>
          <w:rFonts w:eastAsia="Times New Roman"/>
          <w:color w:val="333333"/>
          <w:lang w:val="en-US"/>
        </w:rPr>
        <w:t xml:space="preserve">asks CCHS respondents about their experiences of food insecurity during the previous year. </w:t>
      </w:r>
    </w:p>
    <w:p w14:paraId="3C849823" w14:textId="77777777" w:rsidR="00E8641E" w:rsidRPr="005E71CB" w:rsidRDefault="00E8641E" w:rsidP="00E8641E">
      <w:pPr>
        <w:pStyle w:val="NormalWeb"/>
        <w:spacing w:after="173"/>
        <w:rPr>
          <w:rFonts w:eastAsia="Times New Roman"/>
          <w:color w:val="333333"/>
          <w:lang w:val="en-US"/>
        </w:rPr>
      </w:pPr>
      <w:r>
        <w:rPr>
          <w:rFonts w:eastAsia="Times New Roman"/>
          <w:color w:val="333333"/>
          <w:lang w:val="en-US"/>
        </w:rPr>
        <w:t xml:space="preserve">Questions relate </w:t>
      </w:r>
      <w:proofErr w:type="gramStart"/>
      <w:r>
        <w:rPr>
          <w:rFonts w:eastAsia="Times New Roman"/>
          <w:color w:val="333333"/>
          <w:lang w:val="en-US"/>
        </w:rPr>
        <w:t>to</w:t>
      </w:r>
      <w:r w:rsidRPr="005E71CB">
        <w:rPr>
          <w:rFonts w:eastAsia="Times New Roman"/>
          <w:color w:val="333333"/>
          <w:lang w:val="en-US"/>
        </w:rPr>
        <w:t>:</w:t>
      </w:r>
      <w:proofErr w:type="gramEnd"/>
      <w:r>
        <w:rPr>
          <w:rFonts w:eastAsia="Times New Roman"/>
          <w:color w:val="333333"/>
          <w:lang w:val="en-US"/>
        </w:rPr>
        <w:t xml:space="preserve"> </w:t>
      </w:r>
      <w:r w:rsidRPr="005E71CB">
        <w:rPr>
          <w:rFonts w:eastAsia="Times New Roman"/>
          <w:color w:val="333333"/>
          <w:lang w:val="en-US"/>
        </w:rPr>
        <w:t>worrying about running out of food before there is money to buy more</w:t>
      </w:r>
      <w:r>
        <w:rPr>
          <w:rFonts w:eastAsia="Times New Roman"/>
          <w:color w:val="333333"/>
          <w:lang w:val="en-US"/>
        </w:rPr>
        <w:t xml:space="preserve">, </w:t>
      </w:r>
      <w:r w:rsidRPr="005E71CB">
        <w:rPr>
          <w:rFonts w:eastAsia="Times New Roman"/>
          <w:color w:val="333333"/>
          <w:lang w:val="en-US"/>
        </w:rPr>
        <w:t>cutting the size or skipping meals because there wasn</w:t>
      </w:r>
      <w:r w:rsidRPr="005E71CB">
        <w:rPr>
          <w:rFonts w:eastAsia="Times New Roman" w:hint="eastAsia"/>
          <w:color w:val="333333"/>
          <w:lang w:val="en-US"/>
        </w:rPr>
        <w:t>’</w:t>
      </w:r>
      <w:r w:rsidRPr="005E71CB">
        <w:rPr>
          <w:rFonts w:eastAsia="Times New Roman"/>
          <w:color w:val="333333"/>
          <w:lang w:val="en-US"/>
        </w:rPr>
        <w:t>t enough money for food</w:t>
      </w:r>
      <w:r>
        <w:rPr>
          <w:rFonts w:eastAsia="Times New Roman"/>
          <w:color w:val="333333"/>
          <w:lang w:val="en-US"/>
        </w:rPr>
        <w:t xml:space="preserve">, </w:t>
      </w:r>
      <w:r w:rsidRPr="005E71CB">
        <w:rPr>
          <w:rFonts w:eastAsia="Times New Roman"/>
          <w:color w:val="333333"/>
          <w:lang w:val="en-US"/>
        </w:rPr>
        <w:t>going a whole day without eating because there wasn</w:t>
      </w:r>
      <w:r w:rsidRPr="005E71CB">
        <w:rPr>
          <w:rFonts w:eastAsia="Times New Roman" w:hint="eastAsia"/>
          <w:color w:val="333333"/>
          <w:lang w:val="en-US"/>
        </w:rPr>
        <w:t>’</w:t>
      </w:r>
      <w:r w:rsidRPr="005E71CB">
        <w:rPr>
          <w:rFonts w:eastAsia="Times New Roman"/>
          <w:color w:val="333333"/>
          <w:lang w:val="en-US"/>
        </w:rPr>
        <w:t>t enough money for food</w:t>
      </w:r>
    </w:p>
    <w:p w14:paraId="45CD4B4F" w14:textId="77777777" w:rsidR="00E8641E" w:rsidRPr="005E71CB" w:rsidRDefault="00E8641E" w:rsidP="00E8641E">
      <w:pPr>
        <w:pStyle w:val="NormalWeb"/>
        <w:spacing w:after="173"/>
        <w:rPr>
          <w:rFonts w:eastAsia="Times New Roman"/>
          <w:color w:val="333333"/>
          <w:lang w:val="en-US"/>
        </w:rPr>
      </w:pPr>
      <w:r w:rsidRPr="005E71CB">
        <w:rPr>
          <w:rFonts w:eastAsia="Times New Roman"/>
          <w:color w:val="333333"/>
          <w:lang w:val="en-US"/>
        </w:rPr>
        <w:t xml:space="preserve">Questions target the experiences of </w:t>
      </w:r>
      <w:r w:rsidRPr="005E71CB">
        <w:rPr>
          <w:rFonts w:eastAsia="Times New Roman"/>
          <w:i/>
          <w:iCs/>
          <w:color w:val="333333"/>
          <w:lang w:val="en-US"/>
        </w:rPr>
        <w:t>adults, children, and the household</w:t>
      </w:r>
      <w:r w:rsidRPr="005E71CB">
        <w:rPr>
          <w:rFonts w:eastAsia="Times New Roman"/>
          <w:color w:val="333333"/>
          <w:lang w:val="en-US"/>
        </w:rPr>
        <w:t>.</w:t>
      </w:r>
    </w:p>
    <w:p w14:paraId="6FCEF24F" w14:textId="77777777" w:rsidR="00E8641E" w:rsidRPr="005E71CB" w:rsidRDefault="00E8641E" w:rsidP="00E8641E">
      <w:pPr>
        <w:spacing w:before="100" w:beforeAutospacing="1" w:after="173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In this study, we used the </w:t>
      </w:r>
      <w:r w:rsidRPr="005E71C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HFSSM </w:t>
      </w:r>
      <w:r w:rsidRPr="005E71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CA"/>
        </w:rPr>
        <w:t>child scale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CA"/>
        </w:rPr>
        <w:t xml:space="preserve">. </w:t>
      </w:r>
      <w:r w:rsidRPr="005E71C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R</w:t>
      </w:r>
      <w:r w:rsidRPr="005E71C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espondents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are asked about the following experiences over the previous 12 months. </w:t>
      </w:r>
    </w:p>
    <w:p w14:paraId="7132AE04" w14:textId="77777777" w:rsidR="00E8641E" w:rsidRPr="005E71CB" w:rsidRDefault="00E8641E" w:rsidP="00E8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5E71C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You or other adults in your household relied on only a few kinds of low-cost food to feed child(ren)</w:t>
      </w:r>
    </w:p>
    <w:p w14:paraId="404AD041" w14:textId="77777777" w:rsidR="00E8641E" w:rsidRPr="005E71CB" w:rsidRDefault="00E8641E" w:rsidP="00E8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5E71C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You or other adults in your household </w:t>
      </w:r>
      <w:proofErr w:type="gramStart"/>
      <w:r w:rsidRPr="005E71C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couldn't</w:t>
      </w:r>
      <w:proofErr w:type="gramEnd"/>
      <w:r w:rsidRPr="005E71C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feed child(ren) a balanced meal</w:t>
      </w:r>
    </w:p>
    <w:p w14:paraId="112430BF" w14:textId="77777777" w:rsidR="00E8641E" w:rsidRPr="005E71CB" w:rsidRDefault="00E8641E" w:rsidP="00E8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5E71C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Child(ren) were not eating enough</w:t>
      </w:r>
    </w:p>
    <w:p w14:paraId="346ECEC7" w14:textId="77777777" w:rsidR="00E8641E" w:rsidRPr="005E71CB" w:rsidRDefault="00E8641E" w:rsidP="00E8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5E71C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You or other adults in your household cut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down on the </w:t>
      </w:r>
      <w:r w:rsidRPr="005E71C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size of any of the child(ren)'s meals</w:t>
      </w:r>
    </w:p>
    <w:p w14:paraId="19FF7566" w14:textId="77777777" w:rsidR="00E8641E" w:rsidRPr="005E71CB" w:rsidRDefault="00E8641E" w:rsidP="00E8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5E71C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Any of the child(ren) were ever hungry</w:t>
      </w:r>
    </w:p>
    <w:p w14:paraId="78477A01" w14:textId="77777777" w:rsidR="00E8641E" w:rsidRPr="005E71CB" w:rsidRDefault="00E8641E" w:rsidP="00E8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5E71C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Any of the child(ren) ever skipped meals,</w:t>
      </w:r>
    </w:p>
    <w:p w14:paraId="69208227" w14:textId="77777777" w:rsidR="00E8641E" w:rsidRPr="005E71CB" w:rsidRDefault="00E8641E" w:rsidP="00E8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5E71CB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Any of the child(ren) ever did not eat for whole day</w:t>
      </w:r>
    </w:p>
    <w:p w14:paraId="1F2E13DF" w14:textId="77777777" w:rsidR="00E8641E" w:rsidRDefault="00E8641E" w:rsidP="00E8641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14:paraId="45BD1599" w14:textId="77777777" w:rsidR="00E8641E" w:rsidRPr="008F2EAE" w:rsidRDefault="00E8641E" w:rsidP="00E8641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noProof/>
          <w:sz w:val="20"/>
          <w:szCs w:val="20"/>
        </w:rPr>
      </w:pPr>
      <w:r w:rsidRPr="008F2EAE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Reference:</w:t>
      </w:r>
      <w:r w:rsidRPr="008F2EAE">
        <w:rPr>
          <w:rFonts w:ascii="Times New Roman" w:hAnsi="Times New Roman" w:cs="Times New Roman"/>
          <w:noProof/>
          <w:sz w:val="20"/>
          <w:szCs w:val="20"/>
        </w:rPr>
        <w:t xml:space="preserve"> The Household Food Security Survey Module (HFSSM) - Canada.ca [Internet].  [cited 2019 Sep 19]. Available from: https://www.canada.ca/en/health-canada/services/food-nutrition/food-nutrition-surveillance/health-nutrition-surveys/canadian-community-health-survey-cchs/household-food-insecurity-canada-overview/household-food-security-survey-module-hfssm-health-nutritio</w:t>
      </w:r>
    </w:p>
    <w:p w14:paraId="12AEE660" w14:textId="77777777" w:rsidR="00E8641E" w:rsidRDefault="00E8641E"/>
    <w:sectPr w:rsidR="00E86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BD5"/>
    <w:multiLevelType w:val="multilevel"/>
    <w:tmpl w:val="7CAC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1E"/>
    <w:rsid w:val="00E8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6F4C"/>
  <w15:chartTrackingRefBased/>
  <w15:docId w15:val="{3DA7E8D7-8183-4411-BD4E-98C4D573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41E"/>
    <w:rPr>
      <w:rFonts w:ascii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Srinivas Boppana</cp:lastModifiedBy>
  <cp:revision>1</cp:revision>
  <dcterms:created xsi:type="dcterms:W3CDTF">2021-05-24T12:46:00Z</dcterms:created>
  <dcterms:modified xsi:type="dcterms:W3CDTF">2021-05-24T12:47:00Z</dcterms:modified>
</cp:coreProperties>
</file>