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26E92" w14:textId="77777777" w:rsidR="00DA0D94" w:rsidRDefault="00DA0D94" w:rsidP="00DA0D94">
      <w:pPr>
        <w:pStyle w:val="Standard"/>
        <w:spacing w:line="360" w:lineRule="auto"/>
        <w:rPr>
          <w:rFonts w:ascii="Times" w:hAnsi="Times"/>
        </w:rPr>
      </w:pPr>
      <w:r>
        <w:rPr>
          <w:rFonts w:ascii="Times" w:hAnsi="Times"/>
          <w:b/>
          <w:bCs/>
        </w:rPr>
        <w:t>S2</w:t>
      </w:r>
      <w:r w:rsidRPr="00146FE8">
        <w:rPr>
          <w:rFonts w:ascii="Times" w:hAnsi="Times"/>
          <w:b/>
          <w:bCs/>
        </w:rPr>
        <w:t xml:space="preserve"> Table.</w:t>
      </w:r>
      <w:r w:rsidRPr="00146FE8">
        <w:rPr>
          <w:rFonts w:ascii="Times" w:hAnsi="Times"/>
        </w:rPr>
        <w:t xml:space="preserve"> Complementary results</w:t>
      </w:r>
      <w:r>
        <w:rPr>
          <w:rFonts w:ascii="Times" w:hAnsi="Times"/>
        </w:rPr>
        <w:t xml:space="preserve"> of the</w:t>
      </w:r>
      <w:r w:rsidRPr="00146FE8">
        <w:rPr>
          <w:rFonts w:ascii="Times" w:hAnsi="Times"/>
        </w:rPr>
        <w:t xml:space="preserve"> </w:t>
      </w:r>
      <w:r>
        <w:rPr>
          <w:rFonts w:ascii="Times" w:hAnsi="Times"/>
        </w:rPr>
        <w:t>g</w:t>
      </w:r>
      <w:r w:rsidRPr="00146FE8">
        <w:rPr>
          <w:rFonts w:ascii="Times" w:hAnsi="Times"/>
        </w:rPr>
        <w:t xml:space="preserve">eneralized </w:t>
      </w:r>
      <w:r>
        <w:rPr>
          <w:rFonts w:ascii="Times" w:hAnsi="Times"/>
        </w:rPr>
        <w:t>a</w:t>
      </w:r>
      <w:r w:rsidRPr="00146FE8">
        <w:rPr>
          <w:rFonts w:ascii="Times" w:hAnsi="Times"/>
        </w:rPr>
        <w:t xml:space="preserve">dditive </w:t>
      </w:r>
      <w:r>
        <w:rPr>
          <w:rFonts w:ascii="Times" w:hAnsi="Times"/>
        </w:rPr>
        <w:t>m</w:t>
      </w:r>
      <w:r w:rsidRPr="00146FE8">
        <w:rPr>
          <w:rFonts w:ascii="Times" w:hAnsi="Times"/>
        </w:rPr>
        <w:t xml:space="preserve">odel </w:t>
      </w:r>
      <w:r>
        <w:rPr>
          <w:rFonts w:ascii="Times" w:hAnsi="Times"/>
        </w:rPr>
        <w:t>a</w:t>
      </w:r>
      <w:r w:rsidRPr="00146FE8">
        <w:rPr>
          <w:rFonts w:ascii="Times" w:hAnsi="Times"/>
        </w:rPr>
        <w:t xml:space="preserve">ssociation </w:t>
      </w:r>
      <w:r>
        <w:rPr>
          <w:rFonts w:ascii="Times" w:hAnsi="Times"/>
        </w:rPr>
        <w:t>a</w:t>
      </w:r>
      <w:r w:rsidRPr="00146FE8">
        <w:rPr>
          <w:rFonts w:ascii="Times" w:hAnsi="Times"/>
        </w:rPr>
        <w:t xml:space="preserve">nalysis for the county level covariates with the estimated degrees of freedom (est. </w:t>
      </w:r>
      <w:proofErr w:type="spellStart"/>
      <w:r w:rsidRPr="00146FE8">
        <w:rPr>
          <w:rFonts w:ascii="Times" w:hAnsi="Times"/>
        </w:rPr>
        <w:t>DoF</w:t>
      </w:r>
      <w:proofErr w:type="spellEnd"/>
      <w:r w:rsidRPr="00146FE8">
        <w:rPr>
          <w:rFonts w:ascii="Times" w:hAnsi="Times"/>
        </w:rPr>
        <w:t>) results</w:t>
      </w:r>
      <w:r>
        <w:rPr>
          <w:rFonts w:ascii="Times" w:hAnsi="Times"/>
        </w:rPr>
        <w:t xml:space="preserve"> for multilevel and factor smooth interaction models.</w:t>
      </w:r>
    </w:p>
    <w:p w14:paraId="7E78C9FA" w14:textId="77777777" w:rsidR="00DA0D94" w:rsidRDefault="00DA0D94" w:rsidP="00DA0D94">
      <w:pPr>
        <w:pStyle w:val="Standard"/>
        <w:rPr>
          <w:rFonts w:ascii="Times" w:hAnsi="Times"/>
        </w:rPr>
      </w:pPr>
    </w:p>
    <w:tbl>
      <w:tblPr>
        <w:tblW w:w="8176" w:type="dxa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90"/>
        <w:gridCol w:w="1170"/>
        <w:gridCol w:w="90"/>
        <w:gridCol w:w="1440"/>
        <w:gridCol w:w="90"/>
        <w:gridCol w:w="990"/>
        <w:gridCol w:w="90"/>
        <w:gridCol w:w="76"/>
        <w:gridCol w:w="464"/>
        <w:gridCol w:w="90"/>
        <w:gridCol w:w="76"/>
      </w:tblGrid>
      <w:tr w:rsidR="00DA0D94" w:rsidRPr="00F47D4A" w14:paraId="71193F58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7AE96E3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</w:tcPr>
          <w:p w14:paraId="6836DBB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Est. </w:t>
            </w:r>
            <w:proofErr w:type="spellStart"/>
            <w:r w:rsidRPr="00F47D4A">
              <w:rPr>
                <w:b/>
                <w:bCs/>
                <w:color w:val="000000"/>
                <w:sz w:val="22"/>
                <w:szCs w:val="22"/>
              </w:rPr>
              <w:t>DoF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</w:tcPr>
          <w:p w14:paraId="1B981FA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Ref. est. </w:t>
            </w:r>
            <w:proofErr w:type="spellStart"/>
            <w:r w:rsidRPr="00F47D4A">
              <w:rPr>
                <w:b/>
                <w:bCs/>
                <w:color w:val="000000"/>
                <w:sz w:val="22"/>
                <w:szCs w:val="22"/>
              </w:rPr>
              <w:t>DoF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</w:tcPr>
          <w:p w14:paraId="3602FC2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</w:tcPr>
          <w:p w14:paraId="2B90E7C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3595ACE5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0A002A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261079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ercentage of</w:t>
            </w:r>
            <w:r w:rsidRPr="002610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261079">
              <w:rPr>
                <w:color w:val="000000"/>
                <w:sz w:val="22"/>
                <w:szCs w:val="22"/>
              </w:rPr>
              <w:t>ninsured population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4593ED2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24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6FEF66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E40589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5944E8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00156066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A169FD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261079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ercentage of</w:t>
            </w:r>
            <w:r w:rsidRPr="002610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261079">
              <w:rPr>
                <w:color w:val="000000"/>
                <w:sz w:val="22"/>
                <w:szCs w:val="22"/>
              </w:rPr>
              <w:t>dults</w:t>
            </w:r>
            <w:r>
              <w:rPr>
                <w:color w:val="000000"/>
                <w:sz w:val="22"/>
                <w:szCs w:val="22"/>
              </w:rPr>
              <w:t xml:space="preserve"> with </w:t>
            </w:r>
            <w:r w:rsidRPr="00261079">
              <w:rPr>
                <w:color w:val="000000"/>
                <w:sz w:val="22"/>
                <w:szCs w:val="22"/>
              </w:rPr>
              <w:t>excessive alcohol</w:t>
            </w:r>
            <w:r>
              <w:rPr>
                <w:color w:val="000000"/>
                <w:sz w:val="22"/>
                <w:szCs w:val="22"/>
              </w:rPr>
              <w:t xml:space="preserve"> consumption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60FEBBFE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6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77EE4A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6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4A16AB4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62B620C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517095F4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F1FC93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261079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ercentage of</w:t>
            </w:r>
            <w:r w:rsidRPr="002610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 w:rsidRPr="00261079">
              <w:rPr>
                <w:color w:val="000000"/>
                <w:sz w:val="22"/>
                <w:szCs w:val="22"/>
              </w:rPr>
              <w:t>dults</w:t>
            </w:r>
            <w:r>
              <w:rPr>
                <w:color w:val="000000"/>
                <w:sz w:val="22"/>
                <w:szCs w:val="22"/>
              </w:rPr>
              <w:t xml:space="preserve"> consuming</w:t>
            </w:r>
            <w:r w:rsidRPr="00261079">
              <w:rPr>
                <w:color w:val="000000"/>
                <w:sz w:val="22"/>
                <w:szCs w:val="22"/>
              </w:rPr>
              <w:t xml:space="preserve"> tobacc</w:t>
            </w: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11768073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A2A718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19511E6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8084CA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3C3235AD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73586D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261079">
              <w:rPr>
                <w:color w:val="000000"/>
                <w:sz w:val="22"/>
                <w:szCs w:val="22"/>
              </w:rPr>
              <w:t>P</w:t>
            </w:r>
            <w:r>
              <w:rPr>
                <w:color w:val="000000"/>
                <w:sz w:val="22"/>
                <w:szCs w:val="22"/>
              </w:rPr>
              <w:t>ercentage of</w:t>
            </w:r>
            <w:r w:rsidRPr="0026107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u</w:t>
            </w:r>
            <w:r w:rsidRPr="00261079">
              <w:rPr>
                <w:color w:val="000000"/>
                <w:sz w:val="22"/>
                <w:szCs w:val="22"/>
              </w:rPr>
              <w:t>ninsured population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B82876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9903A3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1D16A06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815823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114FE75E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D420DA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Average Mental Unhealthy Days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1A13B244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0AA9D7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C67B20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12486B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60BD11BA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16BBFA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Average Physical Unhealthy Days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DA52CB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4B18156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5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48BB88B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074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7E28027A" w14:textId="77777777" w:rsidTr="004423A1">
        <w:trPr>
          <w:gridAfter w:val="1"/>
          <w:wAfter w:w="76" w:type="dxa"/>
          <w:trHeight w:val="32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F6F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5F3C" w14:textId="77777777" w:rsidR="00DA0D94" w:rsidRPr="00F47D4A" w:rsidRDefault="00DA0D94" w:rsidP="004423A1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6ACA642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07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960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1721CD5B" w14:textId="77777777" w:rsidTr="004423A1">
        <w:trPr>
          <w:trHeight w:val="440"/>
          <w:jc w:val="center"/>
        </w:trPr>
        <w:tc>
          <w:tcPr>
            <w:tcW w:w="7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FF40465" w14:textId="77777777" w:rsidR="00DA0D94" w:rsidRPr="00F47D4A" w:rsidRDefault="00DA0D94" w:rsidP="004423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>FACTOR SMOOTHER INTERACTION MODEL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F597D1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332D3BB9" w14:textId="77777777" w:rsidTr="004423A1">
        <w:trPr>
          <w:trHeight w:val="320"/>
          <w:jc w:val="center"/>
        </w:trPr>
        <w:tc>
          <w:tcPr>
            <w:tcW w:w="7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6CFCD4A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Mental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Age Group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D03505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38FC368F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6958EB44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13467F5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Est. </w:t>
            </w:r>
            <w:proofErr w:type="spellStart"/>
            <w:r w:rsidRPr="00F47D4A">
              <w:rPr>
                <w:b/>
                <w:bCs/>
                <w:color w:val="000000"/>
                <w:sz w:val="22"/>
                <w:szCs w:val="22"/>
              </w:rPr>
              <w:t>DoF</w:t>
            </w:r>
            <w:proofErr w:type="spellEnd"/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1290458A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Ref. est. </w:t>
            </w:r>
            <w:proofErr w:type="spellStart"/>
            <w:r w:rsidRPr="00F47D4A">
              <w:rPr>
                <w:b/>
                <w:bCs/>
                <w:color w:val="000000"/>
                <w:sz w:val="22"/>
                <w:szCs w:val="22"/>
              </w:rPr>
              <w:t>DoF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43C8683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>P-value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</w:tcPr>
          <w:p w14:paraId="7A520E5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42663873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EC5CC9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&gt;15 y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547738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1271F36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4E5446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A7E82A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436BAD05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690651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15 – 19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C8266D0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1AF1C65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5E1189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77876A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2C7662F5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4D96AF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20 – 24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3E85605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339000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CC3742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029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14B9A9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0BA7916C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4BF0B2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25 – 29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01B88D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008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B5DB0B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015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4514C0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DDF540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2FC11C4A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6829FE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30 – 34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C3CEED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8A4192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A65E5F4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23393F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21D0A0F3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E67126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35 – 39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33908B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E109A3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DF9174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7FFF7C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1C566208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BBB4B17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40 – 44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B3C8FC4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D6426F3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2636FC77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6801FF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5B850DB8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8FB7B9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45 – 49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2C1098D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2983AD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0515408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B59B51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47153349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A6C27E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50 – 54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244B85E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161BEF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DE91619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201B8A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16F3C71E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35D4AE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55 – 59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D0FD336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326C78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1C0C10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ABA44F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605E9217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12A7D27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60 – 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60FFDE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E8D9F93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A2FBE0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49983B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4721AA54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717664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 64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7BC920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83B12A0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D46562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544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E64ABD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3E2BBA4D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190341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Not Available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42ABBC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671C8E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63463E9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2E9CB5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719D3001" w14:textId="77777777" w:rsidTr="004423A1">
        <w:trPr>
          <w:trHeight w:val="320"/>
          <w:jc w:val="center"/>
        </w:trPr>
        <w:tc>
          <w:tcPr>
            <w:tcW w:w="8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E96FE0E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Average Physical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Age Group</w:t>
            </w:r>
          </w:p>
        </w:tc>
      </w:tr>
      <w:tr w:rsidR="00DA0D94" w:rsidRPr="00F47D4A" w14:paraId="1E17802A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6479D29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&gt;15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464FF0A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19917F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939705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B96AA7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698061D4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69C7D5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15 – 19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C80266D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B4EFE90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018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088A16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4A56E2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6F27DFB2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D35E5A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20 – 24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7B8C14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5DC0A94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58E895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83688B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09FB2B90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7BD9C3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25 – 29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01F8B4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52F08B3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86D6FB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9631A7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05EAF8A2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3C2EF1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30 – 34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85BB6B3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17CCD5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542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BDE540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B4B619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0BE09A3B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251031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35 – 39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8F16C7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0D9FD0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5CC9E14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5D9495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0A8611B9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2897F4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40 – 44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FE5C42E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CA3E15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607BAA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18FF3B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3D52A117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4628FF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45 – 49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438FC8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93DE09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86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5DE47F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083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B7AB3D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411DF087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5FAC29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50 – 54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008603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C6008C0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B3CA7B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009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0FBA60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51AF89BB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4A1408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55 – 59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935AB4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AF87EAA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7A1FF84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783ADC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3D2B15B3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643B93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lastRenderedPageBreak/>
              <w:t>60 – 64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F25CE4B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868067C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9CDAAF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224E9D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670739A2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8EC49E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 64 y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BDBB62C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2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6E8A9FA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76CD963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8079C62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533218EE" w14:textId="77777777" w:rsidTr="004423A1">
        <w:trPr>
          <w:gridAfter w:val="2"/>
          <w:wAfter w:w="166" w:type="dxa"/>
          <w:trHeight w:val="340"/>
          <w:jc w:val="center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B3AFA7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Not Available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0A8197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BE61A2A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586839E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4740D6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6645FD2B" w14:textId="77777777" w:rsidTr="004423A1">
        <w:trPr>
          <w:trHeight w:val="320"/>
          <w:jc w:val="center"/>
        </w:trPr>
        <w:tc>
          <w:tcPr>
            <w:tcW w:w="8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3F3425F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Mental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Sex</w:t>
            </w:r>
          </w:p>
        </w:tc>
      </w:tr>
      <w:tr w:rsidR="00DA0D94" w:rsidRPr="00F47D4A" w14:paraId="37F8795D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60E3F7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BA5F18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82FA97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7847FB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124485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467BE90B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254C85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99780FD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43C1E4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7162AF1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1E3AD4A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3DF64A4C" w14:textId="77777777" w:rsidTr="004423A1">
        <w:trPr>
          <w:trHeight w:val="320"/>
          <w:jc w:val="center"/>
        </w:trPr>
        <w:tc>
          <w:tcPr>
            <w:tcW w:w="8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AA819E6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Physical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Sex</w:t>
            </w:r>
          </w:p>
        </w:tc>
      </w:tr>
      <w:tr w:rsidR="00DA0D94" w:rsidRPr="00F47D4A" w14:paraId="4F289E30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C8D12D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B19662D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871A78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1B350EC9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D84EA97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4413C490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449708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06EC3C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458C5B6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CA5C809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EF7D0D8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586F775E" w14:textId="77777777" w:rsidTr="004423A1">
        <w:trPr>
          <w:trHeight w:val="320"/>
          <w:jc w:val="center"/>
        </w:trPr>
        <w:tc>
          <w:tcPr>
            <w:tcW w:w="81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56896D6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Mental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Race</w:t>
            </w:r>
          </w:p>
        </w:tc>
      </w:tr>
      <w:tr w:rsidR="00DA0D94" w:rsidRPr="00F47D4A" w14:paraId="61D36416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743330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8088FBE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7B7F58D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5F7F403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FD036C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63466AC9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5B3856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3105E22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003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5F82946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C5443F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7C1076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5E3C58FE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F7B95D6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632FED09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0A5583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2374AE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E40FD2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077BD001" w14:textId="77777777" w:rsidTr="004423A1">
        <w:trPr>
          <w:trHeight w:val="320"/>
          <w:jc w:val="center"/>
        </w:trPr>
        <w:tc>
          <w:tcPr>
            <w:tcW w:w="75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C2EFF56" w14:textId="77777777" w:rsidR="00DA0D94" w:rsidRPr="00F47D4A" w:rsidRDefault="00DA0D94" w:rsidP="004423A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Physical Unhealthy Days </w:t>
            </w:r>
            <w:r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Pr="00F47D4A">
              <w:rPr>
                <w:b/>
                <w:bCs/>
                <w:color w:val="000000"/>
                <w:sz w:val="22"/>
                <w:szCs w:val="22"/>
              </w:rPr>
              <w:t xml:space="preserve"> Race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20651C5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A0D94" w:rsidRPr="00F47D4A" w14:paraId="22EA85D1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33E77D3F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2BCAD48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089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2B50835E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4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noWrap/>
            <w:vAlign w:val="bottom"/>
            <w:hideMark/>
          </w:tcPr>
          <w:p w14:paraId="4ACC6951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&lt;0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EF11CCC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6BD2A999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1A1C7640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Black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0F12820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E9D3A47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1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001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0D189C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055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19FD59D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</w:p>
        </w:tc>
      </w:tr>
      <w:tr w:rsidR="00DA0D94" w:rsidRPr="00F47D4A" w14:paraId="646ADFFC" w14:textId="77777777" w:rsidTr="004423A1">
        <w:trPr>
          <w:gridAfter w:val="1"/>
          <w:wAfter w:w="76" w:type="dxa"/>
          <w:trHeight w:val="340"/>
          <w:jc w:val="center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BC1357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0E2C466F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06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396D901" w14:textId="77777777" w:rsidR="00DA0D94" w:rsidRPr="00F47D4A" w:rsidRDefault="00DA0D94" w:rsidP="004423A1">
            <w:pPr>
              <w:jc w:val="right"/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3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5D0FDC8B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0</w:t>
            </w:r>
            <w:r w:rsidRPr="00872FBC">
              <w:t>·</w:t>
            </w:r>
            <w:r w:rsidRPr="00F47D4A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E" w:fill="FFFFFE"/>
            <w:vAlign w:val="bottom"/>
            <w:hideMark/>
          </w:tcPr>
          <w:p w14:paraId="448CB0E3" w14:textId="77777777" w:rsidR="00DA0D94" w:rsidRPr="00F47D4A" w:rsidRDefault="00DA0D94" w:rsidP="004423A1">
            <w:pPr>
              <w:rPr>
                <w:color w:val="000000"/>
                <w:sz w:val="22"/>
                <w:szCs w:val="22"/>
              </w:rPr>
            </w:pPr>
            <w:r w:rsidRPr="00F47D4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731FB97C" w14:textId="77777777" w:rsidR="00DA0D94" w:rsidRDefault="00DA0D94" w:rsidP="00DA0D94">
      <w:pPr>
        <w:pStyle w:val="Standard"/>
        <w:rPr>
          <w:rFonts w:ascii="Times" w:hAnsi="Times"/>
        </w:rPr>
      </w:pPr>
    </w:p>
    <w:p w14:paraId="5C1DAF8D" w14:textId="77777777" w:rsidR="008516B0" w:rsidRDefault="00DA0D94"/>
    <w:sectPr w:rsidR="008516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AR PL SungtiL GB">
    <w:altName w:val="Calibri"/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Times">
    <w:altName w:val="﷽﷽﷽﷽﷽﷽䡐褬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94"/>
    <w:rsid w:val="00020B97"/>
    <w:rsid w:val="000F71AC"/>
    <w:rsid w:val="00250438"/>
    <w:rsid w:val="002E1687"/>
    <w:rsid w:val="00356D01"/>
    <w:rsid w:val="00482F0C"/>
    <w:rsid w:val="004E3589"/>
    <w:rsid w:val="005A14FA"/>
    <w:rsid w:val="005F38E6"/>
    <w:rsid w:val="006870DE"/>
    <w:rsid w:val="00770785"/>
    <w:rsid w:val="00780A73"/>
    <w:rsid w:val="0084429F"/>
    <w:rsid w:val="008A4399"/>
    <w:rsid w:val="00906E12"/>
    <w:rsid w:val="009325FA"/>
    <w:rsid w:val="009D5129"/>
    <w:rsid w:val="00A36A3F"/>
    <w:rsid w:val="00A72999"/>
    <w:rsid w:val="00A82970"/>
    <w:rsid w:val="00AE5186"/>
    <w:rsid w:val="00B50BCC"/>
    <w:rsid w:val="00B96BC9"/>
    <w:rsid w:val="00BD32BF"/>
    <w:rsid w:val="00C46899"/>
    <w:rsid w:val="00C8084A"/>
    <w:rsid w:val="00C87081"/>
    <w:rsid w:val="00CD33D5"/>
    <w:rsid w:val="00CE620B"/>
    <w:rsid w:val="00D315F4"/>
    <w:rsid w:val="00D40963"/>
    <w:rsid w:val="00D84AE3"/>
    <w:rsid w:val="00DA0D94"/>
    <w:rsid w:val="00DB17F6"/>
    <w:rsid w:val="00E328B9"/>
    <w:rsid w:val="00E374EF"/>
    <w:rsid w:val="00E91825"/>
    <w:rsid w:val="00EF4CD4"/>
    <w:rsid w:val="00F11643"/>
    <w:rsid w:val="00F13DD0"/>
    <w:rsid w:val="00F1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4667CBA"/>
  <w15:chartTrackingRefBased/>
  <w15:docId w15:val="{C0594FC5-D1D5-1A45-A23C-22762BCC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D94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link w:val="StandardChar"/>
    <w:rsid w:val="00DA0D94"/>
    <w:pPr>
      <w:suppressAutoHyphens/>
      <w:autoSpaceDN w:val="0"/>
      <w:textAlignment w:val="baseline"/>
    </w:pPr>
    <w:rPr>
      <w:rFonts w:ascii="Liberation Serif" w:eastAsia="AR PL SungtiL GB" w:hAnsi="Liberation Serif" w:cs="Lohit Devanagari"/>
      <w:kern w:val="3"/>
      <w:lang w:val="en-US" w:eastAsia="zh-CN" w:bidi="hi-IN"/>
    </w:rPr>
  </w:style>
  <w:style w:type="character" w:customStyle="1" w:styleId="StandardChar">
    <w:name w:val="Standard Char"/>
    <w:basedOn w:val="DefaultParagraphFont"/>
    <w:link w:val="Standard"/>
    <w:rsid w:val="00DA0D94"/>
    <w:rPr>
      <w:rFonts w:ascii="Liberation Serif" w:eastAsia="AR PL SungtiL GB" w:hAnsi="Liberation Serif" w:cs="Lohit Devanagari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Camacho, A.M. (ITC)</dc:creator>
  <cp:keywords/>
  <dc:description/>
  <cp:lastModifiedBy>Hernandez Camacho, A.M. (ITC)</cp:lastModifiedBy>
  <cp:revision>1</cp:revision>
  <dcterms:created xsi:type="dcterms:W3CDTF">2021-02-20T14:52:00Z</dcterms:created>
  <dcterms:modified xsi:type="dcterms:W3CDTF">2021-02-20T14:53:00Z</dcterms:modified>
</cp:coreProperties>
</file>