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A2B5" w14:textId="53259ED7" w:rsidR="00A4399B" w:rsidRPr="00F72523" w:rsidRDefault="00A4399B" w:rsidP="002859E4">
      <w:pPr>
        <w:pStyle w:val="Heading1"/>
      </w:pPr>
      <w:bookmarkStart w:id="0" w:name="_Toc13416426"/>
      <w:r>
        <w:t>S</w:t>
      </w:r>
      <w:r w:rsidR="008D2F89">
        <w:t>1</w:t>
      </w:r>
      <w:r w:rsidR="002859E4">
        <w:t xml:space="preserve"> Table -</w:t>
      </w:r>
      <w:r w:rsidRPr="00F72523">
        <w:t xml:space="preserve"> </w:t>
      </w:r>
      <w:r w:rsidR="002859E4">
        <w:t>P</w:t>
      </w:r>
      <w:r w:rsidRPr="00F72523">
        <w:t xml:space="preserve">articipating units and Principal Investigators </w:t>
      </w:r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A4399B" w:rsidRPr="00F72523" w14:paraId="76DF833B" w14:textId="77777777" w:rsidTr="002F3C35">
        <w:trPr>
          <w:trHeight w:val="457"/>
        </w:trPr>
        <w:tc>
          <w:tcPr>
            <w:tcW w:w="580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769B82C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5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 of site (n=28)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DCB2F38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5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Principal Investigator</w:t>
            </w:r>
          </w:p>
        </w:tc>
      </w:tr>
      <w:tr w:rsidR="00A4399B" w:rsidRPr="00F72523" w14:paraId="471E1ACD" w14:textId="77777777" w:rsidTr="002F3C35">
        <w:trPr>
          <w:trHeight w:val="457"/>
        </w:trPr>
        <w:tc>
          <w:tcPr>
            <w:tcW w:w="58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7BA736E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 xml:space="preserve">Birmingham St Mary's Hospice 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EB2CAF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Christina Radcliffe</w:t>
            </w:r>
          </w:p>
        </w:tc>
      </w:tr>
      <w:tr w:rsidR="00A4399B" w:rsidRPr="00F72523" w14:paraId="577BF77D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8F71385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Bronglais General Hospital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9B4C87B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Gokulkrishnan Lingesan</w:t>
            </w:r>
          </w:p>
        </w:tc>
      </w:tr>
      <w:tr w:rsidR="00A4399B" w:rsidRPr="00F72523" w14:paraId="18ACC114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9D26A53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Coventry &amp; Warwickshire Partnership NHS Trust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845CBEB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Claire Plump</w:t>
            </w:r>
          </w:p>
        </w:tc>
      </w:tr>
      <w:tr w:rsidR="00A4399B" w:rsidRPr="00F72523" w14:paraId="5E8233B2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3677D36A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 xml:space="preserve">University Hospitals of Derby and Burton NHS Foundation Trust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DF6575C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 Vaughan Keeley</w:t>
            </w:r>
          </w:p>
        </w:tc>
      </w:tr>
      <w:tr w:rsidR="00A4399B" w:rsidRPr="00F72523" w14:paraId="138D9E52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406143F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Douglas Macmillan Hospice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84393E6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Claire Hookey</w:t>
            </w:r>
          </w:p>
        </w:tc>
      </w:tr>
      <w:tr w:rsidR="00A4399B" w:rsidRPr="00F72523" w14:paraId="2B82B703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3AFF795F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Camden &amp; Islington community palliative care team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5DFF339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Sarah Yardley</w:t>
            </w:r>
          </w:p>
        </w:tc>
      </w:tr>
      <w:tr w:rsidR="00A4399B" w:rsidRPr="00F72523" w14:paraId="32BFE45C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0B3B7BE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 xml:space="preserve">John Eastwood Hospice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99CE312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Alpna Chauhan</w:t>
            </w:r>
          </w:p>
        </w:tc>
      </w:tr>
      <w:tr w:rsidR="00A4399B" w:rsidRPr="00F72523" w14:paraId="561A608C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6A86774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King's College Hospital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595924E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Matthew Maddocks</w:t>
            </w:r>
          </w:p>
        </w:tc>
      </w:tr>
      <w:tr w:rsidR="00A4399B" w:rsidRPr="00F72523" w14:paraId="25286CC6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CF6CD20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St Gemma’s Hospice, Leeds Community Healthcare NHS Trust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3281E8A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Professor Michael Bennett</w:t>
            </w:r>
          </w:p>
        </w:tc>
      </w:tr>
      <w:tr w:rsidR="00A4399B" w:rsidRPr="00F72523" w14:paraId="4157E638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AE1BD33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LOROS Hospice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1241C20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Professor Christina Faull</w:t>
            </w:r>
          </w:p>
        </w:tc>
      </w:tr>
      <w:tr w:rsidR="00A4399B" w:rsidRPr="00F72523" w14:paraId="03311318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427D014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Marie Curie West Midlands Hospice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6667205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Claire Ferguson</w:t>
            </w:r>
          </w:p>
        </w:tc>
      </w:tr>
      <w:tr w:rsidR="00A4399B" w:rsidRPr="00F72523" w14:paraId="3BDE2EA5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CB63B11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Norfolk Community Health &amp; Care NHS Trust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604A942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Katie Soden (Carpenter)</w:t>
            </w:r>
          </w:p>
        </w:tc>
      </w:tr>
      <w:tr w:rsidR="00A4399B" w:rsidRPr="00F72523" w14:paraId="1A4FBFFD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04D27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Nottingham University Hospital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78CA982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Andrew Wilcock</w:t>
            </w:r>
          </w:p>
        </w:tc>
      </w:tr>
      <w:tr w:rsidR="00A4399B" w:rsidRPr="00F72523" w14:paraId="4FA8E5F4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08505A3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Phyllis Tuckwell Hospice (Farnham)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A35DE96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Joanna Vriens</w:t>
            </w:r>
          </w:p>
        </w:tc>
      </w:tr>
      <w:tr w:rsidR="00A4399B" w:rsidRPr="00F72523" w14:paraId="563D5E63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D8A8F3B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 xml:space="preserve">Pilgrims Hospice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7A59476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Stephen Cox</w:t>
            </w:r>
          </w:p>
        </w:tc>
      </w:tr>
      <w:tr w:rsidR="00A4399B" w:rsidRPr="00F72523" w14:paraId="28D612FD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B5AEEE9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Princess Alice Hospice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A8C062F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Jennifer Todd</w:t>
            </w:r>
          </w:p>
        </w:tc>
      </w:tr>
      <w:tr w:rsidR="00A4399B" w:rsidRPr="00F72523" w14:paraId="734CBA5F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37A34C8D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Royal Surrey County Hospital NHS Foundation Trust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EBC927F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Andrew Davies</w:t>
            </w:r>
          </w:p>
        </w:tc>
      </w:tr>
      <w:tr w:rsidR="00A4399B" w:rsidRPr="00F72523" w14:paraId="5EBFC140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196BD1B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 xml:space="preserve">St Andrew's Hospice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EE1928B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Jason Boland</w:t>
            </w:r>
          </w:p>
        </w:tc>
      </w:tr>
      <w:tr w:rsidR="00A4399B" w:rsidRPr="00F72523" w14:paraId="53D72157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7D659DAC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 xml:space="preserve">St Ann's Hospice (Heald Green)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E5EBF21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Ashique Ahamed</w:t>
            </w:r>
          </w:p>
        </w:tc>
      </w:tr>
      <w:tr w:rsidR="00A4399B" w:rsidRPr="00F72523" w14:paraId="4D0A6151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7F26E3F6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 xml:space="preserve">St Ann's Hospice (Little Hulton)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2046103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Ashique Ahamed</w:t>
            </w:r>
          </w:p>
        </w:tc>
      </w:tr>
      <w:tr w:rsidR="00A4399B" w:rsidRPr="00F72523" w14:paraId="6EBC0F59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2244473B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St Catherine's Hospice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06D5E01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Amanda Gregory</w:t>
            </w:r>
          </w:p>
        </w:tc>
      </w:tr>
      <w:tr w:rsidR="00A4399B" w:rsidRPr="00F72523" w14:paraId="7CA5ECA4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3FA5B202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St George's Healthcare NHS Trust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2AAC720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Ollie Minton</w:t>
            </w:r>
          </w:p>
        </w:tc>
      </w:tr>
      <w:tr w:rsidR="00A4399B" w:rsidRPr="00F72523" w14:paraId="072BCB75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4743D80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 xml:space="preserve">St Giles Hospice (Walsall)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A681CF5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Katie Burbridge (Taroni)</w:t>
            </w:r>
          </w:p>
        </w:tc>
      </w:tr>
      <w:tr w:rsidR="00A4399B" w:rsidRPr="00F72523" w14:paraId="4B469724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36290313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St Giles Hospice (Whittington)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E67B2E3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Katie Burbridge (Taroni)</w:t>
            </w:r>
          </w:p>
        </w:tc>
      </w:tr>
      <w:tr w:rsidR="00A4399B" w:rsidRPr="00F72523" w14:paraId="765ADD58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E211066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 Richard's Hospice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57F0E79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Nicola Wilderspin / Dr Sarah Onions</w:t>
            </w:r>
          </w:p>
        </w:tc>
      </w:tr>
      <w:tr w:rsidR="00A4399B" w:rsidRPr="00F72523" w14:paraId="025A6665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6EA6B50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Sue Ryder Leckhampton Hospice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A2396BB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Paul Perkins</w:t>
            </w:r>
          </w:p>
        </w:tc>
      </w:tr>
      <w:tr w:rsidR="00A4399B" w:rsidRPr="00F72523" w14:paraId="08ADDECB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116D7BA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University College London Hospital (UCLH)*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45EECC3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Sarah Yardley</w:t>
            </w:r>
          </w:p>
        </w:tc>
      </w:tr>
      <w:tr w:rsidR="00A4399B" w:rsidRPr="00F72523" w14:paraId="118B9099" w14:textId="77777777" w:rsidTr="002F3C35">
        <w:trPr>
          <w:trHeight w:val="457"/>
        </w:trPr>
        <w:tc>
          <w:tcPr>
            <w:tcW w:w="58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148BF15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Worcestershire Royal Hospital</w:t>
            </w: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ED737FC" w14:textId="77777777" w:rsidR="00A4399B" w:rsidRPr="00F72523" w:rsidRDefault="00A4399B" w:rsidP="002F3C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</w:rPr>
              <w:t>Dr Nicola Heron</w:t>
            </w:r>
          </w:p>
        </w:tc>
      </w:tr>
    </w:tbl>
    <w:p w14:paraId="3236ED16" w14:textId="4DF3A767" w:rsidR="00A4399B" w:rsidRPr="00F72523" w:rsidRDefault="00A4399B" w:rsidP="00A439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523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Notes for </w:t>
      </w:r>
      <w:r w:rsidR="002859E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A2A0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859E4">
        <w:rPr>
          <w:rFonts w:ascii="Times New Roman" w:hAnsi="Times New Roman" w:cs="Times New Roman"/>
          <w:b/>
          <w:sz w:val="24"/>
          <w:szCs w:val="24"/>
          <w:u w:val="single"/>
        </w:rPr>
        <w:t xml:space="preserve"> Table</w:t>
      </w:r>
      <w:r w:rsidRPr="00F725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03244FB" w14:textId="77777777" w:rsidR="00A4399B" w:rsidRPr="002859E4" w:rsidRDefault="00A4399B" w:rsidP="002859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* UCLH was withdrawn from the study</w:t>
      </w:r>
      <w:bookmarkStart w:id="1" w:name="_Toc13416424"/>
    </w:p>
    <w:bookmarkEnd w:id="1"/>
    <w:sectPr w:rsidR="00A4399B" w:rsidRPr="002859E4" w:rsidSect="00CA258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B0D71"/>
    <w:multiLevelType w:val="hybridMultilevel"/>
    <w:tmpl w:val="AC48B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9B"/>
    <w:rsid w:val="002859E4"/>
    <w:rsid w:val="004C2758"/>
    <w:rsid w:val="0084690D"/>
    <w:rsid w:val="00865AC3"/>
    <w:rsid w:val="008D2F89"/>
    <w:rsid w:val="00A05D02"/>
    <w:rsid w:val="00A4399B"/>
    <w:rsid w:val="00A641AB"/>
    <w:rsid w:val="00A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0E25"/>
  <w15:chartTrackingRefBased/>
  <w15:docId w15:val="{B96E2A9F-B7D0-4154-8C03-93E1D785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9B"/>
  </w:style>
  <w:style w:type="paragraph" w:styleId="Heading1">
    <w:name w:val="heading 1"/>
    <w:basedOn w:val="Normal"/>
    <w:next w:val="Normal"/>
    <w:link w:val="Heading1Char"/>
    <w:uiPriority w:val="9"/>
    <w:qFormat/>
    <w:rsid w:val="00285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4399B"/>
  </w:style>
  <w:style w:type="character" w:customStyle="1" w:styleId="Heading1Char">
    <w:name w:val="Heading 1 Char"/>
    <w:basedOn w:val="DefaultParagraphFont"/>
    <w:link w:val="Heading1"/>
    <w:uiPriority w:val="9"/>
    <w:rsid w:val="00285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Stone</dc:creator>
  <cp:keywords/>
  <dc:description/>
  <cp:lastModifiedBy>chn off31</cp:lastModifiedBy>
  <cp:revision>6</cp:revision>
  <dcterms:created xsi:type="dcterms:W3CDTF">2020-10-15T08:40:00Z</dcterms:created>
  <dcterms:modified xsi:type="dcterms:W3CDTF">2021-04-10T07:25:00Z</dcterms:modified>
</cp:coreProperties>
</file>