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50C6" w14:textId="77777777" w:rsidR="00A1184A" w:rsidRPr="00EE0DA8" w:rsidRDefault="00A1184A" w:rsidP="00A1184A">
      <w:pPr>
        <w:spacing w:line="480" w:lineRule="auto"/>
        <w:rPr>
          <w:rFonts w:ascii="Segoe UI" w:eastAsia="Times New Roman" w:hAnsi="Segoe UI" w:cs="Segoe UI"/>
          <w:color w:val="000000" w:themeColor="text1"/>
          <w:sz w:val="16"/>
          <w:szCs w:val="16"/>
          <w:lang w:eastAsia="de-DE"/>
        </w:rPr>
      </w:pPr>
    </w:p>
    <w:p w14:paraId="053180DE" w14:textId="0FA67276" w:rsidR="00A1184A" w:rsidRDefault="0071308A" w:rsidP="00A1184A">
      <w:pPr>
        <w:tabs>
          <w:tab w:val="left" w:pos="916"/>
          <w:tab w:val="left" w:pos="1832"/>
          <w:tab w:val="left" w:pos="2748"/>
          <w:tab w:val="left" w:pos="3664"/>
          <w:tab w:val="center" w:pos="4536"/>
        </w:tabs>
        <w:spacing w:line="480" w:lineRule="auto"/>
        <w:jc w:val="both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S2 </w:t>
      </w:r>
      <w:r w:rsidR="00A1184A" w:rsidRPr="00EE0DA8">
        <w:rPr>
          <w:color w:val="000000" w:themeColor="text1"/>
          <w:sz w:val="36"/>
          <w:szCs w:val="36"/>
          <w:lang w:val="en-US"/>
        </w:rPr>
        <w:t>Appendix</w:t>
      </w:r>
      <w:r>
        <w:rPr>
          <w:color w:val="000000" w:themeColor="text1"/>
          <w:sz w:val="36"/>
          <w:szCs w:val="36"/>
          <w:lang w:val="en-US"/>
        </w:rPr>
        <w:t>.</w:t>
      </w:r>
    </w:p>
    <w:p w14:paraId="346BDC68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</w:p>
    <w:p w14:paraId="28F343F2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---------------------------------------------------------------------------</w:t>
      </w:r>
    </w:p>
    <w:p w14:paraId="17825D4E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Limited Dependent Variable Model - FRONTIER</w:t>
      </w:r>
    </w:p>
    <w:p w14:paraId="7F422A43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Dependent variable                 NEPU</w:t>
      </w:r>
    </w:p>
    <w:p w14:paraId="285C3DA2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Log likelihood function       -97.57293</w:t>
      </w:r>
    </w:p>
    <w:p w14:paraId="75B53BE7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Estimation based on N =    696, K =  13</w:t>
      </w:r>
    </w:p>
    <w:p w14:paraId="44C7F4C5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Inf.Cr.AIC  =    221.1 AIC/N =     .318</w:t>
      </w:r>
    </w:p>
    <w:p w14:paraId="4605FA1D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Model estimated: Jul 07, 2020, 20:56:21</w:t>
      </w:r>
    </w:p>
    <w:p w14:paraId="6E590E7D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Variances: Sigma-squared(v)=     .06055</w:t>
      </w:r>
    </w:p>
    <w:p w14:paraId="698DB716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       Sigma(v)        =     .24607</w:t>
      </w:r>
    </w:p>
    <w:p w14:paraId="7CB5B38F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       Sigma-squared(u)=     .04706</w:t>
      </w:r>
    </w:p>
    <w:p w14:paraId="61B67CB8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       Sigma(u)        =     .21693</w:t>
      </w:r>
    </w:p>
    <w:p w14:paraId="30DB7DC7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Sigma = Sqr[(s^2(u)+s^2(v)]=     .32804</w:t>
      </w:r>
    </w:p>
    <w:p w14:paraId="6F751A73" w14:textId="77777777" w:rsidR="0053183B" w:rsidRPr="002D2DAE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it-IT"/>
        </w:rPr>
      </w:pPr>
      <w:r w:rsidRPr="002D2DAE">
        <w:rPr>
          <w:rFonts w:ascii="Courier" w:hAnsi="Courier" w:cs="Courier"/>
          <w:color w:val="0000E1"/>
          <w:sz w:val="20"/>
          <w:szCs w:val="20"/>
          <w:lang w:val="it-IT"/>
        </w:rPr>
        <w:t>Gamma = sigma(u)^2/sigma^2 =     .43731</w:t>
      </w:r>
    </w:p>
    <w:p w14:paraId="7A84A1D7" w14:textId="77777777" w:rsidR="0053183B" w:rsidRPr="0074636A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it-IT"/>
        </w:rPr>
      </w:pPr>
      <w:r w:rsidRPr="0074636A">
        <w:rPr>
          <w:rFonts w:ascii="Courier" w:hAnsi="Courier" w:cs="Courier"/>
          <w:color w:val="0000E1"/>
          <w:sz w:val="20"/>
          <w:szCs w:val="20"/>
          <w:lang w:val="it-IT"/>
        </w:rPr>
        <w:t>Var[u]/{Var[u]+Var[v]}     =     .22022</w:t>
      </w:r>
    </w:p>
    <w:p w14:paraId="4D419CE1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Stochastic Production Frontier, e = v-u</w:t>
      </w:r>
    </w:p>
    <w:p w14:paraId="692C539B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-----[ Tests vs. No Inefficiency ]-----</w:t>
      </w:r>
    </w:p>
    <w:p w14:paraId="6490426A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LR test for inefficiency vs. OLS v only</w:t>
      </w:r>
    </w:p>
    <w:p w14:paraId="0D50C5EF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Deg. freedom for sigma-squared(u):    1</w:t>
      </w:r>
    </w:p>
    <w:p w14:paraId="6EC62B1A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Deg. freedom for heteroscedasticity:  0</w:t>
      </w:r>
    </w:p>
    <w:p w14:paraId="43707703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Deg. freedom for truncation mean:     0</w:t>
      </w:r>
    </w:p>
    <w:p w14:paraId="4C927D97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Deg. freedom for inefficiency model:  1</w:t>
      </w:r>
    </w:p>
    <w:p w14:paraId="2AE8D8FB" w14:textId="77777777" w:rsidR="0053183B" w:rsidRPr="002D2DAE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it-IT"/>
        </w:rPr>
      </w:pPr>
      <w:r w:rsidRPr="002D2DAE">
        <w:rPr>
          <w:rFonts w:ascii="Courier" w:hAnsi="Courier" w:cs="Courier"/>
          <w:color w:val="0000E1"/>
          <w:sz w:val="20"/>
          <w:szCs w:val="20"/>
          <w:lang w:val="it-IT"/>
        </w:rPr>
        <w:t>LogL when sigma(u)=0          -98.31647</w:t>
      </w:r>
    </w:p>
    <w:p w14:paraId="41D8E7D4" w14:textId="77777777" w:rsidR="0053183B" w:rsidRPr="0074636A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it-IT"/>
        </w:rPr>
      </w:pPr>
      <w:r w:rsidRPr="0074636A">
        <w:rPr>
          <w:rFonts w:ascii="Courier" w:hAnsi="Courier" w:cs="Courier"/>
          <w:color w:val="0000E1"/>
          <w:sz w:val="20"/>
          <w:szCs w:val="20"/>
          <w:lang w:val="it-IT"/>
        </w:rPr>
        <w:t>Chi-sq=2*[LogL(SF)-LogL(LS)] =    1.487</w:t>
      </w:r>
    </w:p>
    <w:p w14:paraId="39429744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Kodde-Palm C*: 95%: 2.706,  99%:  5.412</w:t>
      </w:r>
    </w:p>
    <w:p w14:paraId="4AB1F115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LM test for sigma(u) = 0 based on ols e</w:t>
      </w:r>
    </w:p>
    <w:p w14:paraId="277A8341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Chi-sq[1]=(N/6)*[m3/s^3]^2         .140</w:t>
      </w:r>
    </w:p>
    <w:p w14:paraId="220A192D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Wald tests based on MLEs shown in table</w:t>
      </w:r>
    </w:p>
    <w:p w14:paraId="78748E8A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--------+------------------------------------</w:t>
      </w:r>
      <w:r>
        <w:rPr>
          <w:rFonts w:ascii="Courier" w:hAnsi="Courier" w:cs="Courier"/>
          <w:color w:val="0000E1"/>
          <w:sz w:val="20"/>
          <w:szCs w:val="20"/>
          <w:lang w:val="en-US"/>
        </w:rPr>
        <w:t>------------------------------</w:t>
      </w:r>
    </w:p>
    <w:p w14:paraId="2A8D3101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    |                  Standard            Prob.      95% Confidence</w:t>
      </w:r>
    </w:p>
    <w:p w14:paraId="059DCA5C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NEPU|  Coefficient       Error       z    |z|&gt;Z*         Interval</w:t>
      </w:r>
    </w:p>
    <w:p w14:paraId="1168DA7B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--------+------------------------------------------------------------------</w:t>
      </w:r>
    </w:p>
    <w:p w14:paraId="7E9256DA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    |Deterministic Component of Stochastic Frontier Model</w:t>
      </w:r>
    </w:p>
    <w:p w14:paraId="4F1AF5E9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Constant|     .80792***      .13496     5.99  .0000      .54341   1.07243</w:t>
      </w:r>
    </w:p>
    <w:p w14:paraId="5858CA47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MSCABSCH|     .29173***      .01833    15.91  .0000      .25580    .32766</w:t>
      </w:r>
    </w:p>
    <w:p w14:paraId="6154EF71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BSCABSCH|     .16071***      .00950    16.92  .0000      .14209    .17932</w:t>
      </w:r>
    </w:p>
    <w:p w14:paraId="1272A03D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DRITTM|     .03521***      .00950     3.70  .0002      .01658    .05383</w:t>
      </w:r>
    </w:p>
    <w:p w14:paraId="527A040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PROMOTIO|     .25943***      .01787    14.52  .0000      .22440    .29445</w:t>
      </w:r>
    </w:p>
    <w:p w14:paraId="2DF8448D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TECHNPE|    -.02328         .01469    -1.59  .1129     -.05207    .00550</w:t>
      </w:r>
    </w:p>
    <w:p w14:paraId="286A92D1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WISSPE|    -.40007***      .03418   -11.70  .0000     -.46707   -.33307</w:t>
      </w:r>
    </w:p>
    <w:p w14:paraId="1B8F1B3E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MSCSTUDE|    -.18291***      .01079   -16.95  .0000     -.20406   -.16176</w:t>
      </w:r>
    </w:p>
    <w:p w14:paraId="5C14DFA8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BSCSTUDE|    -.19106***      .02053    -9.31  .0000     -.23131   -.15082</w:t>
      </w:r>
    </w:p>
    <w:p w14:paraId="27D50A79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ZITIERUN|    -.17566***      .01150   -15.28  .0000     -.19819   -.15313</w:t>
      </w:r>
    </w:p>
    <w:p w14:paraId="32FF80A6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SACHKOST|    -.00805         .00507    -1.59  .1124     -.01798    .00189</w:t>
      </w:r>
    </w:p>
    <w:p w14:paraId="0EF73F18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    |Variance parameters for compound error</w:t>
      </w:r>
    </w:p>
    <w:p w14:paraId="3E3C2694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Lambda|     .88158***      .10031     8.79  .0000      .68499   1.07818</w:t>
      </w:r>
    </w:p>
    <w:p w14:paraId="24A0D1B6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Sigma|     .32804***      .00039   836.82  .0000      .32727    .32880</w:t>
      </w:r>
    </w:p>
    <w:p w14:paraId="4899F3B5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--------+------------------------------------------------------------------</w:t>
      </w:r>
    </w:p>
    <w:p w14:paraId="55273042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Note: ***, **, * ==&gt;  Significance at 1%, 5%, 10% level.</w:t>
      </w:r>
    </w:p>
    <w:p w14:paraId="5B733515" w14:textId="77777777" w:rsidR="0053183B" w:rsidRPr="0040622A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E1"/>
          <w:sz w:val="20"/>
          <w:szCs w:val="20"/>
        </w:rPr>
      </w:pPr>
      <w:r w:rsidRPr="0040622A">
        <w:rPr>
          <w:rFonts w:ascii="Courier" w:hAnsi="Courier" w:cs="Courier"/>
          <w:color w:val="0000E1"/>
          <w:sz w:val="20"/>
          <w:szCs w:val="20"/>
        </w:rPr>
        <w:t>---------------------------------------------------------------------------</w:t>
      </w:r>
    </w:p>
    <w:p w14:paraId="6DC8500D" w14:textId="77777777" w:rsidR="0053183B" w:rsidRPr="0040622A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38B3F25E" w14:textId="77777777" w:rsidR="0053183B" w:rsidRPr="0040622A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6A65CC80" w14:textId="77777777" w:rsidR="0053183B" w:rsidRPr="0040622A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5E6327DC" w14:textId="77777777" w:rsidR="0053183B" w:rsidRPr="0040622A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1CFD0934" w14:textId="77777777" w:rsidR="0053183B" w:rsidRPr="0040622A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3256C10B" w14:textId="77777777" w:rsidR="0053183B" w:rsidRPr="0040622A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4538A2D4" w14:textId="77777777" w:rsidR="0053183B" w:rsidRPr="0040622A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28CB8512" w14:textId="77777777" w:rsidR="0053183B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color w:val="007800"/>
          <w:sz w:val="20"/>
          <w:szCs w:val="20"/>
        </w:rPr>
        <w:t>|-&gt; FRONTIER;LHS=NePu;RHS= ONE, MSCABSCH, BSCABSCH, DRITTM, PROMOTIO, TECHNPE, WISSPE, MSCSTUDE, BSCSTUDE, ZITIERUN, SACHKOST;</w:t>
      </w:r>
    </w:p>
    <w:p w14:paraId="22BCC627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color w:val="007800"/>
          <w:sz w:val="20"/>
          <w:szCs w:val="20"/>
        </w:rPr>
        <w:t xml:space="preserve">    </w:t>
      </w:r>
      <w:r w:rsidRPr="00E124DD">
        <w:rPr>
          <w:rFonts w:ascii="Courier" w:hAnsi="Courier" w:cs="Courier"/>
          <w:color w:val="007800"/>
          <w:sz w:val="20"/>
          <w:szCs w:val="20"/>
          <w:lang w:val="en-US"/>
        </w:rPr>
        <w:t>LCM= DUMMY, ZITIERUN, PROMOTIO; PTS=2; Techeff = LC_TE_2; Panel; Maxit = 200; Alg = BFGS; RES= Resid; Group= class$</w:t>
      </w:r>
    </w:p>
    <w:p w14:paraId="3F0A8C0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+-----------------------------------------------------------------+</w:t>
      </w:r>
    </w:p>
    <w:p w14:paraId="12A9C0EE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| Variable = ____________ Variable Groups    Max    Min   Average |</w:t>
      </w:r>
    </w:p>
    <w:p w14:paraId="155B37A4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| JAHR       Group sizes  UNI          58     12     12      12.0 |</w:t>
      </w:r>
    </w:p>
    <w:p w14:paraId="6772458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+-----------------------------------------------------------------+</w:t>
      </w:r>
    </w:p>
    <w:p w14:paraId="25E11ED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+------------------------------------------------------+</w:t>
      </w:r>
    </w:p>
    <w:p w14:paraId="4867C6D6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| Frequency count for group sizes of JAHR              |</w:t>
      </w:r>
    </w:p>
    <w:p w14:paraId="5043DF33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| Group size =  12   Pct = 100.00%   CumPct = 100.00%  |</w:t>
      </w:r>
    </w:p>
    <w:p w14:paraId="56D6911A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+------------------------------------------------------+</w:t>
      </w:r>
    </w:p>
    <w:p w14:paraId="008969AB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Normal exit:  76 iterations. Status=0, F=   -110.9425</w:t>
      </w:r>
    </w:p>
    <w:p w14:paraId="32A762B8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</w:p>
    <w:p w14:paraId="5A82FD04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---------------------------------------------------------------------------</w:t>
      </w:r>
    </w:p>
    <w:p w14:paraId="6E31756E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Latent Class / Panel Frontier Model</w:t>
      </w:r>
    </w:p>
    <w:p w14:paraId="7A72DF9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Dependent variable                 NEPU</w:t>
      </w:r>
    </w:p>
    <w:p w14:paraId="23F79904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Log likelihood function       110.94246</w:t>
      </w:r>
    </w:p>
    <w:p w14:paraId="6CB5F21C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Restricted log likelihood        .00000</w:t>
      </w:r>
    </w:p>
    <w:p w14:paraId="1B161D33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Chi squared [  21 d.f.]       221.88492</w:t>
      </w:r>
    </w:p>
    <w:p w14:paraId="3A6AFF46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Significance level               .00000</w:t>
      </w:r>
    </w:p>
    <w:p w14:paraId="35D000CA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Estimation based on N =    696, K =  30</w:t>
      </w:r>
    </w:p>
    <w:p w14:paraId="07BB0F7E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Inf.Cr.AIC  =   -161.9 AIC/N =    -.233</w:t>
      </w:r>
    </w:p>
    <w:p w14:paraId="2E4DFA8A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Model estimated: Jul 07, 2020, 20:56:22</w:t>
      </w:r>
    </w:p>
    <w:p w14:paraId="00914898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Unbalanced panel has     58 individuals</w:t>
      </w:r>
    </w:p>
    <w:p w14:paraId="609A9521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Stochastic frontier (half normal model)</w:t>
      </w:r>
    </w:p>
    <w:p w14:paraId="25580FBF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--------+------------------------------------------------------------------</w:t>
      </w:r>
    </w:p>
    <w:p w14:paraId="3E60E1E3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    |                  Standard            Prob.      95% Confidence</w:t>
      </w:r>
    </w:p>
    <w:p w14:paraId="25C69097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NEPU|  Coefficient       Error       z    |z|&gt;Z*         Interval</w:t>
      </w:r>
    </w:p>
    <w:p w14:paraId="4DA5C38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--------+------------------------------------------------------------------</w:t>
      </w:r>
    </w:p>
    <w:p w14:paraId="6B49ECC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    |Model parameters for latent class 1</w:t>
      </w:r>
    </w:p>
    <w:p w14:paraId="0E0C6722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Constant|   -4.09116***      .27575   -14.84  .0000    -4.63161  -3.55071</w:t>
      </w:r>
    </w:p>
    <w:p w14:paraId="0CDD2DB1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MSCABSCH|     .32180***      .01939    16.60  .0000      .28380    .35980</w:t>
      </w:r>
    </w:p>
    <w:p w14:paraId="1C2E8478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BSCABSCH|     .05962***      .00818     7.29  .0000      .04359    .07566</w:t>
      </w:r>
    </w:p>
    <w:p w14:paraId="3F9CA6AB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DRITTM|     .44470***      .02164    20.55  .0000      .40229    .48710</w:t>
      </w:r>
    </w:p>
    <w:p w14:paraId="77B2B50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PROMOTIO|     .07331***      .01612     4.55  .0000      .04172    .10490</w:t>
      </w:r>
    </w:p>
    <w:p w14:paraId="1DD6BAC3" w14:textId="77777777" w:rsidR="0053183B" w:rsidRPr="00FA148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</w:t>
      </w:r>
      <w:r w:rsidRPr="00FA148D">
        <w:rPr>
          <w:rFonts w:ascii="Courier" w:hAnsi="Courier" w:cs="Courier"/>
          <w:color w:val="0000E1"/>
          <w:sz w:val="20"/>
          <w:szCs w:val="20"/>
          <w:lang w:val="en-US"/>
        </w:rPr>
        <w:t>TECHNPE|    -.04081***      .01060    -3.85  .0001     -.06159   -.02003</w:t>
      </w:r>
    </w:p>
    <w:p w14:paraId="51C784C2" w14:textId="77777777" w:rsidR="0053183B" w:rsidRPr="00FA148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FA148D">
        <w:rPr>
          <w:rFonts w:ascii="Courier" w:hAnsi="Courier" w:cs="Courier"/>
          <w:color w:val="0000E1"/>
          <w:sz w:val="20"/>
          <w:szCs w:val="20"/>
          <w:lang w:val="en-US"/>
        </w:rPr>
        <w:t xml:space="preserve">  WISSPE|    -.68453***      .03203   -21.37  .0000     -.74731   -.62176</w:t>
      </w:r>
    </w:p>
    <w:p w14:paraId="6E3CEFF9" w14:textId="77777777" w:rsidR="0053183B" w:rsidRPr="00FA148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FA148D">
        <w:rPr>
          <w:rFonts w:ascii="Courier" w:hAnsi="Courier" w:cs="Courier"/>
          <w:color w:val="0000E1"/>
          <w:sz w:val="20"/>
          <w:szCs w:val="20"/>
          <w:lang w:val="en-US"/>
        </w:rPr>
        <w:t>MSCSTUDE|    -.07829***      .00999    -7.83  .0000     -.09787   -.05870</w:t>
      </w:r>
    </w:p>
    <w:p w14:paraId="32CF1A12" w14:textId="77777777" w:rsidR="0053183B" w:rsidRPr="00FA148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FA148D">
        <w:rPr>
          <w:rFonts w:ascii="Courier" w:hAnsi="Courier" w:cs="Courier"/>
          <w:color w:val="0000E1"/>
          <w:sz w:val="20"/>
          <w:szCs w:val="20"/>
          <w:lang w:val="en-US"/>
        </w:rPr>
        <w:t>BSCSTUDE|    -.11081***      .02746    -4.04  .0001     -.16463   -.05700</w:t>
      </w:r>
    </w:p>
    <w:p w14:paraId="4E27ECB2" w14:textId="77777777" w:rsidR="0053183B" w:rsidRPr="00FA148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FA148D">
        <w:rPr>
          <w:rFonts w:ascii="Courier" w:hAnsi="Courier" w:cs="Courier"/>
          <w:color w:val="0000E1"/>
          <w:sz w:val="20"/>
          <w:szCs w:val="20"/>
          <w:lang w:val="en-US"/>
        </w:rPr>
        <w:t>ZITIERUN|    -.10096***      .00957   -10.55  .0000     -.11971   -.08220</w:t>
      </w:r>
    </w:p>
    <w:p w14:paraId="6CB03F6E" w14:textId="77777777" w:rsidR="0053183B" w:rsidRPr="00FA148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FA148D">
        <w:rPr>
          <w:rFonts w:ascii="Courier" w:hAnsi="Courier" w:cs="Courier"/>
          <w:color w:val="0000E1"/>
          <w:sz w:val="20"/>
          <w:szCs w:val="20"/>
          <w:lang w:val="en-US"/>
        </w:rPr>
        <w:t>SACHKOST|    -.00633         .00391    -1.62  .1054     -.01399    .00133</w:t>
      </w:r>
    </w:p>
    <w:p w14:paraId="407E45D6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Sigma|     .20192***      .02513     8.03  .0000      .15265    .25118</w:t>
      </w:r>
    </w:p>
    <w:p w14:paraId="474A0BB7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Lambda|     .79484*        .46325     1.72  .0862     -.11312   1.70280</w:t>
      </w:r>
    </w:p>
    <w:p w14:paraId="7EB057AC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    |Model parameters for latent class 2</w:t>
      </w:r>
    </w:p>
    <w:p w14:paraId="4E206CC7" w14:textId="77777777" w:rsidR="0053183B" w:rsidRPr="00FA148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FA148D">
        <w:rPr>
          <w:rFonts w:ascii="Courier" w:hAnsi="Courier" w:cs="Courier"/>
          <w:color w:val="0000E1"/>
          <w:sz w:val="20"/>
          <w:szCs w:val="20"/>
          <w:lang w:val="en-US"/>
        </w:rPr>
        <w:t>Constant|    1.30333***      .15459     8.43  .0000     1.00033   1.60633</w:t>
      </w:r>
    </w:p>
    <w:p w14:paraId="4CF9DB8B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>MSCABSCH|     .16276***      .01982     8.21  .0000      .12391    .20161</w:t>
      </w:r>
    </w:p>
    <w:p w14:paraId="286847C0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>BSCABSCH|     .22268***      .01551    14.36  .0000      .19228    .25308</w:t>
      </w:r>
    </w:p>
    <w:p w14:paraId="43956BF0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 xml:space="preserve">  DRITTM|     .00453         .00797      .57  .5701     -.01110    .02015</w:t>
      </w:r>
    </w:p>
    <w:p w14:paraId="565AB233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>PROMOTIO|     .31712***      .02658    11.93  .0000      .26503    .36921</w:t>
      </w:r>
    </w:p>
    <w:p w14:paraId="70732A76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lastRenderedPageBreak/>
        <w:t xml:space="preserve"> TECHNPE|    -.03589         .05032     -.71  .4756     -.13452    .06273</w:t>
      </w:r>
    </w:p>
    <w:p w14:paraId="0D30EC34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 xml:space="preserve">  WISSPE|    -.28297***      .07181    -3.94  .0001     -.42372   -.14222</w:t>
      </w:r>
    </w:p>
    <w:p w14:paraId="28E239C5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>MSCSTUDE|    -.25930***      .01716   -15.11  .0000     -.29294   -.22567</w:t>
      </w:r>
    </w:p>
    <w:p w14:paraId="09CEFADC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>BSCSTUDE|    -.16827***      .02568    -6.55  .0000     -.21859   -.11794</w:t>
      </w:r>
    </w:p>
    <w:p w14:paraId="647A778D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>ZITIERUN|    -.20424***      .01863   -10.96  .0000     -.24075   -.16773</w:t>
      </w:r>
    </w:p>
    <w:p w14:paraId="49494DD0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>SACHKOST|    -.01317*        .00783    -1.68  .0926     -.02852    .00218</w:t>
      </w:r>
    </w:p>
    <w:p w14:paraId="1C3B0C7E" w14:textId="77777777" w:rsidR="0053183B" w:rsidRPr="000E2F6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 xml:space="preserve">   Sigma|     .43215***      .02884    14.98  .0000      .37562    .48868</w:t>
      </w:r>
    </w:p>
    <w:p w14:paraId="205AEEC7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E2F6D">
        <w:rPr>
          <w:rFonts w:ascii="Courier" w:hAnsi="Courier" w:cs="Courier"/>
          <w:color w:val="0000E1"/>
          <w:sz w:val="20"/>
          <w:szCs w:val="20"/>
          <w:lang w:val="en-US"/>
        </w:rPr>
        <w:t xml:space="preserve">  </w:t>
      </w: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Lambda|    3.96674***      .93897     4.22  .0000     2.12640   5.80709</w:t>
      </w:r>
    </w:p>
    <w:p w14:paraId="5B871A3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     |Estimated prior probabilities for class membership</w:t>
      </w:r>
    </w:p>
    <w:p w14:paraId="690491BB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ONE_1|   -2.41811        1.55811    -1.55  .1207    -5.47195    .63574</w:t>
      </w:r>
    </w:p>
    <w:p w14:paraId="6F579B28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DUMMY_1|    1.42206        1.28241     1.11  .2675    -1.09143   3.93554</w:t>
      </w:r>
    </w:p>
    <w:p w14:paraId="0EE840C6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ZITIER_1|     .52433**       .26279     2.00  .0460      .00928   1.03938</w:t>
      </w:r>
    </w:p>
    <w:p w14:paraId="7F09AD7D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PROMOT_1|     .72284*        .42323     1.71  .0877     -.10668   1.55236</w:t>
      </w:r>
    </w:p>
    <w:p w14:paraId="31519224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  ONE_2|        0.0    .....(Fixed Parameter).....</w:t>
      </w:r>
    </w:p>
    <w:p w14:paraId="2160412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 xml:space="preserve"> DUMMY_2|        0.0    .....(Fixed Parameter).....</w:t>
      </w:r>
    </w:p>
    <w:p w14:paraId="04AF3E7F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ZITIER_2|        0.0    .....(Fixed Parameter).....</w:t>
      </w:r>
    </w:p>
    <w:p w14:paraId="51FD47C1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PROMOT_2|        0.0    .....(Fixed Parameter).....</w:t>
      </w:r>
    </w:p>
    <w:p w14:paraId="7CB6AB19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--------+------------------------------------------------------------------</w:t>
      </w:r>
    </w:p>
    <w:p w14:paraId="06CEE52E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Note: ***, **, * ==&gt;  Significance at 1%, 5%, 10% level.</w:t>
      </w:r>
    </w:p>
    <w:p w14:paraId="4A3ADC5E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Fixed parameter ... is constrained to equal the value or</w:t>
      </w:r>
    </w:p>
    <w:p w14:paraId="4F24E700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had a nonpositive st.error because of an earlier problem.</w:t>
      </w:r>
    </w:p>
    <w:p w14:paraId="55BED792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color w:val="0000E1"/>
          <w:sz w:val="20"/>
          <w:szCs w:val="20"/>
          <w:lang w:val="en-US"/>
        </w:rPr>
        <w:t>---------------------------------------------------------------------------</w:t>
      </w:r>
    </w:p>
    <w:p w14:paraId="1560DD73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</w:p>
    <w:p w14:paraId="401C3D59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---------------------------------------------------------------------------</w:t>
      </w:r>
    </w:p>
    <w:p w14:paraId="166A5E7E" w14:textId="77777777" w:rsidR="0053183B" w:rsidRPr="00E124DD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E124DD">
        <w:rPr>
          <w:rFonts w:ascii="Courier" w:hAnsi="Courier" w:cs="Courier"/>
          <w:sz w:val="20"/>
          <w:szCs w:val="20"/>
          <w:lang w:val="en-US"/>
        </w:rPr>
        <w:t>Prior class probabilities at data means for LCM variables</w:t>
      </w:r>
    </w:p>
    <w:p w14:paraId="09B7D57A" w14:textId="77777777" w:rsidR="0053183B" w:rsidRPr="001425D9" w:rsidRDefault="0053183B" w:rsidP="0053183B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1425D9">
        <w:rPr>
          <w:rFonts w:ascii="Courier" w:hAnsi="Courier" w:cs="Courier"/>
          <w:sz w:val="20"/>
          <w:szCs w:val="20"/>
          <w:lang w:val="en-US"/>
        </w:rPr>
        <w:t>Class 1     Class 2</w:t>
      </w:r>
    </w:p>
    <w:p w14:paraId="6C856AA8" w14:textId="77777777" w:rsidR="0053183B" w:rsidRPr="001425D9" w:rsidRDefault="0053183B" w:rsidP="0053183B">
      <w:pPr>
        <w:pBdr>
          <w:bottom w:val="single" w:sz="6" w:space="0" w:color="auto"/>
        </w:pBd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1425D9">
        <w:rPr>
          <w:rFonts w:ascii="Courier" w:hAnsi="Courier" w:cs="Courier"/>
          <w:sz w:val="20"/>
          <w:szCs w:val="20"/>
          <w:lang w:val="en-US"/>
        </w:rPr>
        <w:t xml:space="preserve"> .72556      .27444</w:t>
      </w:r>
    </w:p>
    <w:p w14:paraId="7F81DF99" w14:textId="77777777" w:rsidR="0053183B" w:rsidRPr="00EE0DA8" w:rsidRDefault="0053183B" w:rsidP="00A1184A">
      <w:pPr>
        <w:tabs>
          <w:tab w:val="left" w:pos="916"/>
          <w:tab w:val="left" w:pos="1832"/>
          <w:tab w:val="left" w:pos="2748"/>
          <w:tab w:val="left" w:pos="3664"/>
          <w:tab w:val="center" w:pos="4536"/>
        </w:tabs>
        <w:spacing w:line="480" w:lineRule="auto"/>
        <w:jc w:val="both"/>
        <w:rPr>
          <w:color w:val="000000" w:themeColor="text1"/>
          <w:sz w:val="36"/>
          <w:szCs w:val="36"/>
          <w:lang w:val="en-US"/>
        </w:rPr>
      </w:pPr>
    </w:p>
    <w:sectPr w:rsidR="0053183B" w:rsidRPr="00EE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6CE3"/>
    <w:rsid w:val="0053183B"/>
    <w:rsid w:val="0071308A"/>
    <w:rsid w:val="00A1184A"/>
    <w:rsid w:val="00D42EAA"/>
    <w:rsid w:val="00F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668D"/>
  <w15:chartTrackingRefBased/>
  <w15:docId w15:val="{691E9204-8E95-4770-8B5A-F04D8C9C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4A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off30</dc:creator>
  <cp:keywords/>
  <dc:description/>
  <cp:lastModifiedBy>chn off31</cp:lastModifiedBy>
  <cp:revision>4</cp:revision>
  <dcterms:created xsi:type="dcterms:W3CDTF">2021-02-19T06:25:00Z</dcterms:created>
  <dcterms:modified xsi:type="dcterms:W3CDTF">2021-03-04T03:11:00Z</dcterms:modified>
</cp:coreProperties>
</file>