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PlainTable2"/>
        <w:tblpPr w:leftFromText="141" w:rightFromText="141" w:vertAnchor="page" w:horzAnchor="margin" w:tblpY="1201"/>
        <w:tblW w:w="14760" w:type="dxa"/>
        <w:tblInd w:w="0" w:type="dxa"/>
        <w:tblLook w:val="04A0" w:firstRow="1" w:lastRow="0" w:firstColumn="1" w:lastColumn="0" w:noHBand="0" w:noVBand="1"/>
      </w:tblPr>
      <w:tblGrid>
        <w:gridCol w:w="2190"/>
        <w:gridCol w:w="1600"/>
        <w:gridCol w:w="1678"/>
        <w:gridCol w:w="1987"/>
        <w:gridCol w:w="1449"/>
        <w:gridCol w:w="1804"/>
        <w:gridCol w:w="1813"/>
        <w:gridCol w:w="2239"/>
      </w:tblGrid>
      <w:tr w:rsidR="00F63AD6" w14:paraId="3AD36DB6" w14:textId="77777777" w:rsidTr="00F63A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14:paraId="77C89B46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CHROMOSSOME</w:t>
            </w:r>
          </w:p>
        </w:tc>
        <w:tc>
          <w:tcPr>
            <w:tcW w:w="1600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14:paraId="65F9C0B7" w14:textId="77777777" w:rsidR="00F63AD6" w:rsidRP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Lenght</w:t>
            </w:r>
            <w:r w:rsidRPr="00F63A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  <w:lang w:val="en-US" w:eastAsia="pt-BR"/>
              </w:rPr>
              <w:t>a</w:t>
            </w:r>
          </w:p>
          <w:p w14:paraId="39632916" w14:textId="77777777" w:rsidR="00F63AD6" w:rsidRP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>(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 xml:space="preserve"> ± σ</m:t>
              </m:r>
            </m:oMath>
            <w:r w:rsidRPr="00F63A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678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14:paraId="2C2C0D75" w14:textId="77777777" w:rsidR="00F63AD6" w:rsidRP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% Lenght</w:t>
            </w:r>
            <w:r w:rsidRPr="00F63A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  <w:lang w:val="en-US" w:eastAsia="pt-BR"/>
              </w:rPr>
              <w:t>b</w:t>
            </w: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 xml:space="preserve"> </w:t>
            </w:r>
            <m:oMath>
              <m:r>
                <m:rPr>
                  <m:sty m:val="b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w:br/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>(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 xml:space="preserve"> ± σ</m:t>
              </m:r>
            </m:oMath>
            <w:r w:rsidRPr="00F63A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987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14:paraId="310CFA87" w14:textId="77777777" w:rsidR="00F63AD6" w:rsidRP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q </w:t>
            </w: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Length</w:t>
            </w:r>
            <w:r w:rsidRPr="00F63A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  <w:lang w:eastAsia="pt-BR"/>
              </w:rPr>
              <w:t>c</w:t>
            </w:r>
          </w:p>
          <w:p w14:paraId="59F3C949" w14:textId="77777777" w:rsidR="00F63AD6" w:rsidRP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t-BR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>(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 xml:space="preserve"> ± σ</m:t>
              </m:r>
            </m:oMath>
            <w:r w:rsidRPr="00F63A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449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14:paraId="787DD0DB" w14:textId="77777777" w:rsidR="00F63AD6" w:rsidRP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t-BR"/>
              </w:rPr>
              <w:t xml:space="preserve">p </w:t>
            </w: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Lenght</w:t>
            </w:r>
            <w:r w:rsidRPr="00F63A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vertAlign w:val="superscript"/>
                <w:lang w:eastAsia="pt-BR"/>
              </w:rPr>
              <w:t>d</w:t>
            </w:r>
          </w:p>
          <w:p w14:paraId="0DC24B83" w14:textId="77777777" w:rsidR="00F63AD6" w:rsidRP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>(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  <w:lang w:val="en-US" w:eastAsia="pt-BR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z w:val="24"/>
                  <w:szCs w:val="24"/>
                  <w:lang w:val="en-US" w:eastAsia="pt-BR"/>
                </w:rPr>
                <m:t xml:space="preserve"> ± σ</m:t>
              </m:r>
            </m:oMath>
            <w:r w:rsidRPr="00F63AD6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804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14:paraId="71D78E12" w14:textId="77777777" w:rsid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  <w:t>Arm Ratio</w:t>
            </w:r>
            <w:r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vertAlign w:val="superscript"/>
                <w:lang w:val="en-US" w:eastAsia="pt-BR"/>
              </w:rPr>
              <w:t>e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pt-BR"/>
                </w:rPr>
                <m:t>(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222222"/>
                      <w:sz w:val="24"/>
                      <w:szCs w:val="24"/>
                      <w:lang w:val="en-US" w:eastAsia="pt-BR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pt-BR"/>
                </w:rPr>
                <m:t xml:space="preserve"> ± σ</m:t>
              </m:r>
            </m:oMath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1813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14:paraId="75722C31" w14:textId="77777777" w:rsid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Centromere index</w:t>
            </w:r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vertAlign w:val="superscript"/>
                <w:lang w:eastAsia="pt-BR"/>
              </w:rPr>
              <w:t>f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 xml:space="preserve"> </w:t>
            </w:r>
          </w:p>
          <w:p w14:paraId="3816441E" w14:textId="77777777" w:rsid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m:oMath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pt-BR"/>
                </w:rPr>
                <m:t>(</m:t>
              </m:r>
              <m:acc>
                <m:accPr>
                  <m:chr m:val="̅"/>
                  <m:ctrlPr>
                    <w:rPr>
                      <w:rFonts w:ascii="Cambria Math" w:eastAsia="Times New Roman" w:hAnsi="Cambria Math" w:cs="Times New Roman"/>
                      <w:i/>
                      <w:color w:val="222222"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="Times New Roman" w:hAnsi="Cambria Math" w:cs="Times New Roman"/>
                      <w:color w:val="222222"/>
                      <w:sz w:val="24"/>
                      <w:szCs w:val="24"/>
                      <w:lang w:val="en-US" w:eastAsia="pt-BR"/>
                    </w:rPr>
                    <m:t>x</m:t>
                  </m:r>
                </m:e>
              </m:acc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color w:val="222222"/>
                  <w:sz w:val="24"/>
                  <w:szCs w:val="24"/>
                  <w:lang w:val="en-US" w:eastAsia="pt-BR"/>
                </w:rPr>
                <m:t xml:space="preserve"> ± σ</m:t>
              </m:r>
            </m:oMath>
            <w:r>
              <w:rPr>
                <w:rFonts w:ascii="Times New Roman" w:eastAsia="Times New Roman" w:hAnsi="Times New Roman" w:cs="Times New Roman"/>
                <w:b w:val="0"/>
                <w:color w:val="222222"/>
                <w:sz w:val="24"/>
                <w:szCs w:val="24"/>
                <w:lang w:val="en-US" w:eastAsia="pt-BR"/>
              </w:rPr>
              <w:t>)</w:t>
            </w:r>
          </w:p>
        </w:tc>
        <w:tc>
          <w:tcPr>
            <w:tcW w:w="2239" w:type="dxa"/>
            <w:tcBorders>
              <w:top w:val="single" w:sz="4" w:space="0" w:color="7F7F7F" w:themeColor="text1" w:themeTint="80"/>
              <w:left w:val="nil"/>
              <w:right w:val="nil"/>
            </w:tcBorders>
            <w:vAlign w:val="center"/>
            <w:hideMark/>
          </w:tcPr>
          <w:p w14:paraId="49401787" w14:textId="77777777" w:rsidR="00F63AD6" w:rsidRDefault="00F63AD6" w:rsidP="00F63AD6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pt-BR"/>
              </w:rPr>
              <w:t>Morphology Abreviation</w:t>
            </w:r>
          </w:p>
        </w:tc>
      </w:tr>
      <w:tr w:rsidR="00F63AD6" w14:paraId="6C1CDC1C" w14:textId="77777777" w:rsidTr="00F63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left w:val="nil"/>
              <w:right w:val="nil"/>
            </w:tcBorders>
            <w:vAlign w:val="center"/>
            <w:hideMark/>
          </w:tcPr>
          <w:p w14:paraId="5C24A686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</w:t>
            </w:r>
          </w:p>
        </w:tc>
        <w:tc>
          <w:tcPr>
            <w:tcW w:w="1600" w:type="dxa"/>
            <w:tcBorders>
              <w:left w:val="nil"/>
              <w:right w:val="nil"/>
            </w:tcBorders>
            <w:vAlign w:val="center"/>
            <w:hideMark/>
          </w:tcPr>
          <w:p w14:paraId="0515407E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15.23  ±  3.33</w:t>
            </w: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  <w:hideMark/>
          </w:tcPr>
          <w:p w14:paraId="1B57E523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15.50  ±  0.70</w: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  <w:hideMark/>
          </w:tcPr>
          <w:p w14:paraId="15FE2E82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9.10 ± 1.95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  <w:hideMark/>
          </w:tcPr>
          <w:p w14:paraId="534AECF2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6.12 ± 1.64</w:t>
            </w:r>
          </w:p>
        </w:tc>
        <w:tc>
          <w:tcPr>
            <w:tcW w:w="1804" w:type="dxa"/>
            <w:tcBorders>
              <w:left w:val="nil"/>
              <w:right w:val="nil"/>
            </w:tcBorders>
            <w:vAlign w:val="center"/>
            <w:hideMark/>
          </w:tcPr>
          <w:p w14:paraId="7C70D0D5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1.52 ± 0.25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  <w:hideMark/>
          </w:tcPr>
          <w:p w14:paraId="0F08822E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0.400 ± 0.041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  <w:hideMark/>
          </w:tcPr>
          <w:p w14:paraId="5476C97E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75C70936" w14:textId="77777777" w:rsidTr="00F63A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5093F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B07F17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12.70  ±  3.59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0880F4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12.76 ± 1.36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47E42F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8.72 ± 2.38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09CD38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3.97 ± 1.93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12B7C8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2.62 ± 1.48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2156B5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0.309 ± 0.094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862E6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Submetacentric</w:t>
            </w:r>
          </w:p>
        </w:tc>
      </w:tr>
      <w:tr w:rsidR="00F63AD6" w14:paraId="10537516" w14:textId="77777777" w:rsidTr="00F63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left w:val="nil"/>
              <w:right w:val="nil"/>
            </w:tcBorders>
            <w:vAlign w:val="center"/>
            <w:hideMark/>
          </w:tcPr>
          <w:p w14:paraId="6FB95FF7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3</w:t>
            </w:r>
          </w:p>
        </w:tc>
        <w:tc>
          <w:tcPr>
            <w:tcW w:w="1600" w:type="dxa"/>
            <w:tcBorders>
              <w:left w:val="nil"/>
              <w:right w:val="nil"/>
            </w:tcBorders>
            <w:vAlign w:val="center"/>
            <w:hideMark/>
          </w:tcPr>
          <w:p w14:paraId="35A3709B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10.47  ±  2.23</w:t>
            </w: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  <w:hideMark/>
          </w:tcPr>
          <w:p w14:paraId="5A23B71C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10.71 ± 1.01</w: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  <w:hideMark/>
          </w:tcPr>
          <w:p w14:paraId="27348DFB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6.62 ± 1.27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  <w:hideMark/>
          </w:tcPr>
          <w:p w14:paraId="2637A3BC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3.84 ± 1.24</w:t>
            </w:r>
          </w:p>
        </w:tc>
        <w:tc>
          <w:tcPr>
            <w:tcW w:w="1804" w:type="dxa"/>
            <w:tcBorders>
              <w:left w:val="nil"/>
              <w:right w:val="nil"/>
            </w:tcBorders>
            <w:vAlign w:val="center"/>
            <w:hideMark/>
          </w:tcPr>
          <w:p w14:paraId="3F913D10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1.84 ± 0.47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  <w:hideMark/>
          </w:tcPr>
          <w:p w14:paraId="41E05984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0.360 ± 0.061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  <w:hideMark/>
          </w:tcPr>
          <w:p w14:paraId="56D6FA76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Submetacentric</w:t>
            </w:r>
          </w:p>
        </w:tc>
      </w:tr>
      <w:tr w:rsidR="00F63AD6" w14:paraId="2881FE8E" w14:textId="77777777" w:rsidTr="00F63A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BF75E7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1AFF81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8.67  ±  1.96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8B096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8.94 ± 1.54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B3139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5.27 ± 1.47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0C4387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3.39 ± 075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877A7F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1.57 ± 0.37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3158D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0.397 ± 0.061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0EC400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732CCDAB" w14:textId="77777777" w:rsidTr="00F63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left w:val="nil"/>
              <w:right w:val="nil"/>
            </w:tcBorders>
            <w:vAlign w:val="center"/>
            <w:hideMark/>
          </w:tcPr>
          <w:p w14:paraId="1E0F5D2A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5</w:t>
            </w:r>
          </w:p>
        </w:tc>
        <w:tc>
          <w:tcPr>
            <w:tcW w:w="1600" w:type="dxa"/>
            <w:tcBorders>
              <w:left w:val="nil"/>
              <w:right w:val="nil"/>
            </w:tcBorders>
            <w:vAlign w:val="center"/>
            <w:hideMark/>
          </w:tcPr>
          <w:p w14:paraId="4E75C3FD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7.64  ±  1.69</w:t>
            </w: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  <w:hideMark/>
          </w:tcPr>
          <w:p w14:paraId="16EC8F70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7.86 ± 1.34</w: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  <w:hideMark/>
          </w:tcPr>
          <w:p w14:paraId="0C477CF4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4.44 ± 0.99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  <w:hideMark/>
          </w:tcPr>
          <w:p w14:paraId="2D915823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3.19 ± 1.10</w:t>
            </w:r>
          </w:p>
        </w:tc>
        <w:tc>
          <w:tcPr>
            <w:tcW w:w="1804" w:type="dxa"/>
            <w:tcBorders>
              <w:left w:val="nil"/>
              <w:right w:val="nil"/>
            </w:tcBorders>
            <w:vAlign w:val="center"/>
            <w:hideMark/>
          </w:tcPr>
          <w:p w14:paraId="3BEEF2BC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1.52 ± 0.64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  <w:hideMark/>
          </w:tcPr>
          <w:p w14:paraId="58E2DCBA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0.413 ± 0.078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  <w:hideMark/>
          </w:tcPr>
          <w:p w14:paraId="123AC1E3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309A030D" w14:textId="77777777" w:rsidTr="00F63A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DB1FC5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5E8BC7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6.46  ±  1.31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252883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6.63 ± 0.67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8FED8D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3.6 ± 0.70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B990A65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3.56 ± 1.46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30AC2A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1.16 ± 0.31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49C19F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0.483 ± 0.076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9595A1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6DA879F8" w14:textId="77777777" w:rsidTr="00F63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left w:val="nil"/>
              <w:right w:val="nil"/>
            </w:tcBorders>
            <w:vAlign w:val="center"/>
            <w:hideMark/>
          </w:tcPr>
          <w:p w14:paraId="1F73E117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7</w:t>
            </w:r>
          </w:p>
        </w:tc>
        <w:tc>
          <w:tcPr>
            <w:tcW w:w="1600" w:type="dxa"/>
            <w:tcBorders>
              <w:left w:val="nil"/>
              <w:right w:val="nil"/>
            </w:tcBorders>
            <w:vAlign w:val="center"/>
            <w:hideMark/>
          </w:tcPr>
          <w:p w14:paraId="3B8F0141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6.02  ±  1.40</w:t>
            </w: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  <w:hideMark/>
          </w:tcPr>
          <w:p w14:paraId="782FE28B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6.14 ± 0.54</w: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  <w:hideMark/>
          </w:tcPr>
          <w:p w14:paraId="6012D6B8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3.46 ± 0.76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  <w:hideMark/>
          </w:tcPr>
          <w:p w14:paraId="4DC44428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2.81 ± 0.90</w:t>
            </w:r>
          </w:p>
        </w:tc>
        <w:tc>
          <w:tcPr>
            <w:tcW w:w="1804" w:type="dxa"/>
            <w:tcBorders>
              <w:left w:val="nil"/>
              <w:right w:val="nil"/>
            </w:tcBorders>
            <w:vAlign w:val="center"/>
            <w:hideMark/>
          </w:tcPr>
          <w:p w14:paraId="7D77A146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1.29 ± 0.28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  <w:hideMark/>
          </w:tcPr>
          <w:p w14:paraId="7172E619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0.443 ± 0.053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  <w:hideMark/>
          </w:tcPr>
          <w:p w14:paraId="5FF24E08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6FAB4F77" w14:textId="77777777" w:rsidTr="00F63A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5C22F7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8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51F2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5.70  ±  1.49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728043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5.75 ± 0.45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AF71E5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3.45 ± 0.97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112B7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2.45 ± 0.79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27DCFC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1.43 ± 0.33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55759B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0.417 ± 0.055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D8EC8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441265CB" w14:textId="77777777" w:rsidTr="00F63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left w:val="nil"/>
              <w:right w:val="nil"/>
            </w:tcBorders>
            <w:vAlign w:val="center"/>
            <w:hideMark/>
          </w:tcPr>
          <w:p w14:paraId="1A148D02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9</w:t>
            </w:r>
          </w:p>
        </w:tc>
        <w:tc>
          <w:tcPr>
            <w:tcW w:w="1600" w:type="dxa"/>
            <w:tcBorders>
              <w:left w:val="nil"/>
              <w:right w:val="nil"/>
            </w:tcBorders>
            <w:vAlign w:val="center"/>
            <w:hideMark/>
          </w:tcPr>
          <w:p w14:paraId="2172341C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5.50  ±  1.47</w:t>
            </w: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  <w:hideMark/>
          </w:tcPr>
          <w:p w14:paraId="3545DA5C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5.53 ± 0.46</w: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  <w:hideMark/>
          </w:tcPr>
          <w:p w14:paraId="53D6BA23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3.17 ± 0.93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  <w:hideMark/>
          </w:tcPr>
          <w:p w14:paraId="6FAFABD3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2.44 ± 0.77</w:t>
            </w:r>
          </w:p>
        </w:tc>
        <w:tc>
          <w:tcPr>
            <w:tcW w:w="1804" w:type="dxa"/>
            <w:tcBorders>
              <w:left w:val="nil"/>
              <w:right w:val="nil"/>
            </w:tcBorders>
            <w:vAlign w:val="center"/>
            <w:hideMark/>
          </w:tcPr>
          <w:p w14:paraId="415FB90F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1.32 ± 0.28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  <w:hideMark/>
          </w:tcPr>
          <w:p w14:paraId="104B5496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0.436 ± 0.053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  <w:hideMark/>
          </w:tcPr>
          <w:p w14:paraId="34F8B3B1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18402F27" w14:textId="77777777" w:rsidTr="00F63A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D7E415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5AA1C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5.35  ±  1.55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6BBBA8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5.36 ± 0.59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0ADA71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3.03 ± 0.87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6B2D06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2.41 ± 0.87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AAEF0F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1.33 ± 0.44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A1EEE9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0.440 ± 0.070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2574007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3ADB86AA" w14:textId="77777777" w:rsidTr="00F63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left w:val="nil"/>
              <w:right w:val="nil"/>
            </w:tcBorders>
            <w:vAlign w:val="center"/>
            <w:hideMark/>
          </w:tcPr>
          <w:p w14:paraId="715DA024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11</w:t>
            </w:r>
          </w:p>
        </w:tc>
        <w:tc>
          <w:tcPr>
            <w:tcW w:w="1600" w:type="dxa"/>
            <w:tcBorders>
              <w:left w:val="nil"/>
              <w:right w:val="nil"/>
            </w:tcBorders>
            <w:vAlign w:val="center"/>
            <w:hideMark/>
          </w:tcPr>
          <w:p w14:paraId="2FD56F07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5.21  ±  1.48</w:t>
            </w:r>
          </w:p>
        </w:tc>
        <w:tc>
          <w:tcPr>
            <w:tcW w:w="1678" w:type="dxa"/>
            <w:tcBorders>
              <w:left w:val="nil"/>
              <w:right w:val="nil"/>
            </w:tcBorders>
            <w:vAlign w:val="center"/>
            <w:hideMark/>
          </w:tcPr>
          <w:p w14:paraId="2A113364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5.23 ± 0.56</w:t>
            </w:r>
          </w:p>
        </w:tc>
        <w:tc>
          <w:tcPr>
            <w:tcW w:w="1987" w:type="dxa"/>
            <w:tcBorders>
              <w:left w:val="nil"/>
              <w:right w:val="nil"/>
            </w:tcBorders>
            <w:vAlign w:val="center"/>
            <w:hideMark/>
          </w:tcPr>
          <w:p w14:paraId="70ED409E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2.99 ± 0.84</w:t>
            </w:r>
          </w:p>
        </w:tc>
        <w:tc>
          <w:tcPr>
            <w:tcW w:w="1449" w:type="dxa"/>
            <w:tcBorders>
              <w:left w:val="nil"/>
              <w:right w:val="nil"/>
            </w:tcBorders>
            <w:vAlign w:val="center"/>
            <w:hideMark/>
          </w:tcPr>
          <w:p w14:paraId="58D4DD91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2.22 ± 0.81</w:t>
            </w:r>
          </w:p>
        </w:tc>
        <w:tc>
          <w:tcPr>
            <w:tcW w:w="1804" w:type="dxa"/>
            <w:tcBorders>
              <w:left w:val="nil"/>
              <w:right w:val="nil"/>
            </w:tcBorders>
            <w:vAlign w:val="center"/>
            <w:hideMark/>
          </w:tcPr>
          <w:p w14:paraId="7944DA5D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1.42 ± 0.49</w:t>
            </w:r>
          </w:p>
        </w:tc>
        <w:tc>
          <w:tcPr>
            <w:tcW w:w="1813" w:type="dxa"/>
            <w:tcBorders>
              <w:left w:val="nil"/>
              <w:right w:val="nil"/>
            </w:tcBorders>
            <w:vAlign w:val="center"/>
            <w:hideMark/>
          </w:tcPr>
          <w:p w14:paraId="617A280E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0.424 ± 0.071</w:t>
            </w:r>
          </w:p>
        </w:tc>
        <w:tc>
          <w:tcPr>
            <w:tcW w:w="2239" w:type="dxa"/>
            <w:tcBorders>
              <w:left w:val="nil"/>
              <w:right w:val="nil"/>
            </w:tcBorders>
            <w:vAlign w:val="center"/>
            <w:hideMark/>
          </w:tcPr>
          <w:p w14:paraId="265F8E1C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568F8E8F" w14:textId="77777777" w:rsidTr="00F63AD6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C9EDF8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BAFE23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4.92  ±  1.46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B463A7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4.92 ± 0.55</w:t>
            </w: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5FB677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2.76 ± 0.75</w:t>
            </w:r>
          </w:p>
        </w:tc>
        <w:tc>
          <w:tcPr>
            <w:tcW w:w="14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7C0EE" w14:textId="77777777" w:rsidR="00F63AD6" w:rsidRP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2.16 ± 0.89</w:t>
            </w:r>
          </w:p>
        </w:tc>
        <w:tc>
          <w:tcPr>
            <w:tcW w:w="18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E15229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1.40 ± 0.54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19D7B8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0.432 ± 0.078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758C2E" w14:textId="77777777" w:rsidR="00F63AD6" w:rsidRDefault="00F63AD6" w:rsidP="00F63AD6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14:paraId="3F6FB775" w14:textId="77777777" w:rsidTr="00F63A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C5CF996" w14:textId="77777777" w:rsidR="00F63AD6" w:rsidRPr="00F63AD6" w:rsidRDefault="00F63AD6" w:rsidP="00F63AD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t-BR"/>
              </w:rPr>
              <w:t>13</w:t>
            </w:r>
          </w:p>
        </w:tc>
        <w:tc>
          <w:tcPr>
            <w:tcW w:w="1600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DFD012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4.61  ±  1.48</w:t>
            </w:r>
          </w:p>
        </w:tc>
        <w:tc>
          <w:tcPr>
            <w:tcW w:w="1678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3E47EA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4.61 ± 0.72</w:t>
            </w:r>
          </w:p>
        </w:tc>
        <w:tc>
          <w:tcPr>
            <w:tcW w:w="1987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599BC6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2.71 ± 0.86</w:t>
            </w:r>
          </w:p>
        </w:tc>
        <w:tc>
          <w:tcPr>
            <w:tcW w:w="144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B9C483" w14:textId="77777777" w:rsidR="00F63AD6" w:rsidRP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F63AD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1.90 ± 0.80</w:t>
            </w:r>
          </w:p>
        </w:tc>
        <w:tc>
          <w:tcPr>
            <w:tcW w:w="1804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B4974E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1.55 ± 0.67</w:t>
            </w:r>
          </w:p>
        </w:tc>
        <w:tc>
          <w:tcPr>
            <w:tcW w:w="1813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1D4A47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0.411 ± 0.081</w:t>
            </w:r>
          </w:p>
        </w:tc>
        <w:tc>
          <w:tcPr>
            <w:tcW w:w="2239" w:type="dxa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B74F73" w14:textId="77777777" w:rsidR="00F63AD6" w:rsidRDefault="00F63AD6" w:rsidP="00F63AD6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pt-BR"/>
              </w:rPr>
              <w:t>Metacentric</w:t>
            </w:r>
          </w:p>
        </w:tc>
      </w:tr>
      <w:tr w:rsidR="00F63AD6" w:rsidRPr="00002E34" w14:paraId="3A71B017" w14:textId="77777777" w:rsidTr="00F63AD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DDE4B0" w14:textId="77777777" w:rsidR="00F63AD6" w:rsidRPr="00F63AD6" w:rsidRDefault="00F63AD6" w:rsidP="00F63AD6">
            <w:pPr>
              <w:spacing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F63AD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Chromosome measurements with average and standard deviation of ten metaphases of </w:t>
            </w:r>
            <w:r w:rsidRPr="00F63AD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C. bolitoglossus</w:t>
            </w:r>
            <w:r w:rsidRPr="00F63AD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 for karyotype and nomenclature and classification accordingly with </w:t>
            </w:r>
            <w:r w:rsidR="00002E3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the </w:t>
            </w:r>
            <w:r w:rsidRPr="00F63AD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centromeric po</w:t>
            </w:r>
            <w:r w:rsidR="00002E34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sition on mitotic chromosomes</w:t>
            </w:r>
            <w:r w:rsidRPr="00F63AD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 xml:space="preserve"> proposed by Green and Sessions (1991).</w:t>
            </w:r>
          </w:p>
          <w:p w14:paraId="4A9AFDF7" w14:textId="77777777" w:rsidR="00F63AD6" w:rsidRPr="00F63AD6" w:rsidRDefault="00F63AD6" w:rsidP="00F63AD6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</w:pPr>
            <w:r w:rsidRPr="00F63AD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a </w:t>
            </w:r>
            <w:r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Total length of chromo</w:t>
            </w:r>
            <w:r w:rsidRPr="00F63AD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some</w:t>
            </w:r>
            <w:r w:rsidRPr="00F63A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br/>
            </w:r>
            <w:r w:rsidRPr="00F63AD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b </w:t>
            </w:r>
            <w:r w:rsidRPr="00F63AD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Percent length = 100 x length of chromosome </w:t>
            </w:r>
            <w:r w:rsidRPr="00F63A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÷</w:t>
            </w:r>
            <w:r w:rsidRPr="00F63AD6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total length of haploid genome.</w:t>
            </w:r>
          </w:p>
          <w:p w14:paraId="370DD841" w14:textId="77777777" w:rsidR="00F63AD6" w:rsidRPr="00F63AD6" w:rsidRDefault="00F63AD6" w:rsidP="00F63AD6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63AD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>c</w:t>
            </w:r>
            <w:r w:rsidRPr="00F63A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Length of long arm</w:t>
            </w:r>
          </w:p>
          <w:p w14:paraId="292E0231" w14:textId="77777777" w:rsidR="00F63AD6" w:rsidRPr="00F63AD6" w:rsidRDefault="00F63AD6" w:rsidP="00F63AD6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 w:rsidRPr="00F63AD6"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  <w:t xml:space="preserve">d </w:t>
            </w:r>
            <w:r w:rsidRPr="00F63AD6">
              <w:rPr>
                <w:rFonts w:ascii="Times New Roman" w:hAnsi="Times New Roman" w:cs="Times New Roman"/>
                <w:b w:val="0"/>
                <w:bCs w:val="0"/>
                <w:iCs/>
                <w:sz w:val="24"/>
                <w:szCs w:val="24"/>
                <w:lang w:val="en-US"/>
              </w:rPr>
              <w:t>Length of short arm</w:t>
            </w:r>
          </w:p>
          <w:p w14:paraId="6516DDB4" w14:textId="77777777" w:rsidR="00F63AD6" w:rsidRPr="00F63AD6" w:rsidRDefault="00F63AD6" w:rsidP="00F63AD6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i/>
                <w:iCs/>
                <w:sz w:val="24"/>
                <w:szCs w:val="24"/>
                <w:lang w:val="en-US"/>
              </w:rPr>
            </w:pPr>
            <w:r w:rsidRPr="00F63AD6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  <w:t>e</w:t>
            </w:r>
            <w:r w:rsidRPr="00F63A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Length of long arm ÷ length of short arm.</w:t>
            </w:r>
          </w:p>
          <w:p w14:paraId="39441C4E" w14:textId="77777777" w:rsidR="00F63AD6" w:rsidRPr="00F63AD6" w:rsidRDefault="00F63AD6" w:rsidP="00F63AD6">
            <w:pPr>
              <w:spacing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</w:pPr>
            <w:r w:rsidRPr="00F63AD6">
              <w:rPr>
                <w:rFonts w:ascii="Times New Roman" w:hAnsi="Times New Roman" w:cs="Times New Roman"/>
                <w:b w:val="0"/>
                <w:bCs w:val="0"/>
                <w:i/>
                <w:sz w:val="24"/>
                <w:szCs w:val="24"/>
                <w:lang w:val="en-US"/>
              </w:rPr>
              <w:t>f</w:t>
            </w:r>
            <w:r w:rsidRPr="00F63AD6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 xml:space="preserve"> Length of short arm ÷ total chromosome length</w:t>
            </w:r>
          </w:p>
          <w:p w14:paraId="04FEB4FB" w14:textId="77777777" w:rsidR="00F63AD6" w:rsidRPr="00F63AD6" w:rsidRDefault="00F63AD6" w:rsidP="00F63AD6">
            <w:pPr>
              <w:spacing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val="en-US" w:eastAsia="pt-BR"/>
              </w:rPr>
            </w:pPr>
          </w:p>
        </w:tc>
      </w:tr>
    </w:tbl>
    <w:p w14:paraId="367D30F5" w14:textId="7E3FAA22" w:rsidR="00F84BC1" w:rsidRPr="00E168C5" w:rsidRDefault="000C1154" w:rsidP="00F63AD6">
      <w:pPr>
        <w:jc w:val="both"/>
        <w:rPr>
          <w:lang w:val="en-US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S</w:t>
      </w:r>
      <w:r w:rsidR="00F52F2F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3</w:t>
      </w:r>
      <w:r w:rsidR="00E168C5" w:rsidRPr="00763E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 xml:space="preserve"> </w:t>
      </w:r>
      <w:r w:rsidR="00F52F2F" w:rsidRPr="00763E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T</w:t>
      </w:r>
      <w:r w:rsidR="00E168C5" w:rsidRPr="00763E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able</w:t>
      </w:r>
      <w:r w:rsidR="00E168C5" w:rsidRPr="00E168C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  <w:t xml:space="preserve">. </w:t>
      </w:r>
      <w:r w:rsidR="00F63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Chromo</w:t>
      </w:r>
      <w:r w:rsidR="00E168C5" w:rsidRPr="00763E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some</w:t>
      </w:r>
      <w:r w:rsidR="00763E61" w:rsidRPr="00763E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s</w:t>
      </w:r>
      <w:r w:rsidR="00E168C5" w:rsidRPr="00763E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 xml:space="preserve"> me</w:t>
      </w:r>
      <w:r w:rsidR="00F63AD6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asure</w:t>
      </w:r>
      <w:r w:rsidR="00E168C5" w:rsidRPr="00763E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ments</w:t>
      </w:r>
      <w:r w:rsidR="00763E61" w:rsidRPr="00763E61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pt-BR"/>
        </w:rPr>
        <w:t>.</w:t>
      </w:r>
      <w:r w:rsidR="00F63AD6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pt-BR"/>
        </w:rPr>
        <w:t xml:space="preserve"> </w:t>
      </w:r>
    </w:p>
    <w:sectPr w:rsidR="00F84BC1" w:rsidRPr="00E168C5" w:rsidSect="00E168C5">
      <w:pgSz w:w="16838" w:h="11906" w:orient="landscape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8C5"/>
    <w:rsid w:val="00002E34"/>
    <w:rsid w:val="000C1154"/>
    <w:rsid w:val="00763E61"/>
    <w:rsid w:val="007C705E"/>
    <w:rsid w:val="00E168C5"/>
    <w:rsid w:val="00EB56B7"/>
    <w:rsid w:val="00F52F2F"/>
    <w:rsid w:val="00F6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5AE88"/>
  <w15:chartTrackingRefBased/>
  <w15:docId w15:val="{31A3444B-5895-4A90-A33F-3F6AFEB18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8C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E168C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4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Gislayne Bueno</dc:creator>
  <cp:keywords/>
  <dc:description/>
  <cp:lastModifiedBy>chn off31</cp:lastModifiedBy>
  <cp:revision>7</cp:revision>
  <dcterms:created xsi:type="dcterms:W3CDTF">2020-10-18T13:32:00Z</dcterms:created>
  <dcterms:modified xsi:type="dcterms:W3CDTF">2021-01-05T18:14:00Z</dcterms:modified>
</cp:coreProperties>
</file>