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AE1E" w14:textId="77777777" w:rsidR="005C503D" w:rsidRPr="00E227FD" w:rsidRDefault="005C503D" w:rsidP="005C503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S2 Table.</w:t>
      </w:r>
      <w:r w:rsidRPr="00E227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Performance of the e-</w:t>
      </w:r>
      <w:proofErr w:type="spellStart"/>
      <w:r w:rsidRPr="00E227FD">
        <w:rPr>
          <w:rFonts w:ascii="Times New Roman" w:eastAsia="Times New Roman" w:hAnsi="Times New Roman" w:cs="Times New Roman"/>
          <w:b/>
          <w:bCs/>
          <w:sz w:val="24"/>
          <w:szCs w:val="24"/>
        </w:rPr>
        <w:t>TropICS</w:t>
      </w:r>
      <w:proofErr w:type="spellEnd"/>
      <w:r w:rsidRPr="00E227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model ( complete case analysis)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3204"/>
      </w:tblGrid>
      <w:tr w:rsidR="005C503D" w:rsidRPr="00641182" w14:paraId="3647FE64" w14:textId="77777777" w:rsidTr="00C94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68A8B" w14:textId="77777777" w:rsidR="005C503D" w:rsidRPr="00641182" w:rsidRDefault="005C503D" w:rsidP="00C94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Performance item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DC194" w14:textId="77777777" w:rsidR="005C503D" w:rsidRPr="00641182" w:rsidRDefault="005C503D" w:rsidP="00C94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Complete case analysis, n= 1780</w:t>
            </w:r>
          </w:p>
        </w:tc>
      </w:tr>
      <w:tr w:rsidR="005C503D" w:rsidRPr="00641182" w14:paraId="21A00F6F" w14:textId="77777777" w:rsidTr="00C94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721F1" w14:textId="77777777" w:rsidR="005C503D" w:rsidRPr="00641182" w:rsidRDefault="005C503D" w:rsidP="00C94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82">
              <w:rPr>
                <w:rFonts w:ascii="Times New Roman" w:eastAsia="Times New Roman" w:hAnsi="Times New Roman" w:cs="Times New Roman"/>
                <w:color w:val="000000"/>
              </w:rPr>
              <w:t>Probability, mean (SD)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DD0CC" w14:textId="77777777" w:rsidR="005C503D" w:rsidRPr="00641182" w:rsidRDefault="005C503D" w:rsidP="00C94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82">
              <w:rPr>
                <w:rFonts w:ascii="Times New Roman" w:eastAsia="Times New Roman" w:hAnsi="Times New Roman" w:cs="Times New Roman"/>
                <w:color w:val="000000"/>
              </w:rPr>
              <w:t>0.32(0.25)</w:t>
            </w:r>
          </w:p>
        </w:tc>
      </w:tr>
      <w:tr w:rsidR="005C503D" w:rsidRPr="00641182" w14:paraId="205E7080" w14:textId="77777777" w:rsidTr="00C94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CE055" w14:textId="77777777" w:rsidR="005C503D" w:rsidRPr="00641182" w:rsidRDefault="005C503D" w:rsidP="00C94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82">
              <w:rPr>
                <w:rFonts w:ascii="Times New Roman" w:eastAsia="Times New Roman" w:hAnsi="Times New Roman" w:cs="Times New Roman"/>
                <w:color w:val="000000"/>
              </w:rPr>
              <w:t>Optimal cut-off probability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6C98A" w14:textId="77777777" w:rsidR="005C503D" w:rsidRPr="00641182" w:rsidRDefault="005C503D" w:rsidP="00C94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82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</w:tr>
      <w:tr w:rsidR="005C503D" w:rsidRPr="00641182" w14:paraId="4E1C7769" w14:textId="77777777" w:rsidTr="00C94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EAF45" w14:textId="77777777" w:rsidR="005C503D" w:rsidRPr="00641182" w:rsidRDefault="005C503D" w:rsidP="00C94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82">
              <w:rPr>
                <w:rFonts w:ascii="Times New Roman" w:eastAsia="Times New Roman" w:hAnsi="Times New Roman" w:cs="Times New Roman"/>
                <w:color w:val="000000"/>
              </w:rPr>
              <w:t>Sensitivity (at optimum cut-off)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6E2EC" w14:textId="77777777" w:rsidR="005C503D" w:rsidRPr="00641182" w:rsidRDefault="005C503D" w:rsidP="00C94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82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</w:tr>
      <w:tr w:rsidR="005C503D" w:rsidRPr="00641182" w14:paraId="1E28E1DF" w14:textId="77777777" w:rsidTr="00C94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DE4C4" w14:textId="77777777" w:rsidR="005C503D" w:rsidRPr="00641182" w:rsidRDefault="005C503D" w:rsidP="00C94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82">
              <w:rPr>
                <w:rFonts w:ascii="Times New Roman" w:eastAsia="Times New Roman" w:hAnsi="Times New Roman" w:cs="Times New Roman"/>
                <w:color w:val="000000"/>
              </w:rPr>
              <w:t>Specificity (at optimum cut-off)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E0313" w14:textId="77777777" w:rsidR="005C503D" w:rsidRPr="00641182" w:rsidRDefault="005C503D" w:rsidP="00C94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82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</w:tr>
      <w:tr w:rsidR="005C503D" w:rsidRPr="00641182" w14:paraId="202C7D9B" w14:textId="77777777" w:rsidTr="00C94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DE60E" w14:textId="77777777" w:rsidR="005C503D" w:rsidRPr="00641182" w:rsidRDefault="005C503D" w:rsidP="00C94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82">
              <w:rPr>
                <w:rFonts w:ascii="Times New Roman" w:eastAsia="Times New Roman" w:hAnsi="Times New Roman" w:cs="Times New Roman"/>
                <w:color w:val="000000"/>
              </w:rPr>
              <w:t>AUC (95% CI)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F69DA" w14:textId="77777777" w:rsidR="005C503D" w:rsidRPr="00641182" w:rsidRDefault="005C503D" w:rsidP="00C94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82">
              <w:rPr>
                <w:rFonts w:ascii="Times New Roman" w:eastAsia="Times New Roman" w:hAnsi="Times New Roman" w:cs="Times New Roman"/>
                <w:color w:val="000000"/>
              </w:rPr>
              <w:t>0.81 (0.776-0.836)</w:t>
            </w:r>
          </w:p>
        </w:tc>
      </w:tr>
      <w:tr w:rsidR="005C503D" w:rsidRPr="00641182" w14:paraId="4988CD89" w14:textId="77777777" w:rsidTr="00C94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B59A1" w14:textId="77777777" w:rsidR="005C503D" w:rsidRPr="00641182" w:rsidRDefault="005C503D" w:rsidP="00C94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82">
              <w:rPr>
                <w:rFonts w:ascii="Times New Roman" w:eastAsia="Times New Roman" w:hAnsi="Times New Roman" w:cs="Times New Roman"/>
                <w:color w:val="000000"/>
              </w:rPr>
              <w:t>H/L C-statistic (p)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A69C7" w14:textId="77777777" w:rsidR="005C503D" w:rsidRPr="00641182" w:rsidRDefault="005C503D" w:rsidP="00C94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82">
              <w:rPr>
                <w:rFonts w:ascii="Times New Roman" w:eastAsia="Times New Roman" w:hAnsi="Times New Roman" w:cs="Times New Roman"/>
                <w:color w:val="000000"/>
              </w:rPr>
              <w:t>20.68(0.008)</w:t>
            </w:r>
          </w:p>
        </w:tc>
      </w:tr>
      <w:tr w:rsidR="005C503D" w:rsidRPr="00641182" w14:paraId="01F2D789" w14:textId="77777777" w:rsidTr="00C94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1DD3C" w14:textId="77777777" w:rsidR="005C503D" w:rsidRPr="00641182" w:rsidRDefault="005C503D" w:rsidP="00C94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82">
              <w:rPr>
                <w:rFonts w:ascii="Times New Roman" w:eastAsia="Times New Roman" w:hAnsi="Times New Roman" w:cs="Times New Roman"/>
                <w:color w:val="000000"/>
              </w:rPr>
              <w:t>Brier score (95% CI)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0FFD2" w14:textId="77777777" w:rsidR="005C503D" w:rsidRPr="00641182" w:rsidRDefault="005C503D" w:rsidP="00C94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82">
              <w:rPr>
                <w:rFonts w:ascii="Times New Roman" w:eastAsia="Times New Roman" w:hAnsi="Times New Roman" w:cs="Times New Roman"/>
                <w:color w:val="000000"/>
              </w:rPr>
              <w:t>0.15(0.14-0.16)</w:t>
            </w:r>
          </w:p>
        </w:tc>
      </w:tr>
    </w:tbl>
    <w:p w14:paraId="0E87AFAF" w14:textId="77777777" w:rsidR="006E13EA" w:rsidRDefault="006E13EA"/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3D"/>
    <w:rsid w:val="003862E5"/>
    <w:rsid w:val="003C4646"/>
    <w:rsid w:val="005C503D"/>
    <w:rsid w:val="006E13EA"/>
    <w:rsid w:val="009C5222"/>
    <w:rsid w:val="00A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B870"/>
  <w15:chartTrackingRefBased/>
  <w15:docId w15:val="{AFFD36D6-A5FE-4BFD-A91C-47C1B9A5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3D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2020-12-24T08:46:00Z</dcterms:created>
  <dcterms:modified xsi:type="dcterms:W3CDTF">2020-12-24T08:46:00Z</dcterms:modified>
</cp:coreProperties>
</file>