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3F3E" w14:textId="77777777" w:rsidR="00E924DF" w:rsidRPr="00817908" w:rsidRDefault="00E924DF" w:rsidP="00E924DF">
      <w:pPr>
        <w:rPr>
          <w:rFonts w:cs="Arial"/>
        </w:rPr>
      </w:pPr>
      <w:r>
        <w:rPr>
          <w:rFonts w:cs="Arial"/>
        </w:rPr>
        <w:t>Table S1</w:t>
      </w:r>
      <w:r w:rsidRPr="00817908">
        <w:rPr>
          <w:rFonts w:cs="Arial"/>
        </w:rPr>
        <w:t>. Characteristics of hospitals for the study</w:t>
      </w:r>
      <w:r>
        <w:rPr>
          <w:rFonts w:cs="Arial"/>
        </w:rPr>
        <w:t xml:space="preserve"> (</w:t>
      </w:r>
      <w:r w:rsidRPr="00817908">
        <w:rPr>
          <w:rFonts w:cs="Arial"/>
        </w:rPr>
        <w:t>comparisons of before and after the state of emergency</w:t>
      </w:r>
      <w:r>
        <w:rPr>
          <w:rFonts w:cs="Arial"/>
        </w:rPr>
        <w:t>)</w:t>
      </w:r>
    </w:p>
    <w:tbl>
      <w:tblPr>
        <w:tblW w:w="8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992"/>
        <w:gridCol w:w="1542"/>
      </w:tblGrid>
      <w:tr w:rsidR="00E924DF" w:rsidRPr="002D2430" w14:paraId="2AFEB4D3" w14:textId="77777777" w:rsidTr="00AF30E3">
        <w:trPr>
          <w:trHeight w:val="295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CD6BC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Variable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064" w14:textId="77777777" w:rsidR="00E924DF" w:rsidRPr="002D2430" w:rsidRDefault="00E924DF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Before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ADB" w14:textId="77777777" w:rsidR="00E924DF" w:rsidRPr="002D2430" w:rsidRDefault="00E924DF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After</w:t>
            </w:r>
          </w:p>
        </w:tc>
      </w:tr>
      <w:tr w:rsidR="00E924DF" w:rsidRPr="002D2430" w14:paraId="30AA17F1" w14:textId="77777777" w:rsidTr="00AF30E3">
        <w:trPr>
          <w:trHeight w:val="295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6BBE26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A73D3" w14:textId="77777777" w:rsidR="00E924DF" w:rsidRPr="002D2430" w:rsidRDefault="00E924DF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(July 2018 to March 2020)</w:t>
            </w:r>
          </w:p>
        </w:tc>
        <w:tc>
          <w:tcPr>
            <w:tcW w:w="2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2C16" w14:textId="77777777" w:rsidR="00E924DF" w:rsidRPr="002D2430" w:rsidRDefault="00E924DF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(April to May 2020)</w:t>
            </w:r>
          </w:p>
        </w:tc>
      </w:tr>
      <w:tr w:rsidR="00E924DF" w:rsidRPr="002D2430" w14:paraId="30FFC48C" w14:textId="77777777" w:rsidTr="00AF30E3">
        <w:trPr>
          <w:trHeight w:val="295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4B20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Number of monthly cases per hospital</w:t>
            </w:r>
          </w:p>
        </w:tc>
      </w:tr>
      <w:tr w:rsidR="00E924DF" w:rsidRPr="002D2430" w14:paraId="15758238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F1FE" w14:textId="77777777" w:rsidR="00E924DF" w:rsidRPr="002D2430" w:rsidRDefault="00E924DF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Inpatients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793E4" w14:textId="77777777" w:rsidR="00E924DF" w:rsidRPr="002D2430" w:rsidRDefault="00E924DF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338C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51AA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9088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4B387D00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6CA5" w14:textId="77777777" w:rsidR="00E924DF" w:rsidRPr="002D2430" w:rsidRDefault="00E924DF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C8AA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598.9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E99E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442.7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0D4A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480.0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C73F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357.5</w:t>
            </w:r>
          </w:p>
        </w:tc>
      </w:tr>
      <w:tr w:rsidR="00E924DF" w:rsidRPr="002D2430" w14:paraId="56E31470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3CEB" w14:textId="77777777" w:rsidR="00E924DF" w:rsidRPr="002D2430" w:rsidRDefault="00E924DF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EDFE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1551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(261, 827)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C1C8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EB13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(211, 656)</w:t>
            </w:r>
          </w:p>
        </w:tc>
      </w:tr>
      <w:tr w:rsidR="00E924DF" w:rsidRPr="002D2430" w14:paraId="150E093C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F30A" w14:textId="77777777" w:rsidR="00E924DF" w:rsidRPr="002D2430" w:rsidRDefault="00E924DF" w:rsidP="00AF30E3">
            <w:pPr>
              <w:ind w:firstLineChars="300" w:firstLine="63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Urgent admission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A51F" w14:textId="77777777" w:rsidR="00E924DF" w:rsidRPr="002D2430" w:rsidRDefault="00E924DF" w:rsidP="00AF30E3">
            <w:pPr>
              <w:ind w:firstLineChars="300" w:firstLine="63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4B9C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8619" w14:textId="77777777" w:rsidR="00E924DF" w:rsidRPr="002D2430" w:rsidRDefault="00E924DF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529D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240632C5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FF1D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DDD7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303.3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66EE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207.9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B2E5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250.6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CD63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174.5</w:t>
            </w:r>
          </w:p>
        </w:tc>
      </w:tr>
      <w:tr w:rsidR="00E924DF" w:rsidRPr="002D2430" w14:paraId="6CA8A2CB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874F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B012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A297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(140, 421)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6507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A624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(113, 342)</w:t>
            </w:r>
          </w:p>
        </w:tc>
      </w:tr>
      <w:tr w:rsidR="00E924DF" w:rsidRPr="002D2430" w14:paraId="25CB9709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3F48" w14:textId="77777777" w:rsidR="00E924DF" w:rsidRPr="002D2430" w:rsidRDefault="00E924DF" w:rsidP="00AF30E3">
            <w:pPr>
              <w:ind w:firstLineChars="300" w:firstLine="63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Admission with surgery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789D" w14:textId="77777777" w:rsidR="00E924DF" w:rsidRPr="002D2430" w:rsidRDefault="00E924DF" w:rsidP="00AF30E3">
            <w:pPr>
              <w:ind w:firstLineChars="300" w:firstLine="63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CF24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6315" w14:textId="77777777" w:rsidR="00E924DF" w:rsidRPr="002D2430" w:rsidRDefault="00E924DF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EFA6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064DF567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050C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497E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263.6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4016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223.2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799C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215.4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4BE8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185.5</w:t>
            </w:r>
          </w:p>
        </w:tc>
      </w:tr>
      <w:tr w:rsidR="00E924DF" w:rsidRPr="002D2430" w14:paraId="25BA4F86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C161B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F1A8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B0F2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(104, 359)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F195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A76A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(83, 291)</w:t>
            </w:r>
          </w:p>
        </w:tc>
      </w:tr>
      <w:tr w:rsidR="00E924DF" w:rsidRPr="002D2430" w14:paraId="7A0B58C8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97C20" w14:textId="77777777" w:rsidR="00E924DF" w:rsidRPr="002D2430" w:rsidRDefault="00E924DF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Outpatients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DD85" w14:textId="77777777" w:rsidR="00E924DF" w:rsidRPr="002D2430" w:rsidRDefault="00E924DF" w:rsidP="00AF30E3">
            <w:pPr>
              <w:ind w:firstLineChars="100" w:firstLine="21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27EE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D5F7" w14:textId="77777777" w:rsidR="00E924DF" w:rsidRPr="002D2430" w:rsidRDefault="00E924DF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2BFE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39C4AFD3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E2A0" w14:textId="77777777" w:rsidR="00E924DF" w:rsidRPr="002D2430" w:rsidRDefault="00E924DF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D23E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11685.5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5E41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8431.1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B344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9156.2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EE66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6603.6</w:t>
            </w:r>
          </w:p>
        </w:tc>
      </w:tr>
      <w:tr w:rsidR="00E924DF" w:rsidRPr="002D2430" w14:paraId="5E6CF8C7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F35D" w14:textId="77777777" w:rsidR="00E924DF" w:rsidRPr="002D2430" w:rsidRDefault="00E924DF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1C17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9470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6803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(6294, 14971)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03C5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7322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7DBF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(4730, 11886)</w:t>
            </w:r>
          </w:p>
        </w:tc>
      </w:tr>
      <w:tr w:rsidR="00E924DF" w:rsidRPr="002D2430" w14:paraId="70677F80" w14:textId="77777777" w:rsidTr="00AF30E3">
        <w:trPr>
          <w:trHeight w:val="295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D5D1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Monthly hospital charges per hospital (million Japanese Yen)</w:t>
            </w:r>
          </w:p>
        </w:tc>
      </w:tr>
      <w:tr w:rsidR="00E924DF" w:rsidRPr="002D2430" w14:paraId="4212984B" w14:textId="77777777" w:rsidTr="00AF30E3">
        <w:trPr>
          <w:trHeight w:val="29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43C4" w14:textId="77777777" w:rsidR="00E924DF" w:rsidRPr="002D2430" w:rsidRDefault="00E924DF" w:rsidP="00AF30E3">
            <w:pPr>
              <w:ind w:firstLineChars="100" w:firstLine="210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Yu Gothic" w:cs="Arial"/>
                <w:color w:val="000000"/>
                <w:sz w:val="21"/>
                <w:szCs w:val="21"/>
              </w:rPr>
              <w:t>Sum of inpatients and outpatients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9032" w14:textId="77777777" w:rsidR="00E924DF" w:rsidRPr="002D2430" w:rsidRDefault="00E924DF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8768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6FF66EEF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4438" w14:textId="77777777" w:rsidR="00E924DF" w:rsidRPr="002D2430" w:rsidRDefault="00E924DF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036C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746.9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E901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650.1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89A1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666.4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BD27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585.3</w:t>
            </w:r>
          </w:p>
        </w:tc>
      </w:tr>
      <w:tr w:rsidR="00E924DF" w:rsidRPr="002D2430" w14:paraId="086D3488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CAFF" w14:textId="77777777" w:rsidR="00E924DF" w:rsidRPr="002D2430" w:rsidRDefault="00E924DF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825D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E894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(320, 949)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317C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32F9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(288, 849)</w:t>
            </w:r>
          </w:p>
        </w:tc>
      </w:tr>
      <w:tr w:rsidR="00E924DF" w:rsidRPr="002D2430" w14:paraId="541EA20C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F01D" w14:textId="77777777" w:rsidR="00E924DF" w:rsidRPr="002D2430" w:rsidRDefault="00E924DF" w:rsidP="00AF30E3">
            <w:pPr>
              <w:ind w:firstLineChars="300" w:firstLine="63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Inpatients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76E7" w14:textId="77777777" w:rsidR="00E924DF" w:rsidRPr="002D2430" w:rsidRDefault="00E924DF" w:rsidP="00AF30E3">
            <w:pPr>
              <w:ind w:firstLineChars="300" w:firstLine="63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6B1C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004A" w14:textId="77777777" w:rsidR="00E924DF" w:rsidRPr="002D2430" w:rsidRDefault="00E924DF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FF1C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748DB4D1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8E23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9E26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520.4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CB95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434.9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DA4F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467.3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F7F9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388.3</w:t>
            </w:r>
          </w:p>
        </w:tc>
      </w:tr>
      <w:tr w:rsidR="00E924DF" w:rsidRPr="002D2430" w14:paraId="6F3A1A58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99F4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125C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42D7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(224, 671)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0FD6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8DDD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(199, 593)</w:t>
            </w:r>
          </w:p>
        </w:tc>
      </w:tr>
      <w:tr w:rsidR="00E924DF" w:rsidRPr="002D2430" w14:paraId="173627F0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919D" w14:textId="77777777" w:rsidR="00E924DF" w:rsidRPr="002D2430" w:rsidRDefault="00E924DF" w:rsidP="00AF30E3">
            <w:pPr>
              <w:ind w:firstLineChars="300" w:firstLine="63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Outpatients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0062" w14:textId="77777777" w:rsidR="00E924DF" w:rsidRPr="002D2430" w:rsidRDefault="00E924DF" w:rsidP="00AF30E3">
            <w:pPr>
              <w:ind w:firstLineChars="300" w:firstLine="63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B354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5D95" w14:textId="77777777" w:rsidR="00E924DF" w:rsidRPr="002D2430" w:rsidRDefault="00E924DF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DC38" w14:textId="77777777" w:rsidR="00E924DF" w:rsidRPr="002D2430" w:rsidRDefault="00E924DF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E924DF" w:rsidRPr="002D2430" w14:paraId="645FD233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E2A1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F60F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226.5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6070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233.0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6AFF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199.1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AF53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± 214.8</w:t>
            </w:r>
          </w:p>
        </w:tc>
      </w:tr>
      <w:tr w:rsidR="00E924DF" w:rsidRPr="002D2430" w14:paraId="5907E6CF" w14:textId="77777777" w:rsidTr="00AF30E3">
        <w:trPr>
          <w:trHeight w:val="29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FE091" w14:textId="77777777" w:rsidR="00E924DF" w:rsidRPr="002D2430" w:rsidRDefault="00E924DF" w:rsidP="00AF30E3">
            <w:pPr>
              <w:ind w:firstLineChars="400" w:firstLine="840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7060C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FDF5C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(87, 282)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8C6EE" w14:textId="77777777" w:rsidR="00E924DF" w:rsidRPr="002D2430" w:rsidRDefault="00E924DF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471A1" w14:textId="77777777" w:rsidR="00E924DF" w:rsidRPr="002D2430" w:rsidRDefault="00E924DF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2D2430">
              <w:rPr>
                <w:rFonts w:eastAsia="Yu Gothic" w:cs="Arial"/>
                <w:color w:val="000000"/>
                <w:sz w:val="21"/>
                <w:szCs w:val="21"/>
              </w:rPr>
              <w:t>(71, 242)</w:t>
            </w:r>
          </w:p>
        </w:tc>
      </w:tr>
    </w:tbl>
    <w:p w14:paraId="1F2E6B51" w14:textId="77777777" w:rsidR="00E924DF" w:rsidRPr="002D2430" w:rsidRDefault="00E924DF" w:rsidP="00E924DF">
      <w:pPr>
        <w:rPr>
          <w:rFonts w:cs="Arial"/>
          <w:sz w:val="21"/>
          <w:szCs w:val="21"/>
        </w:rPr>
      </w:pPr>
      <w:r w:rsidRPr="002D2430">
        <w:rPr>
          <w:rFonts w:cs="Arial"/>
          <w:sz w:val="21"/>
          <w:szCs w:val="21"/>
        </w:rPr>
        <w:t>SD, standard deviation; 1Q, 1st quartile; 3Q, 3rd quartile.</w:t>
      </w:r>
    </w:p>
    <w:p w14:paraId="52D7CD47" w14:textId="77777777" w:rsidR="00E924DF" w:rsidRPr="00817908" w:rsidRDefault="00E924DF" w:rsidP="00E924DF">
      <w:pPr>
        <w:rPr>
          <w:rFonts w:cs="Arial"/>
        </w:rPr>
      </w:pPr>
      <w:r w:rsidRPr="00817908">
        <w:rPr>
          <w:rFonts w:cs="Arial"/>
        </w:rPr>
        <w:br w:type="page"/>
      </w:r>
    </w:p>
    <w:p w14:paraId="1CCC0DC5" w14:textId="77777777" w:rsidR="00E924DF" w:rsidRDefault="00E924DF"/>
    <w:sectPr w:rsidR="00E92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F"/>
    <w:rsid w:val="004C7E66"/>
    <w:rsid w:val="00E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42A1"/>
  <w15:chartTrackingRefBased/>
  <w15:docId w15:val="{8C870DC6-55B5-49EC-9148-30B270C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2020-12-24T02:21:00Z</dcterms:created>
  <dcterms:modified xsi:type="dcterms:W3CDTF">2020-12-24T02:21:00Z</dcterms:modified>
</cp:coreProperties>
</file>