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B4" w:rsidRPr="004E3362" w:rsidRDefault="00BC11B4" w:rsidP="004E3362">
      <w:pPr>
        <w:spacing w:before="240" w:after="120" w:line="260" w:lineRule="exac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E3362">
        <w:rPr>
          <w:rFonts w:ascii="Times New Roman" w:hAnsi="Times New Roman" w:cs="Times New Roman"/>
          <w:b/>
          <w:color w:val="000000"/>
          <w:sz w:val="20"/>
          <w:szCs w:val="20"/>
          <w:lang w:bidi="bo-CN"/>
        </w:rPr>
        <w:t>S2</w:t>
      </w:r>
      <w:r w:rsidR="00D41D0F">
        <w:rPr>
          <w:rFonts w:ascii="Times New Roman" w:hAnsi="Times New Roman" w:cs="Times New Roman"/>
          <w:b/>
          <w:color w:val="000000"/>
          <w:sz w:val="20"/>
          <w:szCs w:val="20"/>
          <w:lang w:bidi="bo-CN"/>
        </w:rPr>
        <w:t xml:space="preserve"> </w:t>
      </w:r>
      <w:r w:rsidR="00D41D0F" w:rsidRPr="004E3362">
        <w:rPr>
          <w:rFonts w:ascii="Times New Roman" w:hAnsi="Times New Roman" w:cs="Times New Roman"/>
          <w:b/>
          <w:color w:val="000000"/>
          <w:sz w:val="20"/>
          <w:szCs w:val="20"/>
          <w:lang w:bidi="bo-CN"/>
        </w:rPr>
        <w:t>Table</w:t>
      </w:r>
      <w:r w:rsidRPr="004E3362">
        <w:rPr>
          <w:rFonts w:ascii="Times New Roman" w:hAnsi="Times New Roman" w:cs="Times New Roman"/>
          <w:b/>
          <w:color w:val="000000"/>
          <w:sz w:val="20"/>
          <w:szCs w:val="20"/>
          <w:lang w:bidi="bo-CN"/>
        </w:rPr>
        <w:t>.</w:t>
      </w:r>
      <w:bookmarkStart w:id="0" w:name="_GoBack"/>
      <w:bookmarkEnd w:id="0"/>
      <w:r w:rsidRPr="004E3362">
        <w:rPr>
          <w:rFonts w:ascii="Times New Roman" w:hAnsi="Times New Roman" w:cs="Times New Roman"/>
          <w:b/>
          <w:color w:val="000000"/>
          <w:sz w:val="20"/>
          <w:szCs w:val="20"/>
          <w:lang w:bidi="bo-CN"/>
        </w:rPr>
        <w:t xml:space="preserve"> Primary regression model for the </w:t>
      </w:r>
      <w:r w:rsidRPr="004E336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HEK293 </w:t>
      </w:r>
      <w:r w:rsidRPr="004E3362">
        <w:rPr>
          <w:rFonts w:ascii="Times New Roman" w:hAnsi="Times New Roman" w:cs="Times New Roman"/>
          <w:b/>
          <w:color w:val="000000"/>
          <w:sz w:val="20"/>
          <w:szCs w:val="20"/>
          <w:lang w:bidi="bo-CN"/>
        </w:rPr>
        <w:t>cell line.</w:t>
      </w:r>
    </w:p>
    <w:tbl>
      <w:tblPr>
        <w:tblStyle w:val="a3"/>
        <w:tblW w:w="8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1492"/>
        <w:gridCol w:w="1343"/>
        <w:gridCol w:w="1365"/>
      </w:tblGrid>
      <w:tr w:rsidR="00BC11B4" w:rsidRPr="00F6170B" w:rsidTr="001D4D40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C11B4" w:rsidRPr="00F6170B" w:rsidRDefault="00BC11B4" w:rsidP="001D4D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b/>
                <w:sz w:val="20"/>
                <w:szCs w:val="20"/>
              </w:rPr>
              <w:t>Feature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11B4" w:rsidRPr="00F6170B" w:rsidRDefault="00BC11B4" w:rsidP="001D4D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b/>
                <w:sz w:val="20"/>
                <w:szCs w:val="20"/>
              </w:rPr>
              <w:t>Correlation coefficient, R</w:t>
            </w:r>
            <w:r w:rsidRPr="00F6170B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o-p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C11B4" w:rsidRPr="00F6170B" w:rsidRDefault="00BC11B4" w:rsidP="001D4D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b/>
                <w:sz w:val="20"/>
                <w:szCs w:val="20"/>
              </w:rPr>
              <w:t>Increment of correlation coefficient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BC11B4" w:rsidRPr="00F6170B" w:rsidRDefault="00BC11B4" w:rsidP="001D4D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b/>
                <w:sz w:val="20"/>
                <w:szCs w:val="20"/>
              </w:rPr>
              <w:t>Regression coefficient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BC11B4" w:rsidRPr="00F6170B" w:rsidRDefault="00BC11B4" w:rsidP="001D4D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</w:tr>
      <w:tr w:rsidR="00BC11B4" w:rsidRPr="00F6170B" w:rsidTr="001D4D40">
        <w:tc>
          <w:tcPr>
            <w:tcW w:w="2694" w:type="dxa"/>
            <w:tcBorders>
              <w:top w:val="single" w:sz="4" w:space="0" w:color="auto"/>
            </w:tcBorders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Abundance [-100, 0]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0.472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0.472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-0.957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BC11B4" w:rsidRPr="00F6170B" w:rsidRDefault="00BC11B4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color w:val="000000"/>
                <w:sz w:val="20"/>
                <w:szCs w:val="20"/>
                <w:shd w:val="clear" w:color="auto" w:fill="FFFFFF"/>
              </w:rPr>
              <w:t>1.035</w:t>
            </w:r>
            <w:r w:rsidRPr="00F6170B">
              <w:rPr>
                <w:bCs/>
                <w:color w:val="000000"/>
                <w:sz w:val="20"/>
                <w:szCs w:val="20"/>
              </w:rPr>
              <w:t xml:space="preserve"> × 10</w:t>
            </w:r>
            <w:r w:rsidRPr="00F6170B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-206</w:t>
            </w:r>
          </w:p>
        </w:tc>
      </w:tr>
      <w:tr w:rsidR="00BC11B4" w:rsidRPr="00F6170B" w:rsidTr="001D4D40">
        <w:tc>
          <w:tcPr>
            <w:tcW w:w="2694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MLL [101, 500]</w:t>
            </w:r>
          </w:p>
        </w:tc>
        <w:tc>
          <w:tcPr>
            <w:tcW w:w="1559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0.506</w:t>
            </w:r>
          </w:p>
        </w:tc>
        <w:tc>
          <w:tcPr>
            <w:tcW w:w="1492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0.506</w:t>
            </w:r>
          </w:p>
        </w:tc>
        <w:tc>
          <w:tcPr>
            <w:tcW w:w="1343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0.244</w:t>
            </w:r>
          </w:p>
        </w:tc>
        <w:tc>
          <w:tcPr>
            <w:tcW w:w="1365" w:type="dxa"/>
          </w:tcPr>
          <w:p w:rsidR="00BC11B4" w:rsidRPr="00F6170B" w:rsidRDefault="00BC11B4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bCs/>
                <w:color w:val="000000"/>
                <w:sz w:val="20"/>
                <w:szCs w:val="20"/>
              </w:rPr>
              <w:t>&lt; 1.0 × 10</w:t>
            </w:r>
            <w:r w:rsidRPr="00F6170B">
              <w:rPr>
                <w:bCs/>
                <w:color w:val="000000"/>
                <w:sz w:val="20"/>
                <w:szCs w:val="20"/>
                <w:vertAlign w:val="superscript"/>
              </w:rPr>
              <w:t>-300</w:t>
            </w:r>
          </w:p>
        </w:tc>
      </w:tr>
      <w:tr w:rsidR="00BC11B4" w:rsidRPr="00F6170B" w:rsidTr="001D4D40">
        <w:tc>
          <w:tcPr>
            <w:tcW w:w="2694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Sp2 [-100, 0]</w:t>
            </w:r>
          </w:p>
        </w:tc>
        <w:tc>
          <w:tcPr>
            <w:tcW w:w="1559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0.530</w:t>
            </w:r>
          </w:p>
        </w:tc>
        <w:tc>
          <w:tcPr>
            <w:tcW w:w="1492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0.530</w:t>
            </w:r>
          </w:p>
        </w:tc>
        <w:tc>
          <w:tcPr>
            <w:tcW w:w="1343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0.178</w:t>
            </w:r>
          </w:p>
        </w:tc>
        <w:tc>
          <w:tcPr>
            <w:tcW w:w="1365" w:type="dxa"/>
          </w:tcPr>
          <w:p w:rsidR="00BC11B4" w:rsidRPr="00F6170B" w:rsidRDefault="00BC11B4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bCs/>
                <w:color w:val="000000"/>
                <w:sz w:val="20"/>
                <w:szCs w:val="20"/>
              </w:rPr>
              <w:t>&lt; 1.0 × 10</w:t>
            </w:r>
            <w:r w:rsidRPr="00F6170B">
              <w:rPr>
                <w:bCs/>
                <w:color w:val="000000"/>
                <w:sz w:val="20"/>
                <w:szCs w:val="20"/>
                <w:vertAlign w:val="superscript"/>
              </w:rPr>
              <w:t>-300</w:t>
            </w:r>
          </w:p>
        </w:tc>
      </w:tr>
      <w:tr w:rsidR="00BC11B4" w:rsidRPr="00F6170B" w:rsidTr="001D4D40">
        <w:tc>
          <w:tcPr>
            <w:tcW w:w="2694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ELK4 [-100, 0]</w:t>
            </w:r>
          </w:p>
        </w:tc>
        <w:tc>
          <w:tcPr>
            <w:tcW w:w="1559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0.548</w:t>
            </w:r>
          </w:p>
        </w:tc>
        <w:tc>
          <w:tcPr>
            <w:tcW w:w="1492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0.548</w:t>
            </w:r>
          </w:p>
        </w:tc>
        <w:tc>
          <w:tcPr>
            <w:tcW w:w="1343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0.344</w:t>
            </w:r>
          </w:p>
        </w:tc>
        <w:tc>
          <w:tcPr>
            <w:tcW w:w="1365" w:type="dxa"/>
          </w:tcPr>
          <w:p w:rsidR="00BC11B4" w:rsidRPr="00F6170B" w:rsidRDefault="00BC11B4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bCs/>
                <w:color w:val="000000"/>
                <w:sz w:val="20"/>
                <w:szCs w:val="20"/>
              </w:rPr>
              <w:t>&lt; 1.0 × 10</w:t>
            </w:r>
            <w:r w:rsidRPr="00F6170B">
              <w:rPr>
                <w:bCs/>
                <w:color w:val="000000"/>
                <w:sz w:val="20"/>
                <w:szCs w:val="20"/>
                <w:vertAlign w:val="superscript"/>
              </w:rPr>
              <w:t>-300</w:t>
            </w:r>
          </w:p>
        </w:tc>
      </w:tr>
      <w:tr w:rsidR="00BC11B4" w:rsidRPr="00F6170B" w:rsidTr="001D4D40">
        <w:tc>
          <w:tcPr>
            <w:tcW w:w="2694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YY2 [1, 100]</w:t>
            </w:r>
          </w:p>
        </w:tc>
        <w:tc>
          <w:tcPr>
            <w:tcW w:w="1559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0.562</w:t>
            </w:r>
          </w:p>
        </w:tc>
        <w:tc>
          <w:tcPr>
            <w:tcW w:w="1492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0.562</w:t>
            </w:r>
          </w:p>
        </w:tc>
        <w:tc>
          <w:tcPr>
            <w:tcW w:w="1343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0.428</w:t>
            </w:r>
          </w:p>
        </w:tc>
        <w:tc>
          <w:tcPr>
            <w:tcW w:w="1365" w:type="dxa"/>
          </w:tcPr>
          <w:p w:rsidR="00BC11B4" w:rsidRPr="00F6170B" w:rsidRDefault="00BC11B4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bCs/>
                <w:color w:val="000000"/>
                <w:sz w:val="20"/>
                <w:szCs w:val="20"/>
              </w:rPr>
              <w:t>&lt; 1.0 × 10</w:t>
            </w:r>
            <w:r w:rsidRPr="00F6170B">
              <w:rPr>
                <w:bCs/>
                <w:color w:val="000000"/>
                <w:sz w:val="20"/>
                <w:szCs w:val="20"/>
                <w:vertAlign w:val="superscript"/>
              </w:rPr>
              <w:t>-300</w:t>
            </w:r>
          </w:p>
        </w:tc>
      </w:tr>
      <w:tr w:rsidR="00BC11B4" w:rsidRPr="00F6170B" w:rsidTr="001D4D40">
        <w:tc>
          <w:tcPr>
            <w:tcW w:w="2694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Abundance [-500, -201]</w:t>
            </w:r>
          </w:p>
        </w:tc>
        <w:tc>
          <w:tcPr>
            <w:tcW w:w="1559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0.573</w:t>
            </w:r>
          </w:p>
        </w:tc>
        <w:tc>
          <w:tcPr>
            <w:tcW w:w="1492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0.573</w:t>
            </w:r>
          </w:p>
        </w:tc>
        <w:tc>
          <w:tcPr>
            <w:tcW w:w="1343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0.912</w:t>
            </w:r>
          </w:p>
        </w:tc>
        <w:tc>
          <w:tcPr>
            <w:tcW w:w="1365" w:type="dxa"/>
          </w:tcPr>
          <w:p w:rsidR="00BC11B4" w:rsidRPr="00F6170B" w:rsidRDefault="00BC11B4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bCs/>
                <w:color w:val="000000"/>
                <w:sz w:val="20"/>
                <w:szCs w:val="20"/>
              </w:rPr>
              <w:t>&lt; 1.0 × 10</w:t>
            </w:r>
            <w:r w:rsidRPr="00F6170B">
              <w:rPr>
                <w:bCs/>
                <w:color w:val="000000"/>
                <w:sz w:val="20"/>
                <w:szCs w:val="20"/>
                <w:vertAlign w:val="superscript"/>
              </w:rPr>
              <w:t>-300</w:t>
            </w:r>
          </w:p>
        </w:tc>
      </w:tr>
      <w:tr w:rsidR="00BC11B4" w:rsidRPr="00F6170B" w:rsidTr="001D4D40">
        <w:tc>
          <w:tcPr>
            <w:tcW w:w="2694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ZSCAN22 [-100, 0]</w:t>
            </w:r>
          </w:p>
        </w:tc>
        <w:tc>
          <w:tcPr>
            <w:tcW w:w="1559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0.584</w:t>
            </w:r>
          </w:p>
        </w:tc>
        <w:tc>
          <w:tcPr>
            <w:tcW w:w="1492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0.584</w:t>
            </w:r>
          </w:p>
        </w:tc>
        <w:tc>
          <w:tcPr>
            <w:tcW w:w="1343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0.204</w:t>
            </w:r>
          </w:p>
        </w:tc>
        <w:tc>
          <w:tcPr>
            <w:tcW w:w="1365" w:type="dxa"/>
          </w:tcPr>
          <w:p w:rsidR="00BC11B4" w:rsidRPr="00F6170B" w:rsidRDefault="00BC11B4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bCs/>
                <w:color w:val="000000"/>
                <w:sz w:val="20"/>
                <w:szCs w:val="20"/>
              </w:rPr>
              <w:t>&lt; 1.0 × 10</w:t>
            </w:r>
            <w:r w:rsidRPr="00F6170B">
              <w:rPr>
                <w:bCs/>
                <w:color w:val="000000"/>
                <w:sz w:val="20"/>
                <w:szCs w:val="20"/>
                <w:vertAlign w:val="superscript"/>
              </w:rPr>
              <w:t>-300</w:t>
            </w:r>
          </w:p>
        </w:tc>
      </w:tr>
      <w:tr w:rsidR="00BC11B4" w:rsidRPr="00F6170B" w:rsidTr="001D4D40">
        <w:tc>
          <w:tcPr>
            <w:tcW w:w="2694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ZNF574 [-100, 0]</w:t>
            </w:r>
          </w:p>
        </w:tc>
        <w:tc>
          <w:tcPr>
            <w:tcW w:w="1559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0.590</w:t>
            </w:r>
          </w:p>
        </w:tc>
        <w:tc>
          <w:tcPr>
            <w:tcW w:w="1492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0.590</w:t>
            </w:r>
          </w:p>
        </w:tc>
        <w:tc>
          <w:tcPr>
            <w:tcW w:w="1343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0.207</w:t>
            </w:r>
          </w:p>
        </w:tc>
        <w:tc>
          <w:tcPr>
            <w:tcW w:w="1365" w:type="dxa"/>
          </w:tcPr>
          <w:p w:rsidR="00BC11B4" w:rsidRPr="00F6170B" w:rsidRDefault="00BC11B4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bCs/>
                <w:color w:val="000000"/>
                <w:sz w:val="20"/>
                <w:szCs w:val="20"/>
              </w:rPr>
              <w:t>&lt; 1.0 × 10</w:t>
            </w:r>
            <w:r w:rsidRPr="00F6170B">
              <w:rPr>
                <w:bCs/>
                <w:color w:val="000000"/>
                <w:sz w:val="20"/>
                <w:szCs w:val="20"/>
                <w:vertAlign w:val="superscript"/>
              </w:rPr>
              <w:t>-300</w:t>
            </w:r>
          </w:p>
        </w:tc>
      </w:tr>
      <w:tr w:rsidR="00BC11B4" w:rsidRPr="00F6170B" w:rsidTr="001D4D40">
        <w:tc>
          <w:tcPr>
            <w:tcW w:w="2694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ZBTB26 [101, 500]</w:t>
            </w:r>
          </w:p>
        </w:tc>
        <w:tc>
          <w:tcPr>
            <w:tcW w:w="1559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0.596</w:t>
            </w:r>
          </w:p>
        </w:tc>
        <w:tc>
          <w:tcPr>
            <w:tcW w:w="1492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0.596</w:t>
            </w:r>
          </w:p>
        </w:tc>
        <w:tc>
          <w:tcPr>
            <w:tcW w:w="1343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0.110</w:t>
            </w:r>
          </w:p>
        </w:tc>
        <w:tc>
          <w:tcPr>
            <w:tcW w:w="1365" w:type="dxa"/>
          </w:tcPr>
          <w:p w:rsidR="00BC11B4" w:rsidRPr="00F6170B" w:rsidRDefault="00BC11B4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color w:val="000000"/>
                <w:sz w:val="20"/>
                <w:szCs w:val="20"/>
                <w:shd w:val="clear" w:color="auto" w:fill="FFFFFF"/>
              </w:rPr>
              <w:t>6.343</w:t>
            </w:r>
            <w:r w:rsidRPr="00F6170B">
              <w:rPr>
                <w:bCs/>
                <w:color w:val="000000"/>
                <w:sz w:val="20"/>
                <w:szCs w:val="20"/>
              </w:rPr>
              <w:t xml:space="preserve"> × 10</w:t>
            </w:r>
            <w:r w:rsidRPr="00F6170B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-209</w:t>
            </w:r>
          </w:p>
        </w:tc>
      </w:tr>
      <w:tr w:rsidR="00BC11B4" w:rsidRPr="00F6170B" w:rsidTr="001D4D40">
        <w:tc>
          <w:tcPr>
            <w:tcW w:w="2694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KLF15 [-100, 0]</w:t>
            </w:r>
          </w:p>
        </w:tc>
        <w:tc>
          <w:tcPr>
            <w:tcW w:w="1559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0.601</w:t>
            </w:r>
          </w:p>
        </w:tc>
        <w:tc>
          <w:tcPr>
            <w:tcW w:w="1492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0.601</w:t>
            </w:r>
          </w:p>
        </w:tc>
        <w:tc>
          <w:tcPr>
            <w:tcW w:w="1343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0.153</w:t>
            </w:r>
          </w:p>
        </w:tc>
        <w:tc>
          <w:tcPr>
            <w:tcW w:w="1365" w:type="dxa"/>
          </w:tcPr>
          <w:p w:rsidR="00BC11B4" w:rsidRPr="00F6170B" w:rsidRDefault="00BC11B4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color w:val="000000"/>
                <w:sz w:val="20"/>
                <w:szCs w:val="20"/>
                <w:shd w:val="clear" w:color="auto" w:fill="FFFFFF"/>
              </w:rPr>
              <w:t>1.817</w:t>
            </w:r>
            <w:r w:rsidRPr="00F6170B">
              <w:rPr>
                <w:bCs/>
                <w:color w:val="000000"/>
                <w:sz w:val="20"/>
                <w:szCs w:val="20"/>
              </w:rPr>
              <w:t xml:space="preserve"> × 10</w:t>
            </w:r>
            <w:r w:rsidRPr="00F6170B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-244</w:t>
            </w:r>
          </w:p>
        </w:tc>
      </w:tr>
      <w:tr w:rsidR="00BC11B4" w:rsidRPr="00F6170B" w:rsidTr="001D4D40">
        <w:tc>
          <w:tcPr>
            <w:tcW w:w="2694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Sp3 [-200, -101]</w:t>
            </w:r>
          </w:p>
        </w:tc>
        <w:tc>
          <w:tcPr>
            <w:tcW w:w="1559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0.605</w:t>
            </w:r>
          </w:p>
        </w:tc>
        <w:tc>
          <w:tcPr>
            <w:tcW w:w="1492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0.605</w:t>
            </w:r>
          </w:p>
        </w:tc>
        <w:tc>
          <w:tcPr>
            <w:tcW w:w="1343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0.149</w:t>
            </w:r>
          </w:p>
        </w:tc>
        <w:tc>
          <w:tcPr>
            <w:tcW w:w="1365" w:type="dxa"/>
          </w:tcPr>
          <w:p w:rsidR="00BC11B4" w:rsidRPr="00F6170B" w:rsidRDefault="00BC11B4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color w:val="000000"/>
                <w:sz w:val="20"/>
                <w:szCs w:val="20"/>
                <w:shd w:val="clear" w:color="auto" w:fill="FFFFFF"/>
              </w:rPr>
              <w:t>4.696</w:t>
            </w:r>
            <w:r w:rsidRPr="00F6170B">
              <w:rPr>
                <w:bCs/>
                <w:color w:val="000000"/>
                <w:sz w:val="20"/>
                <w:szCs w:val="20"/>
              </w:rPr>
              <w:t xml:space="preserve"> × 10</w:t>
            </w:r>
            <w:r w:rsidRPr="00F6170B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-296</w:t>
            </w:r>
          </w:p>
        </w:tc>
      </w:tr>
      <w:tr w:rsidR="00BC11B4" w:rsidRPr="00F6170B" w:rsidTr="001D4D40">
        <w:tc>
          <w:tcPr>
            <w:tcW w:w="2694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ZNF518A [-100, 0]</w:t>
            </w:r>
          </w:p>
        </w:tc>
        <w:tc>
          <w:tcPr>
            <w:tcW w:w="1559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0.608</w:t>
            </w:r>
          </w:p>
        </w:tc>
        <w:tc>
          <w:tcPr>
            <w:tcW w:w="1492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0.608</w:t>
            </w:r>
          </w:p>
        </w:tc>
        <w:tc>
          <w:tcPr>
            <w:tcW w:w="1343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0.370</w:t>
            </w:r>
          </w:p>
        </w:tc>
        <w:tc>
          <w:tcPr>
            <w:tcW w:w="1365" w:type="dxa"/>
          </w:tcPr>
          <w:p w:rsidR="00BC11B4" w:rsidRPr="00F6170B" w:rsidRDefault="00BC11B4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bCs/>
                <w:color w:val="000000"/>
                <w:sz w:val="20"/>
                <w:szCs w:val="20"/>
              </w:rPr>
              <w:t>&lt; 1.0 × 10</w:t>
            </w:r>
            <w:r w:rsidRPr="00F6170B">
              <w:rPr>
                <w:bCs/>
                <w:color w:val="000000"/>
                <w:sz w:val="20"/>
                <w:szCs w:val="20"/>
                <w:vertAlign w:val="superscript"/>
              </w:rPr>
              <w:t>-300</w:t>
            </w:r>
          </w:p>
        </w:tc>
      </w:tr>
      <w:tr w:rsidR="00BC11B4" w:rsidRPr="00F6170B" w:rsidTr="001D4D40">
        <w:tc>
          <w:tcPr>
            <w:tcW w:w="2694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ZNF224 [101, 500]</w:t>
            </w:r>
          </w:p>
        </w:tc>
        <w:tc>
          <w:tcPr>
            <w:tcW w:w="1559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0.611</w:t>
            </w:r>
          </w:p>
        </w:tc>
        <w:tc>
          <w:tcPr>
            <w:tcW w:w="1492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0.611</w:t>
            </w:r>
          </w:p>
        </w:tc>
        <w:tc>
          <w:tcPr>
            <w:tcW w:w="1343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0.154</w:t>
            </w:r>
          </w:p>
        </w:tc>
        <w:tc>
          <w:tcPr>
            <w:tcW w:w="1365" w:type="dxa"/>
          </w:tcPr>
          <w:p w:rsidR="00BC11B4" w:rsidRPr="00F6170B" w:rsidRDefault="00BC11B4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color w:val="000000"/>
                <w:sz w:val="20"/>
                <w:szCs w:val="20"/>
                <w:shd w:val="clear" w:color="auto" w:fill="FFFFFF"/>
              </w:rPr>
              <w:t>1.179</w:t>
            </w:r>
            <w:r w:rsidRPr="00F6170B">
              <w:rPr>
                <w:bCs/>
                <w:color w:val="000000"/>
                <w:sz w:val="20"/>
                <w:szCs w:val="20"/>
              </w:rPr>
              <w:t xml:space="preserve"> × 10</w:t>
            </w:r>
            <w:r w:rsidRPr="00F6170B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-200</w:t>
            </w:r>
          </w:p>
        </w:tc>
      </w:tr>
      <w:tr w:rsidR="00BC11B4" w:rsidRPr="00F6170B" w:rsidTr="001D4D40">
        <w:tc>
          <w:tcPr>
            <w:tcW w:w="2694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MLL [-100, 0]</w:t>
            </w:r>
          </w:p>
        </w:tc>
        <w:tc>
          <w:tcPr>
            <w:tcW w:w="1559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0.614</w:t>
            </w:r>
          </w:p>
        </w:tc>
        <w:tc>
          <w:tcPr>
            <w:tcW w:w="1492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0.614</w:t>
            </w:r>
          </w:p>
        </w:tc>
        <w:tc>
          <w:tcPr>
            <w:tcW w:w="1343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-0.235</w:t>
            </w:r>
          </w:p>
        </w:tc>
        <w:tc>
          <w:tcPr>
            <w:tcW w:w="1365" w:type="dxa"/>
          </w:tcPr>
          <w:p w:rsidR="00BC11B4" w:rsidRPr="00F6170B" w:rsidRDefault="00BC11B4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color w:val="000000"/>
                <w:sz w:val="20"/>
                <w:szCs w:val="20"/>
                <w:shd w:val="clear" w:color="auto" w:fill="FFFFFF"/>
              </w:rPr>
              <w:t>9.480</w:t>
            </w:r>
            <w:r w:rsidRPr="00F6170B">
              <w:rPr>
                <w:bCs/>
                <w:color w:val="000000"/>
                <w:sz w:val="20"/>
                <w:szCs w:val="20"/>
              </w:rPr>
              <w:t xml:space="preserve"> × 10</w:t>
            </w:r>
            <w:r w:rsidRPr="00F6170B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-243</w:t>
            </w:r>
          </w:p>
        </w:tc>
      </w:tr>
      <w:tr w:rsidR="00BC11B4" w:rsidRPr="00F6170B" w:rsidTr="001D4D40">
        <w:tc>
          <w:tcPr>
            <w:tcW w:w="2694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ZFP161 [-100, 0]</w:t>
            </w:r>
          </w:p>
        </w:tc>
        <w:tc>
          <w:tcPr>
            <w:tcW w:w="1559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0.616</w:t>
            </w:r>
          </w:p>
        </w:tc>
        <w:tc>
          <w:tcPr>
            <w:tcW w:w="1492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0.616</w:t>
            </w:r>
          </w:p>
        </w:tc>
        <w:tc>
          <w:tcPr>
            <w:tcW w:w="1343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0.143</w:t>
            </w:r>
          </w:p>
        </w:tc>
        <w:tc>
          <w:tcPr>
            <w:tcW w:w="1365" w:type="dxa"/>
          </w:tcPr>
          <w:p w:rsidR="00BC11B4" w:rsidRPr="00F6170B" w:rsidRDefault="00BC11B4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color w:val="000000"/>
                <w:sz w:val="20"/>
                <w:szCs w:val="20"/>
                <w:shd w:val="clear" w:color="auto" w:fill="FFFFFF"/>
              </w:rPr>
              <w:t>1.171</w:t>
            </w:r>
            <w:r w:rsidRPr="00F6170B">
              <w:rPr>
                <w:bCs/>
                <w:color w:val="000000"/>
                <w:sz w:val="20"/>
                <w:szCs w:val="20"/>
              </w:rPr>
              <w:t xml:space="preserve"> × 10</w:t>
            </w:r>
            <w:r w:rsidRPr="00F6170B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-218</w:t>
            </w:r>
          </w:p>
        </w:tc>
      </w:tr>
      <w:tr w:rsidR="00BC11B4" w:rsidRPr="00F6170B" w:rsidTr="001D4D40">
        <w:tc>
          <w:tcPr>
            <w:tcW w:w="2694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ZNF76 [-100, 0]</w:t>
            </w:r>
          </w:p>
        </w:tc>
        <w:tc>
          <w:tcPr>
            <w:tcW w:w="1559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0.619</w:t>
            </w:r>
          </w:p>
        </w:tc>
        <w:tc>
          <w:tcPr>
            <w:tcW w:w="1492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0.619</w:t>
            </w:r>
          </w:p>
        </w:tc>
        <w:tc>
          <w:tcPr>
            <w:tcW w:w="1343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0.156</w:t>
            </w:r>
          </w:p>
        </w:tc>
        <w:tc>
          <w:tcPr>
            <w:tcW w:w="1365" w:type="dxa"/>
          </w:tcPr>
          <w:p w:rsidR="00BC11B4" w:rsidRPr="00F6170B" w:rsidRDefault="00BC11B4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color w:val="000000"/>
                <w:sz w:val="20"/>
                <w:szCs w:val="20"/>
                <w:shd w:val="clear" w:color="auto" w:fill="FFFFFF"/>
              </w:rPr>
              <w:t>4.718</w:t>
            </w:r>
            <w:r w:rsidRPr="00F6170B">
              <w:rPr>
                <w:bCs/>
                <w:color w:val="000000"/>
                <w:sz w:val="20"/>
                <w:szCs w:val="20"/>
              </w:rPr>
              <w:t xml:space="preserve"> × 10</w:t>
            </w:r>
            <w:r w:rsidRPr="00F6170B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-192</w:t>
            </w:r>
          </w:p>
        </w:tc>
      </w:tr>
      <w:tr w:rsidR="00BC11B4" w:rsidRPr="00F6170B" w:rsidTr="001D4D40">
        <w:tc>
          <w:tcPr>
            <w:tcW w:w="2694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YY1 [1, 100]</w:t>
            </w:r>
          </w:p>
        </w:tc>
        <w:tc>
          <w:tcPr>
            <w:tcW w:w="1559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0.621</w:t>
            </w:r>
          </w:p>
        </w:tc>
        <w:tc>
          <w:tcPr>
            <w:tcW w:w="1492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0.621</w:t>
            </w:r>
          </w:p>
        </w:tc>
        <w:tc>
          <w:tcPr>
            <w:tcW w:w="1343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0.107</w:t>
            </w:r>
          </w:p>
        </w:tc>
        <w:tc>
          <w:tcPr>
            <w:tcW w:w="1365" w:type="dxa"/>
          </w:tcPr>
          <w:p w:rsidR="00BC11B4" w:rsidRPr="00F6170B" w:rsidRDefault="00BC11B4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bCs/>
                <w:color w:val="000000"/>
                <w:sz w:val="20"/>
                <w:szCs w:val="20"/>
              </w:rPr>
              <w:t>&lt; 1.0 × 10</w:t>
            </w:r>
            <w:r w:rsidRPr="00F6170B">
              <w:rPr>
                <w:bCs/>
                <w:color w:val="000000"/>
                <w:sz w:val="20"/>
                <w:szCs w:val="20"/>
                <w:vertAlign w:val="superscript"/>
              </w:rPr>
              <w:t>-300</w:t>
            </w:r>
          </w:p>
        </w:tc>
      </w:tr>
      <w:tr w:rsidR="00BC11B4" w:rsidRPr="00F6170B" w:rsidTr="001D4D40">
        <w:tc>
          <w:tcPr>
            <w:tcW w:w="2694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KLF12 [-100, 0]</w:t>
            </w:r>
          </w:p>
        </w:tc>
        <w:tc>
          <w:tcPr>
            <w:tcW w:w="1559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0.623</w:t>
            </w:r>
          </w:p>
        </w:tc>
        <w:tc>
          <w:tcPr>
            <w:tcW w:w="1492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0.623</w:t>
            </w:r>
          </w:p>
        </w:tc>
        <w:tc>
          <w:tcPr>
            <w:tcW w:w="1343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0.158</w:t>
            </w:r>
          </w:p>
        </w:tc>
        <w:tc>
          <w:tcPr>
            <w:tcW w:w="1365" w:type="dxa"/>
          </w:tcPr>
          <w:p w:rsidR="00BC11B4" w:rsidRPr="00F6170B" w:rsidRDefault="00BC11B4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color w:val="000000"/>
                <w:sz w:val="20"/>
                <w:szCs w:val="20"/>
                <w:shd w:val="clear" w:color="auto" w:fill="FFFFFF"/>
              </w:rPr>
              <w:t>4.420</w:t>
            </w:r>
            <w:r w:rsidRPr="00F6170B">
              <w:rPr>
                <w:bCs/>
                <w:color w:val="000000"/>
                <w:sz w:val="20"/>
                <w:szCs w:val="20"/>
              </w:rPr>
              <w:t xml:space="preserve"> × 10</w:t>
            </w:r>
            <w:r w:rsidRPr="00F6170B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-167</w:t>
            </w:r>
          </w:p>
        </w:tc>
      </w:tr>
      <w:tr w:rsidR="00BC11B4" w:rsidRPr="00F6170B" w:rsidTr="001D4D40">
        <w:tc>
          <w:tcPr>
            <w:tcW w:w="2694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ZXDB [101, 500]</w:t>
            </w:r>
          </w:p>
        </w:tc>
        <w:tc>
          <w:tcPr>
            <w:tcW w:w="1559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0.624</w:t>
            </w:r>
          </w:p>
        </w:tc>
        <w:tc>
          <w:tcPr>
            <w:tcW w:w="1492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0.624</w:t>
            </w:r>
          </w:p>
        </w:tc>
        <w:tc>
          <w:tcPr>
            <w:tcW w:w="1343" w:type="dxa"/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0.113</w:t>
            </w:r>
          </w:p>
        </w:tc>
        <w:tc>
          <w:tcPr>
            <w:tcW w:w="1365" w:type="dxa"/>
          </w:tcPr>
          <w:p w:rsidR="00BC11B4" w:rsidRPr="00F6170B" w:rsidRDefault="00BC11B4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color w:val="000000"/>
                <w:sz w:val="20"/>
                <w:szCs w:val="20"/>
                <w:shd w:val="clear" w:color="auto" w:fill="FFFFFF"/>
              </w:rPr>
              <w:t>1.192</w:t>
            </w:r>
            <w:r w:rsidRPr="00F6170B">
              <w:rPr>
                <w:bCs/>
                <w:color w:val="000000"/>
                <w:sz w:val="20"/>
                <w:szCs w:val="20"/>
              </w:rPr>
              <w:t xml:space="preserve"> × 10</w:t>
            </w:r>
            <w:r w:rsidRPr="00F6170B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-178</w:t>
            </w:r>
          </w:p>
        </w:tc>
      </w:tr>
      <w:tr w:rsidR="00BC11B4" w:rsidRPr="00F6170B" w:rsidTr="001D4D40">
        <w:tc>
          <w:tcPr>
            <w:tcW w:w="2694" w:type="dxa"/>
            <w:tcBorders>
              <w:bottom w:val="single" w:sz="4" w:space="0" w:color="auto"/>
            </w:tcBorders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ZNF384 [-100, 0]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0.626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0.626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BC11B4" w:rsidRPr="00F6170B" w:rsidRDefault="00BC11B4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0.172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BC11B4" w:rsidRPr="00F6170B" w:rsidRDefault="00BC11B4" w:rsidP="001D4D40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color w:val="000000"/>
                <w:sz w:val="20"/>
                <w:szCs w:val="20"/>
                <w:shd w:val="clear" w:color="auto" w:fill="FFFFFF"/>
              </w:rPr>
              <w:t>1.692</w:t>
            </w:r>
            <w:r w:rsidRPr="00F6170B">
              <w:rPr>
                <w:bCs/>
                <w:color w:val="000000"/>
                <w:sz w:val="20"/>
                <w:szCs w:val="20"/>
              </w:rPr>
              <w:t xml:space="preserve"> × 10</w:t>
            </w:r>
            <w:r w:rsidRPr="00F6170B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-241</w:t>
            </w:r>
          </w:p>
        </w:tc>
      </w:tr>
    </w:tbl>
    <w:p w:rsidR="00647BB3" w:rsidRDefault="00647BB3"/>
    <w:sectPr w:rsidR="0064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B4"/>
    <w:rsid w:val="004E3362"/>
    <w:rsid w:val="00647BB3"/>
    <w:rsid w:val="00BC11B4"/>
    <w:rsid w:val="00D4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860E"/>
  <w15:chartTrackingRefBased/>
  <w15:docId w15:val="{AC5742AF-67BD-4638-8A2D-EB2D2BED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B4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1B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C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shrus79</dc:creator>
  <cp:keywords/>
  <dc:description/>
  <cp:lastModifiedBy>shrus79</cp:lastModifiedBy>
  <cp:revision>3</cp:revision>
  <dcterms:created xsi:type="dcterms:W3CDTF">2020-03-24T19:24:00Z</dcterms:created>
  <dcterms:modified xsi:type="dcterms:W3CDTF">2020-07-18T19:06:00Z</dcterms:modified>
</cp:coreProperties>
</file>